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15B7F481" w:rsidR="005041F3" w:rsidRPr="00CB05A6" w:rsidRDefault="00E7522E" w:rsidP="0053445E">
      <w:pPr>
        <w:pStyle w:val="Ttulo2"/>
        <w:tabs>
          <w:tab w:val="left" w:pos="2268"/>
        </w:tabs>
        <w:ind w:left="2880" w:right="-143" w:hanging="2880"/>
        <w:rPr>
          <w:rFonts w:ascii="Noto Sans Light" w:eastAsia="Noto Sans" w:hAnsi="Noto Sans Light" w:cs="Noto Sans Light"/>
          <w:sz w:val="18"/>
          <w:szCs w:val="18"/>
          <w:vertAlign w:val="subscript"/>
        </w:rPr>
      </w:pPr>
      <w:bookmarkStart w:id="0" w:name="_Hlk205569429"/>
      <w:bookmarkEnd w:id="0"/>
      <w:r>
        <w:rPr>
          <w:rFonts w:ascii="Noto Sans Light" w:eastAsia="Noto Sans" w:hAnsi="Noto Sans Light" w:cs="Noto Sans Light"/>
          <w:sz w:val="18"/>
          <w:szCs w:val="18"/>
          <w:vertAlign w:val="subscript"/>
        </w:rPr>
        <w:tab/>
      </w:r>
    </w:p>
    <w:p w14:paraId="51AD7F1D" w14:textId="77777777" w:rsidR="00CB05A6" w:rsidRPr="00CB05A6" w:rsidRDefault="00CB05A6" w:rsidP="002E5A50">
      <w:pPr>
        <w:ind w:right="-143"/>
        <w:rPr>
          <w:rFonts w:ascii="Noto Sans Light" w:eastAsia="Noto Sans" w:hAnsi="Noto Sans Light" w:cs="Noto Sans Light"/>
        </w:rPr>
      </w:pPr>
    </w:p>
    <w:p w14:paraId="7C6E8305" w14:textId="77777777" w:rsidR="00CB05A6" w:rsidRPr="00CB05A6" w:rsidRDefault="00CB05A6" w:rsidP="002E5A50">
      <w:pPr>
        <w:ind w:right="-143"/>
        <w:rPr>
          <w:rFonts w:ascii="Noto Sans Light" w:eastAsia="Noto Sans" w:hAnsi="Noto Sans Light" w:cs="Noto Sans Light"/>
        </w:rPr>
      </w:pPr>
    </w:p>
    <w:p w14:paraId="00000004" w14:textId="77777777" w:rsidR="005041F3" w:rsidRPr="00CB05A6" w:rsidRDefault="005041F3" w:rsidP="002E5A50">
      <w:pPr>
        <w:pStyle w:val="Ttulo2"/>
        <w:ind w:left="-142" w:right="-143"/>
        <w:rPr>
          <w:rFonts w:ascii="Noto Sans Light" w:eastAsia="Noto Sans" w:hAnsi="Noto Sans Light" w:cs="Noto Sans Light"/>
          <w:szCs w:val="22"/>
        </w:rPr>
      </w:pPr>
    </w:p>
    <w:p w14:paraId="00000005" w14:textId="77777777" w:rsidR="005041F3" w:rsidRPr="00CB05A6" w:rsidRDefault="00B643C4" w:rsidP="002E5A50">
      <w:pPr>
        <w:pStyle w:val="Ttulo2"/>
        <w:ind w:left="-142" w:right="-143"/>
        <w:rPr>
          <w:rFonts w:ascii="Noto Sans Light" w:eastAsia="Noto Sans" w:hAnsi="Noto Sans Light" w:cs="Noto Sans Light"/>
          <w:szCs w:val="22"/>
        </w:rPr>
      </w:pPr>
      <w:r w:rsidRPr="00CB05A6">
        <w:rPr>
          <w:rFonts w:ascii="Noto Sans Light" w:eastAsia="Noto Sans" w:hAnsi="Noto Sans Light" w:cs="Noto Sans Light"/>
          <w:szCs w:val="22"/>
        </w:rPr>
        <w:t>COLEGIO NACIONAL DE EDUCACIÓN PROFESIONAL TÉCNICA</w:t>
      </w:r>
    </w:p>
    <w:p w14:paraId="00000006" w14:textId="77777777" w:rsidR="005041F3" w:rsidRPr="00CB05A6" w:rsidRDefault="005041F3" w:rsidP="002E5A50">
      <w:pPr>
        <w:ind w:right="-143"/>
        <w:rPr>
          <w:rFonts w:ascii="Noto Sans Light" w:eastAsia="Noto Sans" w:hAnsi="Noto Sans Light" w:cs="Noto Sans Light"/>
          <w:sz w:val="22"/>
          <w:szCs w:val="22"/>
          <w:lang w:val="es-ES_tradnl"/>
        </w:rPr>
      </w:pPr>
    </w:p>
    <w:p w14:paraId="00000007" w14:textId="77777777" w:rsidR="005041F3" w:rsidRPr="00CB05A6" w:rsidRDefault="005041F3" w:rsidP="002E5A50">
      <w:pPr>
        <w:ind w:right="-143"/>
        <w:rPr>
          <w:rFonts w:ascii="Noto Sans Light" w:eastAsia="Noto Sans" w:hAnsi="Noto Sans Light" w:cs="Noto Sans Light"/>
          <w:sz w:val="22"/>
          <w:szCs w:val="22"/>
        </w:rPr>
      </w:pPr>
    </w:p>
    <w:p w14:paraId="00000008" w14:textId="77777777" w:rsidR="005041F3" w:rsidRPr="00CB05A6" w:rsidRDefault="005041F3" w:rsidP="002E5A50">
      <w:pPr>
        <w:ind w:left="-142" w:right="-143"/>
        <w:rPr>
          <w:rFonts w:ascii="Noto Sans Light" w:eastAsia="Noto Sans" w:hAnsi="Noto Sans Light" w:cs="Noto Sans Light"/>
          <w:sz w:val="22"/>
          <w:szCs w:val="22"/>
        </w:rPr>
      </w:pPr>
    </w:p>
    <w:p w14:paraId="00000009" w14:textId="77777777" w:rsidR="005041F3" w:rsidRPr="00CB05A6" w:rsidRDefault="005041F3" w:rsidP="002E5A50">
      <w:pPr>
        <w:ind w:left="-142" w:right="-143"/>
        <w:rPr>
          <w:rFonts w:ascii="Noto Sans Light" w:eastAsia="Noto Sans" w:hAnsi="Noto Sans Light" w:cs="Noto Sans Light"/>
          <w:sz w:val="22"/>
          <w:szCs w:val="22"/>
        </w:rPr>
      </w:pPr>
    </w:p>
    <w:p w14:paraId="0000000A" w14:textId="77777777" w:rsidR="005041F3" w:rsidRPr="00CB05A6" w:rsidRDefault="00B643C4" w:rsidP="002E5A50">
      <w:pPr>
        <w:pStyle w:val="Ttulo2"/>
        <w:ind w:left="-142" w:right="-143"/>
        <w:rPr>
          <w:rFonts w:ascii="Noto Sans Light" w:eastAsia="Noto Sans" w:hAnsi="Noto Sans Light" w:cs="Noto Sans Light"/>
          <w:szCs w:val="22"/>
        </w:rPr>
      </w:pPr>
      <w:r w:rsidRPr="00CB05A6">
        <w:rPr>
          <w:rFonts w:ascii="Noto Sans Light" w:eastAsia="Noto Sans" w:hAnsi="Noto Sans Light" w:cs="Noto Sans Light"/>
          <w:szCs w:val="22"/>
        </w:rPr>
        <w:t>SECRETARÍA DE ADMINISTRACIÓN</w:t>
      </w:r>
    </w:p>
    <w:p w14:paraId="0000000B" w14:textId="77777777" w:rsidR="005041F3" w:rsidRPr="00CB05A6" w:rsidRDefault="00B643C4" w:rsidP="002E5A50">
      <w:pPr>
        <w:tabs>
          <w:tab w:val="left" w:pos="5430"/>
          <w:tab w:val="left" w:pos="7373"/>
        </w:tabs>
        <w:ind w:left="-142" w:right="-143"/>
        <w:rPr>
          <w:rFonts w:ascii="Noto Sans Light" w:eastAsia="Noto Sans" w:hAnsi="Noto Sans Light" w:cs="Noto Sans Light"/>
          <w:sz w:val="22"/>
          <w:szCs w:val="22"/>
        </w:rPr>
      </w:pPr>
      <w:r w:rsidRPr="00CB05A6">
        <w:rPr>
          <w:rFonts w:ascii="Noto Sans Light" w:eastAsia="Noto Sans" w:hAnsi="Noto Sans Light" w:cs="Noto Sans Light"/>
          <w:sz w:val="22"/>
          <w:szCs w:val="22"/>
        </w:rPr>
        <w:tab/>
      </w:r>
    </w:p>
    <w:p w14:paraId="0000000C" w14:textId="77777777" w:rsidR="005041F3" w:rsidRPr="00CB05A6" w:rsidRDefault="005041F3" w:rsidP="002E5A50">
      <w:pPr>
        <w:tabs>
          <w:tab w:val="left" w:pos="5430"/>
          <w:tab w:val="left" w:pos="7373"/>
        </w:tabs>
        <w:ind w:left="-142" w:right="-143"/>
        <w:rPr>
          <w:rFonts w:ascii="Noto Sans Light" w:eastAsia="Noto Sans" w:hAnsi="Noto Sans Light" w:cs="Noto Sans Light"/>
          <w:sz w:val="22"/>
          <w:szCs w:val="22"/>
        </w:rPr>
      </w:pPr>
    </w:p>
    <w:p w14:paraId="0000000D" w14:textId="77777777" w:rsidR="005041F3" w:rsidRPr="00CB05A6" w:rsidRDefault="00B643C4" w:rsidP="002E5A50">
      <w:pPr>
        <w:tabs>
          <w:tab w:val="left" w:pos="5430"/>
          <w:tab w:val="left" w:pos="7373"/>
        </w:tabs>
        <w:ind w:left="-142" w:right="-143"/>
        <w:rPr>
          <w:rFonts w:ascii="Noto Sans Light" w:eastAsia="Noto Sans" w:hAnsi="Noto Sans Light" w:cs="Noto Sans Light"/>
          <w:sz w:val="22"/>
          <w:szCs w:val="22"/>
        </w:rPr>
      </w:pPr>
      <w:r w:rsidRPr="00CB05A6">
        <w:rPr>
          <w:rFonts w:ascii="Noto Sans Light" w:eastAsia="Noto Sans" w:hAnsi="Noto Sans Light" w:cs="Noto Sans Light"/>
          <w:sz w:val="22"/>
          <w:szCs w:val="22"/>
        </w:rPr>
        <w:tab/>
      </w:r>
    </w:p>
    <w:p w14:paraId="0000000E" w14:textId="77777777" w:rsidR="005041F3" w:rsidRPr="00CB05A6" w:rsidRDefault="005041F3" w:rsidP="002E5A50">
      <w:pPr>
        <w:tabs>
          <w:tab w:val="left" w:pos="7373"/>
        </w:tabs>
        <w:ind w:left="-142" w:right="-143"/>
        <w:rPr>
          <w:rFonts w:ascii="Noto Sans Light" w:eastAsia="Noto Sans" w:hAnsi="Noto Sans Light" w:cs="Noto Sans Light"/>
          <w:sz w:val="22"/>
          <w:szCs w:val="22"/>
        </w:rPr>
      </w:pPr>
    </w:p>
    <w:p w14:paraId="0000000F" w14:textId="77777777" w:rsidR="005041F3" w:rsidRPr="00CB05A6" w:rsidRDefault="00B643C4" w:rsidP="002E5A50">
      <w:pPr>
        <w:pStyle w:val="Ttulo2"/>
        <w:ind w:left="-142" w:right="-143"/>
        <w:rPr>
          <w:rFonts w:ascii="Noto Sans Light" w:eastAsia="Noto Sans" w:hAnsi="Noto Sans Light" w:cs="Noto Sans Light"/>
          <w:szCs w:val="22"/>
        </w:rPr>
      </w:pPr>
      <w:r w:rsidRPr="00CB05A6">
        <w:rPr>
          <w:rFonts w:ascii="Noto Sans Light" w:eastAsia="Noto Sans" w:hAnsi="Noto Sans Light" w:cs="Noto Sans Light"/>
          <w:szCs w:val="22"/>
        </w:rPr>
        <w:t>DIRECCIÓN DE INFRAESTRUCTURA Y ADQUISICIONES</w:t>
      </w:r>
    </w:p>
    <w:p w14:paraId="00000010" w14:textId="77777777" w:rsidR="005041F3" w:rsidRPr="00CB05A6" w:rsidRDefault="005041F3" w:rsidP="002E5A50">
      <w:pPr>
        <w:ind w:left="-142" w:right="-143"/>
        <w:rPr>
          <w:rFonts w:ascii="Noto Sans Light" w:eastAsia="Noto Sans" w:hAnsi="Noto Sans Light" w:cs="Noto Sans Light"/>
          <w:sz w:val="22"/>
          <w:szCs w:val="22"/>
        </w:rPr>
      </w:pPr>
    </w:p>
    <w:p w14:paraId="00000011" w14:textId="77777777" w:rsidR="005041F3" w:rsidRPr="00CB05A6" w:rsidRDefault="005041F3" w:rsidP="002E5A50">
      <w:pPr>
        <w:ind w:left="-142" w:right="-143"/>
        <w:rPr>
          <w:rFonts w:ascii="Noto Sans Light" w:eastAsia="Noto Sans" w:hAnsi="Noto Sans Light" w:cs="Noto Sans Light"/>
          <w:sz w:val="22"/>
          <w:szCs w:val="22"/>
        </w:rPr>
      </w:pPr>
    </w:p>
    <w:p w14:paraId="00000012" w14:textId="77777777" w:rsidR="005041F3" w:rsidRPr="00CB05A6" w:rsidRDefault="005041F3" w:rsidP="002E5A50">
      <w:pPr>
        <w:ind w:left="-142" w:right="-143"/>
        <w:rPr>
          <w:rFonts w:ascii="Noto Sans Light" w:eastAsia="Noto Sans" w:hAnsi="Noto Sans Light" w:cs="Noto Sans Light"/>
          <w:sz w:val="22"/>
          <w:szCs w:val="22"/>
        </w:rPr>
      </w:pPr>
    </w:p>
    <w:p w14:paraId="00000013" w14:textId="77777777" w:rsidR="005041F3" w:rsidRPr="00CB05A6" w:rsidRDefault="005041F3" w:rsidP="002E5A50">
      <w:pPr>
        <w:pStyle w:val="Ttulo2"/>
        <w:ind w:left="-142" w:right="-143"/>
        <w:rPr>
          <w:rFonts w:ascii="Noto Sans Light" w:eastAsia="Noto Sans" w:hAnsi="Noto Sans Light" w:cs="Noto Sans Light"/>
          <w:szCs w:val="22"/>
        </w:rPr>
      </w:pPr>
    </w:p>
    <w:p w14:paraId="00000014" w14:textId="77777777" w:rsidR="005041F3" w:rsidRPr="00CB05A6" w:rsidRDefault="005041F3" w:rsidP="002E5A50">
      <w:pPr>
        <w:ind w:left="-142" w:right="-143"/>
        <w:rPr>
          <w:rFonts w:ascii="Noto Sans Light" w:eastAsia="Noto Sans" w:hAnsi="Noto Sans Light" w:cs="Noto Sans Light"/>
          <w:sz w:val="22"/>
          <w:szCs w:val="22"/>
        </w:rPr>
      </w:pPr>
    </w:p>
    <w:p w14:paraId="00000015" w14:textId="2A28B45F" w:rsidR="005041F3" w:rsidRPr="00CB05A6" w:rsidRDefault="00B643C4" w:rsidP="002E5A50">
      <w:pPr>
        <w:pStyle w:val="Ttulo2"/>
        <w:ind w:left="-142" w:right="-143"/>
        <w:rPr>
          <w:rFonts w:ascii="Noto Sans Light" w:eastAsia="Noto Sans" w:hAnsi="Noto Sans Light" w:cs="Noto Sans Light"/>
          <w:szCs w:val="22"/>
        </w:rPr>
      </w:pPr>
      <w:r w:rsidRPr="00CB05A6">
        <w:rPr>
          <w:rFonts w:ascii="Noto Sans Light" w:eastAsia="Noto Sans" w:hAnsi="Noto Sans Light" w:cs="Noto Sans Light"/>
          <w:szCs w:val="22"/>
        </w:rPr>
        <w:t xml:space="preserve">CONVOCATORIA DE </w:t>
      </w:r>
      <w:r w:rsidR="00697EE0" w:rsidRPr="00CB05A6">
        <w:rPr>
          <w:rFonts w:ascii="Noto Sans Light" w:eastAsia="Noto Sans" w:hAnsi="Noto Sans Light" w:cs="Noto Sans Light"/>
          <w:szCs w:val="22"/>
        </w:rPr>
        <w:t>INVITACIÓN A CUANDO MENOS TRES PERSONAS</w:t>
      </w:r>
      <w:r w:rsidRPr="00CB05A6">
        <w:rPr>
          <w:rFonts w:ascii="Noto Sans Light" w:eastAsia="Noto Sans" w:hAnsi="Noto Sans Light" w:cs="Noto Sans Light"/>
          <w:szCs w:val="22"/>
        </w:rPr>
        <w:t xml:space="preserve"> DE CARÁCTER NACIONAL ELECTRÓNICA </w:t>
      </w:r>
    </w:p>
    <w:p w14:paraId="00000016" w14:textId="77777777" w:rsidR="005041F3" w:rsidRPr="00CB05A6" w:rsidRDefault="005041F3" w:rsidP="002E5A50">
      <w:pPr>
        <w:pStyle w:val="Ttulo2"/>
        <w:ind w:left="-142" w:right="-143"/>
        <w:rPr>
          <w:rFonts w:ascii="Noto Sans Light" w:eastAsia="Noto Sans" w:hAnsi="Noto Sans Light" w:cs="Noto Sans Light"/>
          <w:szCs w:val="22"/>
        </w:rPr>
      </w:pPr>
    </w:p>
    <w:p w14:paraId="00000017" w14:textId="77777777" w:rsidR="005041F3" w:rsidRPr="00CB05A6" w:rsidRDefault="005041F3" w:rsidP="002E5A50">
      <w:pPr>
        <w:ind w:right="-143"/>
        <w:rPr>
          <w:rFonts w:ascii="Noto Sans Light" w:eastAsia="Noto Sans" w:hAnsi="Noto Sans Light" w:cs="Noto Sans Light"/>
          <w:sz w:val="22"/>
          <w:szCs w:val="22"/>
        </w:rPr>
      </w:pPr>
    </w:p>
    <w:p w14:paraId="00000018" w14:textId="77777777" w:rsidR="005041F3" w:rsidRPr="00CB05A6" w:rsidRDefault="005041F3" w:rsidP="002E5A50">
      <w:pPr>
        <w:ind w:right="-143"/>
        <w:rPr>
          <w:rFonts w:ascii="Noto Sans Light" w:eastAsia="Noto Sans" w:hAnsi="Noto Sans Light" w:cs="Noto Sans Light"/>
          <w:sz w:val="22"/>
          <w:szCs w:val="22"/>
        </w:rPr>
      </w:pPr>
    </w:p>
    <w:p w14:paraId="00000019" w14:textId="77777777" w:rsidR="005041F3" w:rsidRPr="00CB05A6" w:rsidRDefault="005041F3" w:rsidP="002E5A50">
      <w:pPr>
        <w:ind w:left="-142" w:right="-143"/>
        <w:rPr>
          <w:rFonts w:ascii="Noto Sans Light" w:eastAsia="Noto Sans" w:hAnsi="Noto Sans Light" w:cs="Noto Sans Light"/>
          <w:sz w:val="22"/>
          <w:szCs w:val="22"/>
        </w:rPr>
      </w:pPr>
    </w:p>
    <w:p w14:paraId="0000001A" w14:textId="0ED26589" w:rsidR="005041F3" w:rsidRPr="00CB05A6" w:rsidRDefault="00B643C4" w:rsidP="002E5A50">
      <w:pPr>
        <w:pStyle w:val="Ttulo2"/>
        <w:ind w:left="-142" w:right="-143"/>
        <w:rPr>
          <w:rFonts w:ascii="Noto Sans Light" w:eastAsia="Noto Sans" w:hAnsi="Noto Sans Light" w:cs="Noto Sans Light"/>
          <w:szCs w:val="22"/>
        </w:rPr>
      </w:pPr>
      <w:bookmarkStart w:id="1" w:name="_heading=h.unzrceug937g" w:colFirst="0" w:colLast="0"/>
      <w:bookmarkEnd w:id="1"/>
      <w:r w:rsidRPr="00CB05A6">
        <w:rPr>
          <w:rFonts w:ascii="Noto Sans Light" w:eastAsia="Noto Sans" w:hAnsi="Noto Sans Light" w:cs="Noto Sans Light"/>
          <w:szCs w:val="22"/>
        </w:rPr>
        <w:t xml:space="preserve">No. </w:t>
      </w:r>
      <w:r w:rsidR="004265B6">
        <w:rPr>
          <w:rFonts w:ascii="Noto Sans Light" w:eastAsia="Noto Sans" w:hAnsi="Noto Sans Light" w:cs="Noto Sans Light"/>
          <w:szCs w:val="22"/>
        </w:rPr>
        <w:t>I</w:t>
      </w:r>
      <w:r w:rsidR="00E830AF" w:rsidRPr="00CB05A6">
        <w:rPr>
          <w:rFonts w:ascii="Noto Sans Light" w:eastAsia="Noto Sans" w:hAnsi="Noto Sans Light" w:cs="Noto Sans Light"/>
          <w:szCs w:val="22"/>
        </w:rPr>
        <w:t>A-11-L5X-011L5X001-N-</w:t>
      </w:r>
      <w:r w:rsidR="00234ECB">
        <w:rPr>
          <w:rFonts w:ascii="Noto Sans Light" w:eastAsia="Noto Sans" w:hAnsi="Noto Sans Light" w:cs="Noto Sans Light"/>
          <w:szCs w:val="22"/>
        </w:rPr>
        <w:t>38</w:t>
      </w:r>
      <w:r w:rsidR="00E830AF" w:rsidRPr="00CB05A6">
        <w:rPr>
          <w:rFonts w:ascii="Noto Sans Light" w:eastAsia="Noto Sans" w:hAnsi="Noto Sans Light" w:cs="Noto Sans Light"/>
          <w:szCs w:val="22"/>
        </w:rPr>
        <w:t>-2025</w:t>
      </w:r>
    </w:p>
    <w:p w14:paraId="0000001B" w14:textId="77777777" w:rsidR="005041F3" w:rsidRPr="00CB05A6" w:rsidRDefault="005041F3" w:rsidP="002E5A50">
      <w:pPr>
        <w:ind w:right="-143"/>
        <w:rPr>
          <w:rFonts w:ascii="Noto Sans Light" w:eastAsia="Noto Sans" w:hAnsi="Noto Sans Light" w:cs="Noto Sans Light"/>
          <w:sz w:val="22"/>
          <w:szCs w:val="22"/>
        </w:rPr>
      </w:pPr>
    </w:p>
    <w:p w14:paraId="0000001C" w14:textId="77777777" w:rsidR="005041F3" w:rsidRPr="00CB05A6" w:rsidRDefault="005041F3" w:rsidP="002E5A50">
      <w:pPr>
        <w:ind w:left="-142" w:right="-143"/>
        <w:rPr>
          <w:rFonts w:ascii="Noto Sans Light" w:eastAsia="Noto Sans" w:hAnsi="Noto Sans Light" w:cs="Noto Sans Light"/>
          <w:sz w:val="22"/>
          <w:szCs w:val="22"/>
        </w:rPr>
      </w:pPr>
    </w:p>
    <w:p w14:paraId="0000001D" w14:textId="77777777" w:rsidR="005041F3" w:rsidRPr="00CB05A6" w:rsidRDefault="00B643C4" w:rsidP="002E5A50">
      <w:pPr>
        <w:pBdr>
          <w:top w:val="nil"/>
          <w:left w:val="nil"/>
          <w:bottom w:val="nil"/>
          <w:right w:val="nil"/>
          <w:between w:val="nil"/>
        </w:pBdr>
        <w:ind w:left="-142" w:right="-143"/>
        <w:rPr>
          <w:rFonts w:ascii="Noto Sans Light" w:eastAsia="Noto Sans" w:hAnsi="Noto Sans Light" w:cs="Noto Sans Light"/>
          <w:color w:val="000000"/>
          <w:sz w:val="22"/>
          <w:szCs w:val="22"/>
        </w:rPr>
      </w:pPr>
      <w:r w:rsidRPr="00CB05A6">
        <w:rPr>
          <w:rFonts w:ascii="Noto Sans Light" w:eastAsia="Noto Sans" w:hAnsi="Noto Sans Light" w:cs="Noto Sans Light"/>
          <w:b/>
          <w:color w:val="000000"/>
          <w:sz w:val="22"/>
          <w:szCs w:val="22"/>
        </w:rPr>
        <w:t xml:space="preserve"> </w:t>
      </w:r>
    </w:p>
    <w:p w14:paraId="0000001E" w14:textId="20D5B472" w:rsidR="005041F3" w:rsidRPr="00CB05A6" w:rsidRDefault="00B643C4" w:rsidP="002E5A50">
      <w:pPr>
        <w:ind w:left="-142" w:right="-143"/>
        <w:jc w:val="center"/>
        <w:rPr>
          <w:rFonts w:ascii="Noto Sans Light" w:eastAsia="Noto Sans" w:hAnsi="Noto Sans Light" w:cs="Noto Sans Light"/>
          <w:b/>
          <w:sz w:val="22"/>
          <w:szCs w:val="22"/>
        </w:rPr>
      </w:pPr>
      <w:r w:rsidRPr="00CB05A6">
        <w:rPr>
          <w:rFonts w:ascii="Noto Sans Light" w:eastAsia="Noto Sans" w:hAnsi="Noto Sans Light" w:cs="Noto Sans Light"/>
          <w:b/>
          <w:color w:val="000000"/>
          <w:sz w:val="22"/>
          <w:szCs w:val="22"/>
        </w:rPr>
        <w:t>“</w:t>
      </w:r>
      <w:bookmarkStart w:id="2" w:name="_Hlk203386341"/>
      <w:r w:rsidR="00CB05A6" w:rsidRPr="00CB05A6">
        <w:rPr>
          <w:rFonts w:ascii="Noto Sans Light" w:eastAsia="Noto Sans" w:hAnsi="Noto Sans Light" w:cs="Noto Sans Light"/>
          <w:b/>
          <w:sz w:val="22"/>
          <w:szCs w:val="22"/>
        </w:rPr>
        <w:t>ADQUISICIÓN DE VESTUARIO Y EQUIPO 2025</w:t>
      </w:r>
      <w:bookmarkEnd w:id="2"/>
      <w:r w:rsidR="00CB05A6" w:rsidRPr="00CB05A6">
        <w:rPr>
          <w:rFonts w:ascii="Noto Sans Light" w:eastAsia="Noto Sans" w:hAnsi="Noto Sans Light" w:cs="Noto Sans Light"/>
          <w:b/>
          <w:sz w:val="22"/>
          <w:szCs w:val="22"/>
        </w:rPr>
        <w:t>”</w:t>
      </w:r>
    </w:p>
    <w:p w14:paraId="0000001F"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020"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021"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022" w14:textId="2F202223" w:rsidR="005041F3" w:rsidRPr="00CB05A6" w:rsidRDefault="00B643C4" w:rsidP="002E5A50">
      <w:pPr>
        <w:ind w:left="-142" w:right="-143"/>
        <w:rPr>
          <w:rFonts w:ascii="Noto Sans Light" w:eastAsia="Noto Sans" w:hAnsi="Noto Sans Light" w:cs="Noto Sans Light"/>
          <w:b/>
          <w:sz w:val="18"/>
          <w:szCs w:val="18"/>
        </w:rPr>
      </w:pPr>
      <w:r w:rsidRPr="00CB05A6">
        <w:rPr>
          <w:rFonts w:ascii="Noto Sans Light" w:hAnsi="Noto Sans Light" w:cs="Noto Sans Light"/>
        </w:rPr>
        <w:br w:type="page"/>
      </w:r>
    </w:p>
    <w:p w14:paraId="00000023" w14:textId="77777777" w:rsidR="005041F3" w:rsidRPr="00941B9E" w:rsidRDefault="00B643C4" w:rsidP="002E5A50">
      <w:pPr>
        <w:ind w:left="-142" w:right="-143"/>
        <w:jc w:val="center"/>
        <w:rPr>
          <w:rFonts w:ascii="Noto Sans Light" w:eastAsia="Noto Sans" w:hAnsi="Noto Sans Light" w:cs="Noto Sans Light"/>
          <w:b/>
          <w:sz w:val="22"/>
          <w:szCs w:val="22"/>
        </w:rPr>
      </w:pPr>
      <w:r w:rsidRPr="00941B9E">
        <w:rPr>
          <w:rFonts w:ascii="Noto Sans Light" w:eastAsia="Noto Sans" w:hAnsi="Noto Sans Light" w:cs="Noto Sans Light"/>
          <w:b/>
          <w:sz w:val="22"/>
          <w:szCs w:val="22"/>
        </w:rPr>
        <w:lastRenderedPageBreak/>
        <w:t>ÍNDICE</w:t>
      </w:r>
    </w:p>
    <w:p w14:paraId="00000024" w14:textId="77777777" w:rsidR="005041F3" w:rsidRPr="00CB05A6" w:rsidRDefault="005041F3" w:rsidP="002E5A50">
      <w:pPr>
        <w:ind w:left="-142" w:right="-143"/>
        <w:jc w:val="center"/>
        <w:rPr>
          <w:rFonts w:ascii="Noto Sans Light" w:eastAsia="Noto Sans" w:hAnsi="Noto Sans Light" w:cs="Noto Sans Light"/>
          <w:i/>
          <w:sz w:val="18"/>
          <w:szCs w:val="18"/>
        </w:rPr>
      </w:pPr>
    </w:p>
    <w:tbl>
      <w:tblPr>
        <w:tblW w:w="9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748"/>
        <w:gridCol w:w="7887"/>
      </w:tblGrid>
      <w:tr w:rsidR="005041F3" w:rsidRPr="00CB05A6" w14:paraId="34A7FBEE" w14:textId="77777777">
        <w:trPr>
          <w:cantSplit/>
          <w:trHeight w:val="737"/>
          <w:tblHeader/>
          <w:jc w:val="center"/>
        </w:trPr>
        <w:tc>
          <w:tcPr>
            <w:tcW w:w="1748" w:type="dxa"/>
            <w:shd w:val="clear" w:color="auto" w:fill="0070C0"/>
            <w:vAlign w:val="center"/>
          </w:tcPr>
          <w:p w14:paraId="00000025" w14:textId="77777777" w:rsidR="005041F3" w:rsidRPr="00CB05A6" w:rsidRDefault="00B643C4" w:rsidP="002E5A50">
            <w:pPr>
              <w:ind w:left="-142" w:right="-143"/>
              <w:jc w:val="center"/>
              <w:rPr>
                <w:rFonts w:ascii="Noto Sans Light" w:eastAsia="Noto Sans" w:hAnsi="Noto Sans Light" w:cs="Noto Sans Light"/>
                <w:b/>
                <w:color w:val="FFFFFF"/>
                <w:sz w:val="17"/>
                <w:szCs w:val="17"/>
              </w:rPr>
            </w:pPr>
            <w:r w:rsidRPr="00CB05A6">
              <w:rPr>
                <w:rFonts w:ascii="Noto Sans Light" w:eastAsia="Noto Sans" w:hAnsi="Noto Sans Light" w:cs="Noto Sans Light"/>
                <w:b/>
                <w:color w:val="FFFFFF"/>
                <w:sz w:val="17"/>
                <w:szCs w:val="17"/>
              </w:rPr>
              <w:t xml:space="preserve">REFERENCIA </w:t>
            </w:r>
          </w:p>
        </w:tc>
        <w:tc>
          <w:tcPr>
            <w:tcW w:w="7887" w:type="dxa"/>
            <w:shd w:val="clear" w:color="auto" w:fill="0070C0"/>
            <w:vAlign w:val="center"/>
          </w:tcPr>
          <w:p w14:paraId="00000026" w14:textId="77777777" w:rsidR="005041F3" w:rsidRPr="00CB05A6" w:rsidRDefault="00B643C4" w:rsidP="002E5A50">
            <w:pPr>
              <w:ind w:left="-142" w:right="-143"/>
              <w:jc w:val="center"/>
              <w:rPr>
                <w:rFonts w:ascii="Noto Sans Light" w:eastAsia="Noto Sans" w:hAnsi="Noto Sans Light" w:cs="Noto Sans Light"/>
                <w:b/>
                <w:color w:val="FFFFFF"/>
                <w:sz w:val="17"/>
                <w:szCs w:val="17"/>
              </w:rPr>
            </w:pPr>
            <w:r w:rsidRPr="00CB05A6">
              <w:rPr>
                <w:rFonts w:ascii="Noto Sans Light" w:eastAsia="Noto Sans" w:hAnsi="Noto Sans Light" w:cs="Noto Sans Light"/>
                <w:b/>
                <w:color w:val="FFFFFF"/>
                <w:sz w:val="17"/>
                <w:szCs w:val="17"/>
              </w:rPr>
              <w:t>CONTENIDO</w:t>
            </w:r>
          </w:p>
        </w:tc>
      </w:tr>
      <w:tr w:rsidR="005041F3" w:rsidRPr="00CB05A6" w14:paraId="2B78B39A" w14:textId="77777777">
        <w:trPr>
          <w:cantSplit/>
          <w:trHeight w:val="453"/>
          <w:jc w:val="center"/>
        </w:trPr>
        <w:tc>
          <w:tcPr>
            <w:tcW w:w="1748" w:type="dxa"/>
            <w:shd w:val="clear" w:color="auto" w:fill="auto"/>
            <w:vAlign w:val="center"/>
          </w:tcPr>
          <w:p w14:paraId="00000027"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S/R</w:t>
            </w:r>
          </w:p>
        </w:tc>
        <w:tc>
          <w:tcPr>
            <w:tcW w:w="7887" w:type="dxa"/>
            <w:shd w:val="clear" w:color="auto" w:fill="auto"/>
            <w:vAlign w:val="center"/>
          </w:tcPr>
          <w:p w14:paraId="00000028"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ÍNDICE</w:t>
            </w:r>
          </w:p>
        </w:tc>
      </w:tr>
      <w:tr w:rsidR="005041F3" w:rsidRPr="00CB05A6" w14:paraId="508EE220" w14:textId="77777777">
        <w:trPr>
          <w:cantSplit/>
          <w:trHeight w:val="403"/>
          <w:jc w:val="center"/>
        </w:trPr>
        <w:tc>
          <w:tcPr>
            <w:tcW w:w="1748" w:type="dxa"/>
            <w:shd w:val="clear" w:color="auto" w:fill="auto"/>
            <w:vAlign w:val="center"/>
          </w:tcPr>
          <w:p w14:paraId="00000029"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S/R</w:t>
            </w:r>
          </w:p>
        </w:tc>
        <w:tc>
          <w:tcPr>
            <w:tcW w:w="7887" w:type="dxa"/>
            <w:shd w:val="clear" w:color="auto" w:fill="auto"/>
            <w:vAlign w:val="center"/>
          </w:tcPr>
          <w:p w14:paraId="0000002A"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GLOSARIO</w:t>
            </w:r>
          </w:p>
        </w:tc>
      </w:tr>
      <w:tr w:rsidR="005041F3" w:rsidRPr="00CB05A6" w14:paraId="1485D4E6" w14:textId="77777777">
        <w:trPr>
          <w:cantSplit/>
          <w:trHeight w:val="422"/>
          <w:jc w:val="center"/>
        </w:trPr>
        <w:tc>
          <w:tcPr>
            <w:tcW w:w="1748" w:type="dxa"/>
            <w:shd w:val="clear" w:color="auto" w:fill="auto"/>
            <w:vAlign w:val="center"/>
          </w:tcPr>
          <w:p w14:paraId="0000002B"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I.</w:t>
            </w:r>
          </w:p>
        </w:tc>
        <w:tc>
          <w:tcPr>
            <w:tcW w:w="7887" w:type="dxa"/>
            <w:shd w:val="clear" w:color="auto" w:fill="auto"/>
            <w:vAlign w:val="center"/>
          </w:tcPr>
          <w:p w14:paraId="0000002C"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DATOS GENERALES DE LA CONVOCATORIA</w:t>
            </w:r>
          </w:p>
        </w:tc>
      </w:tr>
      <w:tr w:rsidR="005041F3" w:rsidRPr="00CB05A6" w14:paraId="6D4524EA" w14:textId="77777777">
        <w:trPr>
          <w:cantSplit/>
          <w:trHeight w:val="414"/>
          <w:jc w:val="center"/>
        </w:trPr>
        <w:tc>
          <w:tcPr>
            <w:tcW w:w="1748" w:type="dxa"/>
            <w:shd w:val="clear" w:color="auto" w:fill="auto"/>
            <w:vAlign w:val="center"/>
          </w:tcPr>
          <w:p w14:paraId="0000002D"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II.</w:t>
            </w:r>
          </w:p>
        </w:tc>
        <w:tc>
          <w:tcPr>
            <w:tcW w:w="7887" w:type="dxa"/>
            <w:shd w:val="clear" w:color="auto" w:fill="auto"/>
            <w:vAlign w:val="center"/>
          </w:tcPr>
          <w:p w14:paraId="0000002E"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OBJETO Y ALCANCE DE LA CONVOCATORIA</w:t>
            </w:r>
          </w:p>
        </w:tc>
      </w:tr>
      <w:tr w:rsidR="005041F3" w:rsidRPr="00CB05A6" w14:paraId="10A6090A" w14:textId="77777777">
        <w:trPr>
          <w:cantSplit/>
          <w:trHeight w:val="562"/>
          <w:jc w:val="center"/>
        </w:trPr>
        <w:tc>
          <w:tcPr>
            <w:tcW w:w="1748" w:type="dxa"/>
            <w:shd w:val="clear" w:color="auto" w:fill="auto"/>
            <w:vAlign w:val="center"/>
          </w:tcPr>
          <w:p w14:paraId="0000002F"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III.</w:t>
            </w:r>
          </w:p>
        </w:tc>
        <w:tc>
          <w:tcPr>
            <w:tcW w:w="7887" w:type="dxa"/>
            <w:shd w:val="clear" w:color="auto" w:fill="auto"/>
            <w:vAlign w:val="center"/>
          </w:tcPr>
          <w:p w14:paraId="00000030"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FORMA Y TÉRMINOS QUE REGIRÁN LOS DIVERSOS ACTOS DEL PROCEDIMIENTO DE CONTRATACIÓN</w:t>
            </w:r>
          </w:p>
        </w:tc>
      </w:tr>
      <w:tr w:rsidR="005041F3" w:rsidRPr="00CB05A6" w14:paraId="4CB58AFD" w14:textId="77777777">
        <w:trPr>
          <w:cantSplit/>
          <w:trHeight w:val="556"/>
          <w:jc w:val="center"/>
        </w:trPr>
        <w:tc>
          <w:tcPr>
            <w:tcW w:w="1748" w:type="dxa"/>
            <w:shd w:val="clear" w:color="auto" w:fill="auto"/>
            <w:vAlign w:val="center"/>
          </w:tcPr>
          <w:p w14:paraId="00000031"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IV.</w:t>
            </w:r>
          </w:p>
        </w:tc>
        <w:tc>
          <w:tcPr>
            <w:tcW w:w="7887" w:type="dxa"/>
            <w:shd w:val="clear" w:color="auto" w:fill="auto"/>
            <w:vAlign w:val="center"/>
          </w:tcPr>
          <w:p w14:paraId="00000032"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REQUISITOS QUE LOS LICITANTES DEBEN DE CUMPLIR EN SUS PROPOSICIONES</w:t>
            </w:r>
          </w:p>
        </w:tc>
      </w:tr>
      <w:tr w:rsidR="005041F3" w:rsidRPr="00CB05A6" w14:paraId="6BA1FB40" w14:textId="77777777">
        <w:trPr>
          <w:cantSplit/>
          <w:trHeight w:val="564"/>
          <w:jc w:val="center"/>
        </w:trPr>
        <w:tc>
          <w:tcPr>
            <w:tcW w:w="1748" w:type="dxa"/>
            <w:shd w:val="clear" w:color="auto" w:fill="auto"/>
            <w:vAlign w:val="center"/>
          </w:tcPr>
          <w:p w14:paraId="00000033"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V.</w:t>
            </w:r>
          </w:p>
        </w:tc>
        <w:tc>
          <w:tcPr>
            <w:tcW w:w="7887" w:type="dxa"/>
            <w:shd w:val="clear" w:color="auto" w:fill="auto"/>
            <w:vAlign w:val="center"/>
          </w:tcPr>
          <w:p w14:paraId="00000034"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CRITERIOS ESPECÍFICOS CONFORME LOS CUALES SE EVALUARÁN LAS PROPOSICIONES Y SE ADJUDICARÁ EL CONTRATO RESPECTIVO.</w:t>
            </w:r>
          </w:p>
        </w:tc>
      </w:tr>
      <w:tr w:rsidR="005041F3" w:rsidRPr="00CB05A6" w14:paraId="4030C34E" w14:textId="77777777">
        <w:trPr>
          <w:cantSplit/>
          <w:trHeight w:val="558"/>
          <w:jc w:val="center"/>
        </w:trPr>
        <w:tc>
          <w:tcPr>
            <w:tcW w:w="1748" w:type="dxa"/>
            <w:shd w:val="clear" w:color="auto" w:fill="auto"/>
            <w:vAlign w:val="center"/>
          </w:tcPr>
          <w:p w14:paraId="00000035"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VI.</w:t>
            </w:r>
          </w:p>
        </w:tc>
        <w:tc>
          <w:tcPr>
            <w:tcW w:w="7887" w:type="dxa"/>
            <w:shd w:val="clear" w:color="auto" w:fill="auto"/>
            <w:vAlign w:val="center"/>
          </w:tcPr>
          <w:p w14:paraId="00000036"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DOCUMENTOS ADMINISTRATIVOS Y DATOS QUE DEBEN ENVIAR LOS LICITANTES</w:t>
            </w:r>
          </w:p>
        </w:tc>
      </w:tr>
      <w:tr w:rsidR="005041F3" w:rsidRPr="00CB05A6" w14:paraId="29C16752" w14:textId="77777777">
        <w:trPr>
          <w:cantSplit/>
          <w:trHeight w:val="836"/>
          <w:jc w:val="center"/>
        </w:trPr>
        <w:tc>
          <w:tcPr>
            <w:tcW w:w="1748" w:type="dxa"/>
            <w:shd w:val="clear" w:color="auto" w:fill="auto"/>
            <w:vAlign w:val="center"/>
          </w:tcPr>
          <w:p w14:paraId="00000037"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VII.</w:t>
            </w:r>
          </w:p>
        </w:tc>
        <w:tc>
          <w:tcPr>
            <w:tcW w:w="7887" w:type="dxa"/>
            <w:shd w:val="clear" w:color="auto" w:fill="auto"/>
            <w:vAlign w:val="center"/>
          </w:tcPr>
          <w:p w14:paraId="00000038"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DOMICILIO DE LAS OFICINAS DE LA AUTORIDAD ADMINISTRATIVA COMPETENTE PARA PRESENTAR INCONFORMIDADES CONTRA ACTOS DE LA CONVOCATORIA</w:t>
            </w:r>
          </w:p>
        </w:tc>
      </w:tr>
      <w:tr w:rsidR="005041F3" w:rsidRPr="00CB05A6" w14:paraId="7BA58269" w14:textId="77777777">
        <w:trPr>
          <w:cantSplit/>
          <w:trHeight w:val="408"/>
          <w:jc w:val="center"/>
        </w:trPr>
        <w:tc>
          <w:tcPr>
            <w:tcW w:w="1748" w:type="dxa"/>
            <w:shd w:val="clear" w:color="auto" w:fill="auto"/>
            <w:vAlign w:val="center"/>
          </w:tcPr>
          <w:p w14:paraId="00000039"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VIII.</w:t>
            </w:r>
          </w:p>
        </w:tc>
        <w:tc>
          <w:tcPr>
            <w:tcW w:w="7887" w:type="dxa"/>
            <w:shd w:val="clear" w:color="auto" w:fill="auto"/>
            <w:vAlign w:val="center"/>
          </w:tcPr>
          <w:p w14:paraId="0000003A"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REQUISITOS PARA LA PRESENTACIÓN DE UNA DENUNCIA</w:t>
            </w:r>
          </w:p>
        </w:tc>
      </w:tr>
      <w:tr w:rsidR="005041F3" w:rsidRPr="00CB05A6" w14:paraId="1788FD3E" w14:textId="77777777">
        <w:trPr>
          <w:cantSplit/>
          <w:trHeight w:val="708"/>
          <w:jc w:val="center"/>
        </w:trPr>
        <w:tc>
          <w:tcPr>
            <w:tcW w:w="1748" w:type="dxa"/>
            <w:shd w:val="clear" w:color="auto" w:fill="auto"/>
            <w:vAlign w:val="center"/>
          </w:tcPr>
          <w:p w14:paraId="0000003B"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IX.</w:t>
            </w:r>
          </w:p>
        </w:tc>
        <w:tc>
          <w:tcPr>
            <w:tcW w:w="7887" w:type="dxa"/>
            <w:shd w:val="clear" w:color="auto" w:fill="auto"/>
            <w:vAlign w:val="center"/>
          </w:tcPr>
          <w:p w14:paraId="0000003C"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DE LAS INFRACCIONES, SANCIONES, EL PROTOCOLO DE ACTUACIÓN EN MATERIA DE CONTRATACIONES PÚBLICAS Y DE LA PROTECCIÓN DE DATOS PERSONALES</w:t>
            </w:r>
          </w:p>
        </w:tc>
      </w:tr>
      <w:tr w:rsidR="005041F3" w:rsidRPr="00CB05A6" w14:paraId="7D67FA2D" w14:textId="77777777">
        <w:trPr>
          <w:cantSplit/>
          <w:trHeight w:val="450"/>
          <w:jc w:val="center"/>
        </w:trPr>
        <w:tc>
          <w:tcPr>
            <w:tcW w:w="1748" w:type="dxa"/>
            <w:shd w:val="clear" w:color="auto" w:fill="auto"/>
            <w:vAlign w:val="center"/>
          </w:tcPr>
          <w:p w14:paraId="0000003D"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FRACCIÓN X.</w:t>
            </w:r>
          </w:p>
        </w:tc>
        <w:tc>
          <w:tcPr>
            <w:tcW w:w="7887" w:type="dxa"/>
            <w:shd w:val="clear" w:color="auto" w:fill="auto"/>
            <w:vAlign w:val="center"/>
          </w:tcPr>
          <w:p w14:paraId="0000003E"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FORMATOS PARA LA PRESENTACIÓN Y RECEPCIÓN DE PROPOSICIONES</w:t>
            </w:r>
          </w:p>
        </w:tc>
      </w:tr>
      <w:tr w:rsidR="00DA4801" w:rsidRPr="00CB05A6" w14:paraId="18F59B91" w14:textId="77777777">
        <w:trPr>
          <w:cantSplit/>
          <w:trHeight w:val="418"/>
          <w:jc w:val="center"/>
        </w:trPr>
        <w:tc>
          <w:tcPr>
            <w:tcW w:w="1748" w:type="dxa"/>
            <w:shd w:val="clear" w:color="auto" w:fill="auto"/>
            <w:vAlign w:val="center"/>
          </w:tcPr>
          <w:p w14:paraId="0000003F" w14:textId="0489D253"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A</w:t>
            </w:r>
          </w:p>
        </w:tc>
        <w:tc>
          <w:tcPr>
            <w:tcW w:w="7887" w:type="dxa"/>
            <w:shd w:val="clear" w:color="auto" w:fill="auto"/>
            <w:vAlign w:val="center"/>
          </w:tcPr>
          <w:p w14:paraId="00000040" w14:textId="2C3CF0B9"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sz w:val="17"/>
                <w:szCs w:val="17"/>
              </w:rPr>
              <w:t>FORMATO PARA LA PRESENTACIÓN DE LA PROPUESTA ECONÓMICA</w:t>
            </w:r>
          </w:p>
        </w:tc>
      </w:tr>
      <w:tr w:rsidR="00DA4801" w:rsidRPr="00CB05A6" w14:paraId="1C956DCD" w14:textId="77777777">
        <w:trPr>
          <w:cantSplit/>
          <w:trHeight w:val="396"/>
          <w:jc w:val="center"/>
        </w:trPr>
        <w:tc>
          <w:tcPr>
            <w:tcW w:w="1748" w:type="dxa"/>
            <w:shd w:val="clear" w:color="auto" w:fill="auto"/>
            <w:vAlign w:val="center"/>
          </w:tcPr>
          <w:p w14:paraId="28B35317" w14:textId="38EBB3FC"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B</w:t>
            </w:r>
          </w:p>
        </w:tc>
        <w:tc>
          <w:tcPr>
            <w:tcW w:w="7887" w:type="dxa"/>
            <w:shd w:val="clear" w:color="auto" w:fill="auto"/>
            <w:vAlign w:val="center"/>
          </w:tcPr>
          <w:p w14:paraId="0287535B" w14:textId="4564AF07"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sz w:val="17"/>
                <w:szCs w:val="17"/>
              </w:rPr>
              <w:t xml:space="preserve">FORMATO DE ACREDITACIÓN DE PERSONALIDAD </w:t>
            </w:r>
          </w:p>
        </w:tc>
      </w:tr>
      <w:tr w:rsidR="00DA4801" w:rsidRPr="00CB05A6" w14:paraId="48B114BC" w14:textId="77777777">
        <w:trPr>
          <w:cantSplit/>
          <w:trHeight w:val="396"/>
          <w:jc w:val="center"/>
        </w:trPr>
        <w:tc>
          <w:tcPr>
            <w:tcW w:w="1748" w:type="dxa"/>
            <w:shd w:val="clear" w:color="auto" w:fill="auto"/>
            <w:vAlign w:val="center"/>
          </w:tcPr>
          <w:p w14:paraId="61EF64FD" w14:textId="429B6946"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C</w:t>
            </w:r>
          </w:p>
        </w:tc>
        <w:tc>
          <w:tcPr>
            <w:tcW w:w="7887" w:type="dxa"/>
            <w:shd w:val="clear" w:color="auto" w:fill="auto"/>
            <w:vAlign w:val="center"/>
          </w:tcPr>
          <w:p w14:paraId="38023B7E" w14:textId="5F227214"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hAnsi="Noto Sans Light" w:cs="Noto Sans Light"/>
                <w:sz w:val="17"/>
                <w:szCs w:val="17"/>
              </w:rPr>
              <w:t>ESCRITO DE NO ENCONTRARSE EN LOS SUPUESTOS DE LOS ARTÍCULOS 71 Y 90 DE LA LAASSP</w:t>
            </w:r>
          </w:p>
        </w:tc>
      </w:tr>
      <w:tr w:rsidR="00DA4801" w:rsidRPr="00CB05A6" w14:paraId="5BDDF693" w14:textId="77777777">
        <w:trPr>
          <w:cantSplit/>
          <w:trHeight w:val="396"/>
          <w:jc w:val="center"/>
        </w:trPr>
        <w:tc>
          <w:tcPr>
            <w:tcW w:w="1748" w:type="dxa"/>
            <w:shd w:val="clear" w:color="auto" w:fill="auto"/>
            <w:vAlign w:val="center"/>
          </w:tcPr>
          <w:p w14:paraId="4157FBF5" w14:textId="477F4654"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D</w:t>
            </w:r>
          </w:p>
        </w:tc>
        <w:tc>
          <w:tcPr>
            <w:tcW w:w="7887" w:type="dxa"/>
            <w:shd w:val="clear" w:color="auto" w:fill="auto"/>
            <w:vAlign w:val="center"/>
          </w:tcPr>
          <w:p w14:paraId="6769AB4F" w14:textId="78B9CEEB"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bCs/>
                <w:sz w:val="17"/>
                <w:szCs w:val="17"/>
                <w:lang w:val="es-ES"/>
              </w:rPr>
              <w:t>MODELO DE CARTA DECLARATORIA</w:t>
            </w:r>
          </w:p>
        </w:tc>
      </w:tr>
      <w:tr w:rsidR="00DA4801" w:rsidRPr="00CB05A6" w14:paraId="215DD009" w14:textId="77777777">
        <w:trPr>
          <w:cantSplit/>
          <w:trHeight w:val="396"/>
          <w:jc w:val="center"/>
        </w:trPr>
        <w:tc>
          <w:tcPr>
            <w:tcW w:w="1748" w:type="dxa"/>
            <w:shd w:val="clear" w:color="auto" w:fill="auto"/>
            <w:vAlign w:val="center"/>
          </w:tcPr>
          <w:p w14:paraId="00000041" w14:textId="49291BD9"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E</w:t>
            </w:r>
          </w:p>
        </w:tc>
        <w:tc>
          <w:tcPr>
            <w:tcW w:w="7887" w:type="dxa"/>
            <w:shd w:val="clear" w:color="auto" w:fill="auto"/>
            <w:vAlign w:val="center"/>
          </w:tcPr>
          <w:p w14:paraId="00000042" w14:textId="23FC25FB"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hAnsi="Noto Sans Light" w:cs="Noto Sans Light"/>
                <w:sz w:val="17"/>
                <w:szCs w:val="17"/>
              </w:rPr>
              <w:t>MANIFIESTO VÍNCULOS CON LAS PERSONAS SERVIDORAS PÚBLICAS</w:t>
            </w:r>
          </w:p>
        </w:tc>
      </w:tr>
      <w:tr w:rsidR="00DA4801" w:rsidRPr="00CB05A6" w14:paraId="2702B240" w14:textId="77777777">
        <w:trPr>
          <w:cantSplit/>
          <w:trHeight w:val="538"/>
          <w:jc w:val="center"/>
        </w:trPr>
        <w:tc>
          <w:tcPr>
            <w:tcW w:w="1748" w:type="dxa"/>
            <w:shd w:val="clear" w:color="auto" w:fill="auto"/>
            <w:vAlign w:val="center"/>
          </w:tcPr>
          <w:p w14:paraId="00000043" w14:textId="79380F50"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F</w:t>
            </w:r>
          </w:p>
        </w:tc>
        <w:tc>
          <w:tcPr>
            <w:tcW w:w="7887" w:type="dxa"/>
            <w:shd w:val="clear" w:color="auto" w:fill="auto"/>
            <w:vAlign w:val="center"/>
          </w:tcPr>
          <w:p w14:paraId="00000044" w14:textId="666E7973"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hAnsi="Noto Sans Light" w:cs="Noto Sans Light"/>
                <w:sz w:val="17"/>
                <w:szCs w:val="17"/>
              </w:rPr>
              <w:t>MANIFIESTO ACCIONES QUE DEN VENTAJA INDEBIDA EN EL PROCEDIMIENTO</w:t>
            </w:r>
          </w:p>
        </w:tc>
      </w:tr>
      <w:tr w:rsidR="00DA4801" w:rsidRPr="00CB05A6" w14:paraId="2D7D17F2" w14:textId="77777777">
        <w:trPr>
          <w:cantSplit/>
          <w:trHeight w:val="416"/>
          <w:jc w:val="center"/>
        </w:trPr>
        <w:tc>
          <w:tcPr>
            <w:tcW w:w="1748" w:type="dxa"/>
            <w:shd w:val="clear" w:color="auto" w:fill="auto"/>
            <w:vAlign w:val="center"/>
          </w:tcPr>
          <w:p w14:paraId="00000045" w14:textId="3335F38C"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G</w:t>
            </w:r>
          </w:p>
        </w:tc>
        <w:tc>
          <w:tcPr>
            <w:tcW w:w="7887" w:type="dxa"/>
            <w:shd w:val="clear" w:color="auto" w:fill="auto"/>
            <w:vAlign w:val="center"/>
          </w:tcPr>
          <w:p w14:paraId="00000046" w14:textId="53AF280F"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hAnsi="Noto Sans Light" w:cs="Noto Sans Light"/>
                <w:sz w:val="17"/>
                <w:szCs w:val="17"/>
              </w:rPr>
              <w:t>MANIFIESTO SUBCONTRATAR A OTRO LICITANTE</w:t>
            </w:r>
          </w:p>
        </w:tc>
      </w:tr>
      <w:tr w:rsidR="00DA4801" w:rsidRPr="00CB05A6" w14:paraId="330C5876" w14:textId="77777777" w:rsidTr="00A35143">
        <w:trPr>
          <w:cantSplit/>
          <w:trHeight w:val="655"/>
          <w:jc w:val="center"/>
        </w:trPr>
        <w:tc>
          <w:tcPr>
            <w:tcW w:w="1748" w:type="dxa"/>
            <w:shd w:val="clear" w:color="auto" w:fill="auto"/>
            <w:vAlign w:val="center"/>
          </w:tcPr>
          <w:p w14:paraId="00000047" w14:textId="0C2FD059"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lastRenderedPageBreak/>
              <w:t>FORMATO H</w:t>
            </w:r>
          </w:p>
        </w:tc>
        <w:tc>
          <w:tcPr>
            <w:tcW w:w="7887" w:type="dxa"/>
            <w:shd w:val="clear" w:color="auto" w:fill="auto"/>
            <w:vAlign w:val="center"/>
          </w:tcPr>
          <w:p w14:paraId="00000048" w14:textId="61339ECD"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bCs/>
                <w:sz w:val="17"/>
                <w:szCs w:val="17"/>
                <w:lang w:val="es-ES"/>
              </w:rPr>
              <w:t>ACUSE DEL MANIFIESTO DE PARTICULARES A QUE SE REFIERE LA FRACCIÓN IX DEL ARTÍCULO 49 DE LA LEY GENERAL DE RESPONSABILIDADES ADMINISTRATIVAS</w:t>
            </w:r>
          </w:p>
        </w:tc>
      </w:tr>
      <w:tr w:rsidR="00DA4801" w:rsidRPr="00CB05A6" w14:paraId="7BAA6D85" w14:textId="77777777">
        <w:trPr>
          <w:cantSplit/>
          <w:trHeight w:val="408"/>
          <w:jc w:val="center"/>
        </w:trPr>
        <w:tc>
          <w:tcPr>
            <w:tcW w:w="1748" w:type="dxa"/>
            <w:shd w:val="clear" w:color="auto" w:fill="auto"/>
            <w:vAlign w:val="center"/>
          </w:tcPr>
          <w:p w14:paraId="00000049" w14:textId="408AF96C"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I</w:t>
            </w:r>
          </w:p>
        </w:tc>
        <w:tc>
          <w:tcPr>
            <w:tcW w:w="7887" w:type="dxa"/>
            <w:shd w:val="clear" w:color="auto" w:fill="auto"/>
            <w:vAlign w:val="center"/>
          </w:tcPr>
          <w:p w14:paraId="0000004A" w14:textId="1448F4DF"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sz w:val="17"/>
                <w:szCs w:val="17"/>
              </w:rPr>
              <w:t>FORMATO PARA LA MANIFESTACIÓN QUE DEBERÁN PRESENTAR LOS LICITANTES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w:t>
            </w:r>
            <w:r w:rsidR="003800D9" w:rsidRPr="00CB05A6">
              <w:rPr>
                <w:rFonts w:ascii="Noto Sans Light" w:eastAsia="Times New Roman" w:hAnsi="Noto Sans Light" w:cs="Noto Sans Light"/>
                <w:sz w:val="17"/>
                <w:szCs w:val="17"/>
              </w:rPr>
              <w:t xml:space="preserve"> LOS</w:t>
            </w:r>
            <w:r w:rsidRPr="00CB05A6">
              <w:rPr>
                <w:rFonts w:ascii="Noto Sans Light" w:eastAsia="Times New Roman" w:hAnsi="Noto Sans Light" w:cs="Noto Sans Light"/>
                <w:sz w:val="17"/>
                <w:szCs w:val="17"/>
              </w:rPr>
              <w:t xml:space="preserve"> SERVICIOS QUE REALICEN LAS DEPENDENCIAS Y ENTIDADES DE LA ADMINISTRACIÓN PÚBLICA FEDERAL</w:t>
            </w:r>
          </w:p>
        </w:tc>
      </w:tr>
      <w:tr w:rsidR="00DA4801" w:rsidRPr="00CB05A6" w14:paraId="54389288" w14:textId="77777777">
        <w:trPr>
          <w:cantSplit/>
          <w:trHeight w:val="427"/>
          <w:jc w:val="center"/>
        </w:trPr>
        <w:tc>
          <w:tcPr>
            <w:tcW w:w="1748" w:type="dxa"/>
            <w:shd w:val="clear" w:color="auto" w:fill="auto"/>
            <w:vAlign w:val="center"/>
          </w:tcPr>
          <w:p w14:paraId="0000004B" w14:textId="020FA72C"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J</w:t>
            </w:r>
          </w:p>
        </w:tc>
        <w:tc>
          <w:tcPr>
            <w:tcW w:w="7887" w:type="dxa"/>
            <w:shd w:val="clear" w:color="auto" w:fill="auto"/>
            <w:vAlign w:val="center"/>
          </w:tcPr>
          <w:p w14:paraId="0000004C" w14:textId="16394321" w:rsidR="00DA4801" w:rsidRPr="00CB05A6" w:rsidRDefault="00DA4801" w:rsidP="002E5A50">
            <w:pPr>
              <w:ind w:left="-68"/>
              <w:jc w:val="both"/>
              <w:rPr>
                <w:rFonts w:ascii="Noto Sans Light" w:eastAsia="Noto Sans" w:hAnsi="Noto Sans Light" w:cs="Noto Sans Light"/>
                <w:b/>
                <w:sz w:val="17"/>
                <w:szCs w:val="17"/>
              </w:rPr>
            </w:pPr>
            <w:r w:rsidRPr="00CB05A6">
              <w:rPr>
                <w:rFonts w:ascii="Noto Sans Light" w:eastAsia="Times New Roman" w:hAnsi="Noto Sans Light" w:cs="Noto Sans Light"/>
                <w:sz w:val="17"/>
                <w:szCs w:val="17"/>
              </w:rPr>
              <w:t>MANIFESTACIÓN DE CONOCIMIENTO DE LA LAASSP, SU REGLAMENTO Y LAS POBALINES DEL CONALEP</w:t>
            </w:r>
          </w:p>
        </w:tc>
      </w:tr>
      <w:tr w:rsidR="00DA4801" w:rsidRPr="00CB05A6" w14:paraId="195A5821" w14:textId="77777777">
        <w:trPr>
          <w:cantSplit/>
          <w:trHeight w:val="546"/>
          <w:jc w:val="center"/>
        </w:trPr>
        <w:tc>
          <w:tcPr>
            <w:tcW w:w="1748" w:type="dxa"/>
            <w:shd w:val="clear" w:color="auto" w:fill="auto"/>
            <w:vAlign w:val="center"/>
          </w:tcPr>
          <w:p w14:paraId="0000004D" w14:textId="44611F30"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K</w:t>
            </w:r>
          </w:p>
        </w:tc>
        <w:tc>
          <w:tcPr>
            <w:tcW w:w="7887" w:type="dxa"/>
            <w:shd w:val="clear" w:color="auto" w:fill="auto"/>
            <w:vAlign w:val="center"/>
          </w:tcPr>
          <w:p w14:paraId="0000004E" w14:textId="71425EA9"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sz w:val="17"/>
                <w:szCs w:val="17"/>
              </w:rPr>
              <w:t xml:space="preserve">MANIFESTACIÓN DE SER PERSONA CON DISCAPACIDAD </w:t>
            </w:r>
            <w:r w:rsidRPr="00CB05A6">
              <w:rPr>
                <w:rFonts w:ascii="Noto Sans Light" w:eastAsia="Times New Roman" w:hAnsi="Noto Sans Light" w:cs="Noto Sans Light"/>
                <w:b/>
                <w:bCs/>
                <w:sz w:val="17"/>
                <w:szCs w:val="17"/>
              </w:rPr>
              <w:t>(NO APLICA)</w:t>
            </w:r>
          </w:p>
        </w:tc>
      </w:tr>
      <w:tr w:rsidR="00DA4801" w:rsidRPr="00CB05A6" w14:paraId="39F3B2F8" w14:textId="77777777">
        <w:trPr>
          <w:cantSplit/>
          <w:trHeight w:val="426"/>
          <w:jc w:val="center"/>
        </w:trPr>
        <w:tc>
          <w:tcPr>
            <w:tcW w:w="1748" w:type="dxa"/>
            <w:shd w:val="clear" w:color="auto" w:fill="auto"/>
            <w:vAlign w:val="center"/>
          </w:tcPr>
          <w:p w14:paraId="0000004F" w14:textId="332C3F10"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FORMATO L</w:t>
            </w:r>
          </w:p>
        </w:tc>
        <w:tc>
          <w:tcPr>
            <w:tcW w:w="7887" w:type="dxa"/>
            <w:shd w:val="clear" w:color="auto" w:fill="auto"/>
            <w:vAlign w:val="center"/>
          </w:tcPr>
          <w:p w14:paraId="00000050" w14:textId="09AC707A"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sz w:val="17"/>
                <w:szCs w:val="17"/>
              </w:rPr>
              <w:t>ENCUESTA DE TRANSPARENCIA DEL PROCEDIMIENTO</w:t>
            </w:r>
          </w:p>
        </w:tc>
      </w:tr>
      <w:tr w:rsidR="00795A03" w:rsidRPr="00CB05A6" w14:paraId="767F2919" w14:textId="77777777">
        <w:trPr>
          <w:cantSplit/>
          <w:trHeight w:val="426"/>
          <w:jc w:val="center"/>
        </w:trPr>
        <w:tc>
          <w:tcPr>
            <w:tcW w:w="1748" w:type="dxa"/>
            <w:shd w:val="clear" w:color="auto" w:fill="auto"/>
            <w:vAlign w:val="center"/>
          </w:tcPr>
          <w:p w14:paraId="2D8CEF9C" w14:textId="0C6959B2" w:rsidR="00795A03" w:rsidRPr="00CB05A6" w:rsidRDefault="00795A03" w:rsidP="002E5A50">
            <w:pPr>
              <w:ind w:right="-143"/>
              <w:jc w:val="center"/>
              <w:rPr>
                <w:rFonts w:ascii="Noto Sans Light" w:eastAsia="Times New Roman" w:hAnsi="Noto Sans Light" w:cs="Noto Sans Light"/>
                <w:b/>
                <w:bCs/>
                <w:sz w:val="17"/>
                <w:szCs w:val="17"/>
                <w:lang w:val="es-ES"/>
              </w:rPr>
            </w:pPr>
            <w:r>
              <w:rPr>
                <w:rFonts w:ascii="Noto Sans Light" w:eastAsia="Times New Roman" w:hAnsi="Noto Sans Light" w:cs="Noto Sans Light"/>
                <w:b/>
                <w:bCs/>
                <w:sz w:val="17"/>
                <w:szCs w:val="17"/>
                <w:lang w:val="es-ES"/>
              </w:rPr>
              <w:t>FORMATO M</w:t>
            </w:r>
          </w:p>
        </w:tc>
        <w:tc>
          <w:tcPr>
            <w:tcW w:w="7887" w:type="dxa"/>
            <w:shd w:val="clear" w:color="auto" w:fill="auto"/>
            <w:vAlign w:val="center"/>
          </w:tcPr>
          <w:p w14:paraId="12D0FCCE" w14:textId="263B13AE" w:rsidR="00795A03" w:rsidRPr="00CB05A6" w:rsidRDefault="00181DA3" w:rsidP="002E5A50">
            <w:pPr>
              <w:ind w:left="-68"/>
              <w:jc w:val="both"/>
              <w:rPr>
                <w:rFonts w:ascii="Noto Sans Light" w:eastAsia="Times New Roman" w:hAnsi="Noto Sans Light" w:cs="Noto Sans Light"/>
                <w:sz w:val="17"/>
                <w:szCs w:val="17"/>
              </w:rPr>
            </w:pPr>
            <w:r w:rsidRPr="007F7FAA">
              <w:rPr>
                <w:rFonts w:ascii="Noto Sans Light" w:eastAsia="Times New Roman" w:hAnsi="Noto Sans Light" w:cs="Noto Sans Light"/>
                <w:bCs/>
                <w:sz w:val="18"/>
                <w:szCs w:val="18"/>
                <w:lang w:val="es-ES"/>
              </w:rPr>
              <w:t>FORMATO PARA LA MANIFESTACIÓN QUE DEBERÁN PRESENTAR LOS LICITANTES QUE PARTICIPEN EN LOS PROCEDIMIENTOS DE CONTRATACIÓN, PARA DAR CUMPLIMIENTO A LO DISPUESTO EN EL GRADO DE CONTENIDO NACIONAL (REGLA 8)</w:t>
            </w:r>
          </w:p>
        </w:tc>
      </w:tr>
      <w:tr w:rsidR="00DA4801" w:rsidRPr="00CB05A6" w14:paraId="5525AAC9" w14:textId="77777777">
        <w:trPr>
          <w:cantSplit/>
          <w:trHeight w:val="546"/>
          <w:jc w:val="center"/>
        </w:trPr>
        <w:tc>
          <w:tcPr>
            <w:tcW w:w="1748" w:type="dxa"/>
            <w:shd w:val="clear" w:color="auto" w:fill="auto"/>
            <w:vAlign w:val="center"/>
          </w:tcPr>
          <w:p w14:paraId="00000051" w14:textId="0599B9FD"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 xml:space="preserve">FORMATO </w:t>
            </w:r>
            <w:r w:rsidR="005340BB">
              <w:rPr>
                <w:rFonts w:ascii="Noto Sans Light" w:eastAsia="Times New Roman" w:hAnsi="Noto Sans Light" w:cs="Noto Sans Light"/>
                <w:b/>
                <w:bCs/>
                <w:sz w:val="17"/>
                <w:szCs w:val="17"/>
                <w:lang w:val="es-ES"/>
              </w:rPr>
              <w:t>N</w:t>
            </w:r>
          </w:p>
        </w:tc>
        <w:tc>
          <w:tcPr>
            <w:tcW w:w="7887" w:type="dxa"/>
            <w:shd w:val="clear" w:color="auto" w:fill="auto"/>
            <w:vAlign w:val="center"/>
          </w:tcPr>
          <w:p w14:paraId="00000052" w14:textId="1029C86A"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sz w:val="17"/>
                <w:szCs w:val="17"/>
              </w:rPr>
              <w:t>MODELO DE CONTRATO</w:t>
            </w:r>
          </w:p>
        </w:tc>
      </w:tr>
      <w:tr w:rsidR="00DA4801" w:rsidRPr="00CB05A6" w14:paraId="2115C0EE" w14:textId="77777777">
        <w:trPr>
          <w:cantSplit/>
          <w:trHeight w:val="568"/>
          <w:jc w:val="center"/>
        </w:trPr>
        <w:tc>
          <w:tcPr>
            <w:tcW w:w="1748" w:type="dxa"/>
            <w:shd w:val="clear" w:color="auto" w:fill="auto"/>
            <w:vAlign w:val="center"/>
          </w:tcPr>
          <w:p w14:paraId="00000053" w14:textId="6B0E1D60"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 xml:space="preserve">FORMATO </w:t>
            </w:r>
            <w:r w:rsidR="005340BB">
              <w:rPr>
                <w:rFonts w:ascii="Noto Sans Light" w:eastAsia="Times New Roman" w:hAnsi="Noto Sans Light" w:cs="Noto Sans Light"/>
                <w:b/>
                <w:bCs/>
                <w:sz w:val="17"/>
                <w:szCs w:val="17"/>
                <w:lang w:val="es-ES"/>
              </w:rPr>
              <w:t>O</w:t>
            </w:r>
          </w:p>
        </w:tc>
        <w:tc>
          <w:tcPr>
            <w:tcW w:w="7887" w:type="dxa"/>
            <w:shd w:val="clear" w:color="auto" w:fill="auto"/>
            <w:vAlign w:val="center"/>
          </w:tcPr>
          <w:p w14:paraId="00000054" w14:textId="5FFA9DB9"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bCs/>
                <w:sz w:val="17"/>
                <w:szCs w:val="17"/>
                <w:lang w:val="es-ES"/>
              </w:rPr>
              <w:t>FORMATO DE FIANZA DE CUMPLIMIENTO DE LAS OBLIGACIONES DEL CONTRATO</w:t>
            </w:r>
          </w:p>
        </w:tc>
      </w:tr>
      <w:tr w:rsidR="00DA4801" w:rsidRPr="00CB05A6" w14:paraId="5A97311E" w14:textId="77777777">
        <w:trPr>
          <w:cantSplit/>
          <w:trHeight w:val="562"/>
          <w:jc w:val="center"/>
        </w:trPr>
        <w:tc>
          <w:tcPr>
            <w:tcW w:w="1748" w:type="dxa"/>
            <w:shd w:val="clear" w:color="auto" w:fill="auto"/>
            <w:vAlign w:val="center"/>
          </w:tcPr>
          <w:p w14:paraId="00000055" w14:textId="2143CC3D" w:rsidR="00DA4801" w:rsidRPr="00CB05A6" w:rsidRDefault="00DA4801" w:rsidP="002E5A50">
            <w:pPr>
              <w:ind w:right="-143"/>
              <w:jc w:val="center"/>
              <w:rPr>
                <w:rFonts w:ascii="Noto Sans Light" w:eastAsia="Noto Sans" w:hAnsi="Noto Sans Light" w:cs="Noto Sans Light"/>
                <w:b/>
                <w:sz w:val="17"/>
                <w:szCs w:val="17"/>
              </w:rPr>
            </w:pPr>
            <w:r w:rsidRPr="00CB05A6">
              <w:rPr>
                <w:rFonts w:ascii="Noto Sans Light" w:eastAsia="Times New Roman" w:hAnsi="Noto Sans Light" w:cs="Noto Sans Light"/>
                <w:b/>
                <w:bCs/>
                <w:sz w:val="17"/>
                <w:szCs w:val="17"/>
                <w:lang w:val="es-ES"/>
              </w:rPr>
              <w:t xml:space="preserve">FORMATO </w:t>
            </w:r>
            <w:r w:rsidR="005340BB">
              <w:rPr>
                <w:rFonts w:ascii="Noto Sans Light" w:eastAsia="Times New Roman" w:hAnsi="Noto Sans Light" w:cs="Noto Sans Light"/>
                <w:b/>
                <w:bCs/>
                <w:sz w:val="17"/>
                <w:szCs w:val="17"/>
                <w:lang w:val="es-ES"/>
              </w:rPr>
              <w:t>P</w:t>
            </w:r>
          </w:p>
        </w:tc>
        <w:tc>
          <w:tcPr>
            <w:tcW w:w="7887" w:type="dxa"/>
            <w:shd w:val="clear" w:color="auto" w:fill="auto"/>
            <w:vAlign w:val="center"/>
          </w:tcPr>
          <w:p w14:paraId="00000056" w14:textId="7D38ABFB" w:rsidR="00DA4801" w:rsidRPr="00CB05A6" w:rsidRDefault="00DA4801" w:rsidP="002E5A50">
            <w:pPr>
              <w:ind w:left="-68"/>
              <w:jc w:val="both"/>
              <w:rPr>
                <w:rFonts w:ascii="Noto Sans Light" w:eastAsia="Noto Sans" w:hAnsi="Noto Sans Light" w:cs="Noto Sans Light"/>
                <w:sz w:val="17"/>
                <w:szCs w:val="17"/>
              </w:rPr>
            </w:pPr>
            <w:r w:rsidRPr="00CB05A6">
              <w:rPr>
                <w:rFonts w:ascii="Noto Sans Light" w:eastAsia="Times New Roman" w:hAnsi="Noto Sans Light" w:cs="Noto Sans Light"/>
                <w:bCs/>
                <w:sz w:val="17"/>
                <w:szCs w:val="17"/>
                <w:lang w:val="es-ES"/>
              </w:rPr>
              <w:t>MODELO DE CARTA SOBRE DEFECTOS Y VICIOS OCULTOS DE LOS BIENES Y CALIDAD DE LOS SERVICIOS</w:t>
            </w:r>
          </w:p>
        </w:tc>
      </w:tr>
      <w:tr w:rsidR="005041F3" w:rsidRPr="00CB05A6" w14:paraId="540F2252" w14:textId="77777777">
        <w:trPr>
          <w:cantSplit/>
          <w:trHeight w:val="499"/>
          <w:jc w:val="center"/>
        </w:trPr>
        <w:tc>
          <w:tcPr>
            <w:tcW w:w="1748" w:type="dxa"/>
            <w:shd w:val="clear" w:color="auto" w:fill="auto"/>
            <w:vAlign w:val="center"/>
          </w:tcPr>
          <w:p w14:paraId="00000059"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ANEXO No. 1</w:t>
            </w:r>
          </w:p>
        </w:tc>
        <w:tc>
          <w:tcPr>
            <w:tcW w:w="7887" w:type="dxa"/>
            <w:shd w:val="clear" w:color="auto" w:fill="auto"/>
            <w:vAlign w:val="center"/>
          </w:tcPr>
          <w:p w14:paraId="0000005A" w14:textId="311021B7" w:rsidR="005041F3" w:rsidRPr="00CB05A6" w:rsidRDefault="00012905" w:rsidP="002E5A50">
            <w:pPr>
              <w:ind w:left="-68"/>
              <w:jc w:val="both"/>
              <w:rPr>
                <w:rFonts w:ascii="Noto Sans Light" w:eastAsia="Noto Sans" w:hAnsi="Noto Sans Light" w:cs="Noto Sans Light"/>
                <w:sz w:val="17"/>
                <w:szCs w:val="17"/>
              </w:rPr>
            </w:pPr>
            <w:r>
              <w:rPr>
                <w:rFonts w:ascii="Noto Sans Light" w:eastAsia="Noto Sans" w:hAnsi="Noto Sans Light" w:cs="Noto Sans Light"/>
                <w:sz w:val="17"/>
                <w:szCs w:val="17"/>
              </w:rPr>
              <w:t>ESPECIFICACIONES</w:t>
            </w:r>
            <w:r w:rsidR="00B643C4" w:rsidRPr="00CB05A6">
              <w:rPr>
                <w:rFonts w:ascii="Noto Sans Light" w:eastAsia="Noto Sans" w:hAnsi="Noto Sans Light" w:cs="Noto Sans Light"/>
                <w:sz w:val="17"/>
                <w:szCs w:val="17"/>
              </w:rPr>
              <w:t xml:space="preserve"> TÉCNICA</w:t>
            </w:r>
            <w:r w:rsidR="00AD187F" w:rsidRPr="00CB05A6">
              <w:rPr>
                <w:rFonts w:ascii="Noto Sans Light" w:eastAsia="Noto Sans" w:hAnsi="Noto Sans Light" w:cs="Noto Sans Light"/>
                <w:sz w:val="17"/>
                <w:szCs w:val="17"/>
              </w:rPr>
              <w:t>S</w:t>
            </w:r>
            <w:r w:rsidR="00B643C4" w:rsidRPr="00CB05A6">
              <w:rPr>
                <w:rFonts w:ascii="Noto Sans Light" w:eastAsia="Noto Sans" w:hAnsi="Noto Sans Light" w:cs="Noto Sans Light"/>
                <w:sz w:val="17"/>
                <w:szCs w:val="17"/>
              </w:rPr>
              <w:t xml:space="preserve"> DE</w:t>
            </w:r>
            <w:r w:rsidR="00AD187F" w:rsidRPr="00CB05A6">
              <w:rPr>
                <w:rFonts w:ascii="Noto Sans Light" w:eastAsia="Noto Sans" w:hAnsi="Noto Sans Light" w:cs="Noto Sans Light"/>
                <w:sz w:val="17"/>
                <w:szCs w:val="17"/>
              </w:rPr>
              <w:t xml:space="preserve"> LOS</w:t>
            </w:r>
            <w:r w:rsidR="00B643C4" w:rsidRPr="00CB05A6">
              <w:rPr>
                <w:rFonts w:ascii="Noto Sans Light" w:eastAsia="Noto Sans" w:hAnsi="Noto Sans Light" w:cs="Noto Sans Light"/>
                <w:sz w:val="17"/>
                <w:szCs w:val="17"/>
              </w:rPr>
              <w:t xml:space="preserve"> </w:t>
            </w:r>
            <w:r w:rsidR="001D336F">
              <w:rPr>
                <w:rFonts w:ascii="Noto Sans Light" w:eastAsia="Noto Sans" w:hAnsi="Noto Sans Light" w:cs="Noto Sans Light"/>
                <w:sz w:val="17"/>
                <w:szCs w:val="17"/>
              </w:rPr>
              <w:t>BIENES</w:t>
            </w:r>
          </w:p>
        </w:tc>
      </w:tr>
      <w:tr w:rsidR="005041F3" w:rsidRPr="00CB05A6" w14:paraId="63A48545" w14:textId="77777777">
        <w:trPr>
          <w:cantSplit/>
          <w:trHeight w:val="620"/>
          <w:jc w:val="center"/>
        </w:trPr>
        <w:tc>
          <w:tcPr>
            <w:tcW w:w="1748" w:type="dxa"/>
            <w:shd w:val="clear" w:color="auto" w:fill="auto"/>
            <w:vAlign w:val="center"/>
          </w:tcPr>
          <w:p w14:paraId="0000005B"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ANEXO No. 2</w:t>
            </w:r>
          </w:p>
        </w:tc>
        <w:tc>
          <w:tcPr>
            <w:tcW w:w="7887" w:type="dxa"/>
            <w:shd w:val="clear" w:color="auto" w:fill="auto"/>
            <w:vAlign w:val="center"/>
          </w:tcPr>
          <w:p w14:paraId="0000005C"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MODELO DE LA NOTA INFORMATIVA PARA PARTICIPANTES DE PAÍSES MIEMBROS DE LA ORGANIZACIÓN PARA LA COOPERACIÓN Y EL DESARROLLO ECONÓMICO (OCDE)</w:t>
            </w:r>
          </w:p>
        </w:tc>
      </w:tr>
      <w:tr w:rsidR="005041F3" w:rsidRPr="00CB05A6" w14:paraId="39998DF8" w14:textId="77777777">
        <w:trPr>
          <w:cantSplit/>
          <w:trHeight w:val="424"/>
          <w:jc w:val="center"/>
        </w:trPr>
        <w:tc>
          <w:tcPr>
            <w:tcW w:w="1748" w:type="dxa"/>
            <w:shd w:val="clear" w:color="auto" w:fill="auto"/>
            <w:vAlign w:val="center"/>
          </w:tcPr>
          <w:p w14:paraId="0000005D"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ANEXO No. 3</w:t>
            </w:r>
          </w:p>
        </w:tc>
        <w:tc>
          <w:tcPr>
            <w:tcW w:w="7887" w:type="dxa"/>
            <w:shd w:val="clear" w:color="auto" w:fill="auto"/>
            <w:vAlign w:val="center"/>
          </w:tcPr>
          <w:p w14:paraId="0000005E"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AFILIACIÓN AL PROGRAMA DE CADENAS PRODUCTIVAS</w:t>
            </w:r>
          </w:p>
        </w:tc>
      </w:tr>
      <w:tr w:rsidR="005041F3" w:rsidRPr="00CB05A6" w14:paraId="52E83E21" w14:textId="77777777">
        <w:trPr>
          <w:cantSplit/>
          <w:trHeight w:val="424"/>
          <w:jc w:val="center"/>
        </w:trPr>
        <w:tc>
          <w:tcPr>
            <w:tcW w:w="1748" w:type="dxa"/>
            <w:shd w:val="clear" w:color="auto" w:fill="auto"/>
            <w:vAlign w:val="center"/>
          </w:tcPr>
          <w:p w14:paraId="0000005F" w14:textId="77777777" w:rsidR="005041F3" w:rsidRPr="00CB05A6" w:rsidRDefault="00B643C4" w:rsidP="002E5A50">
            <w:pPr>
              <w:ind w:right="-143"/>
              <w:jc w:val="center"/>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ANEXO No. 4</w:t>
            </w:r>
          </w:p>
        </w:tc>
        <w:tc>
          <w:tcPr>
            <w:tcW w:w="7887" w:type="dxa"/>
            <w:shd w:val="clear" w:color="auto" w:fill="auto"/>
            <w:vAlign w:val="center"/>
          </w:tcPr>
          <w:p w14:paraId="00000060" w14:textId="77777777" w:rsidR="005041F3" w:rsidRPr="00CB05A6" w:rsidRDefault="00B643C4" w:rsidP="002E5A50">
            <w:pPr>
              <w:ind w:left="-68"/>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CATÁLOGO DE BENEFICIARIOS</w:t>
            </w:r>
          </w:p>
        </w:tc>
      </w:tr>
    </w:tbl>
    <w:p w14:paraId="00000061" w14:textId="77777777" w:rsidR="005041F3" w:rsidRPr="00CB05A6" w:rsidRDefault="005041F3"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00000062" w14:textId="77777777" w:rsidR="005041F3" w:rsidRPr="00CB05A6" w:rsidRDefault="005041F3"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00000063" w14:textId="77777777" w:rsidR="005041F3" w:rsidRPr="00CB05A6" w:rsidRDefault="005041F3"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00000064" w14:textId="77777777" w:rsidR="005041F3" w:rsidRPr="00CB05A6" w:rsidRDefault="005041F3"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00000065" w14:textId="77777777" w:rsidR="005041F3" w:rsidRPr="00CB05A6" w:rsidRDefault="005041F3"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02A53096" w14:textId="77777777" w:rsidR="008A4F0C" w:rsidRPr="00CB05A6" w:rsidRDefault="008A4F0C"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0859BE4E" w14:textId="77777777" w:rsidR="008A4F0C" w:rsidRPr="00CB05A6" w:rsidRDefault="008A4F0C"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3CE9C739" w14:textId="77777777" w:rsidR="00BB6178" w:rsidRPr="00CB05A6" w:rsidRDefault="00BB6178"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403F6778" w14:textId="77777777" w:rsidR="002D2E83" w:rsidRDefault="002D2E83" w:rsidP="00181DA3">
      <w:pPr>
        <w:pBdr>
          <w:top w:val="nil"/>
          <w:left w:val="nil"/>
          <w:bottom w:val="nil"/>
          <w:right w:val="nil"/>
          <w:between w:val="nil"/>
        </w:pBdr>
        <w:ind w:right="-143"/>
        <w:rPr>
          <w:rFonts w:ascii="Noto Sans Light" w:eastAsia="Noto Sans" w:hAnsi="Noto Sans Light" w:cs="Noto Sans Light"/>
          <w:b/>
          <w:color w:val="000000"/>
          <w:sz w:val="18"/>
          <w:szCs w:val="18"/>
          <w:u w:val="single"/>
        </w:rPr>
      </w:pPr>
    </w:p>
    <w:p w14:paraId="51259FFB" w14:textId="77777777" w:rsidR="00941B9E" w:rsidRPr="00CB05A6" w:rsidRDefault="00941B9E" w:rsidP="00181DA3">
      <w:pPr>
        <w:pBdr>
          <w:top w:val="nil"/>
          <w:left w:val="nil"/>
          <w:bottom w:val="nil"/>
          <w:right w:val="nil"/>
          <w:between w:val="nil"/>
        </w:pBdr>
        <w:ind w:right="-143"/>
        <w:rPr>
          <w:rFonts w:ascii="Noto Sans Light" w:eastAsia="Noto Sans" w:hAnsi="Noto Sans Light" w:cs="Noto Sans Light"/>
          <w:b/>
          <w:color w:val="000000"/>
          <w:sz w:val="18"/>
          <w:szCs w:val="18"/>
          <w:u w:val="single"/>
        </w:rPr>
      </w:pPr>
    </w:p>
    <w:p w14:paraId="0000006B" w14:textId="77777777" w:rsidR="005041F3" w:rsidRPr="00941B9E" w:rsidRDefault="00B643C4" w:rsidP="002E5A50">
      <w:pPr>
        <w:pBdr>
          <w:top w:val="nil"/>
          <w:left w:val="nil"/>
          <w:bottom w:val="nil"/>
          <w:right w:val="nil"/>
          <w:between w:val="nil"/>
        </w:pBdr>
        <w:ind w:left="-142" w:right="-143"/>
        <w:jc w:val="center"/>
        <w:rPr>
          <w:rFonts w:ascii="Noto Sans Light" w:eastAsia="Noto Sans" w:hAnsi="Noto Sans Light" w:cs="Noto Sans Light"/>
          <w:b/>
          <w:color w:val="000000"/>
          <w:sz w:val="16"/>
          <w:szCs w:val="16"/>
          <w:u w:val="single"/>
        </w:rPr>
      </w:pPr>
      <w:r w:rsidRPr="00941B9E">
        <w:rPr>
          <w:rFonts w:ascii="Noto Sans Light" w:eastAsia="Noto Sans" w:hAnsi="Noto Sans Light" w:cs="Noto Sans Light"/>
          <w:b/>
          <w:color w:val="000000"/>
          <w:sz w:val="22"/>
          <w:szCs w:val="22"/>
          <w:u w:val="single"/>
        </w:rPr>
        <w:lastRenderedPageBreak/>
        <w:t>GLOSARIO DE TÉRMINOS</w:t>
      </w:r>
    </w:p>
    <w:p w14:paraId="0000006C" w14:textId="77777777" w:rsidR="005041F3" w:rsidRPr="00CB05A6" w:rsidRDefault="005041F3" w:rsidP="002E5A50">
      <w:pPr>
        <w:pBdr>
          <w:top w:val="nil"/>
          <w:left w:val="nil"/>
          <w:bottom w:val="nil"/>
          <w:right w:val="nil"/>
          <w:between w:val="nil"/>
        </w:pBdr>
        <w:ind w:left="-142" w:right="-143"/>
        <w:jc w:val="center"/>
        <w:rPr>
          <w:rFonts w:ascii="Noto Sans Light" w:eastAsia="Noto Sans" w:hAnsi="Noto Sans Light" w:cs="Noto Sans Light"/>
          <w:b/>
          <w:color w:val="000000"/>
          <w:sz w:val="18"/>
          <w:szCs w:val="18"/>
          <w:u w:val="single"/>
        </w:rPr>
      </w:pPr>
    </w:p>
    <w:p w14:paraId="0000006D" w14:textId="77777777" w:rsidR="005041F3" w:rsidRPr="00CB05A6" w:rsidRDefault="005041F3" w:rsidP="002E5A50">
      <w:pPr>
        <w:pBdr>
          <w:top w:val="nil"/>
          <w:left w:val="nil"/>
          <w:bottom w:val="nil"/>
          <w:right w:val="nil"/>
          <w:between w:val="nil"/>
        </w:pBdr>
        <w:ind w:left="-142" w:right="-143"/>
        <w:jc w:val="center"/>
        <w:rPr>
          <w:rFonts w:ascii="Noto Sans Light" w:eastAsia="Noto Sans" w:hAnsi="Noto Sans Light" w:cs="Noto Sans Light"/>
          <w:b/>
          <w:color w:val="000000"/>
          <w:sz w:val="6"/>
          <w:szCs w:val="6"/>
          <w:u w:val="single"/>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127"/>
        <w:gridCol w:w="7513"/>
      </w:tblGrid>
      <w:tr w:rsidR="00F63CD4" w:rsidRPr="00CB05A6" w14:paraId="32A46C6E" w14:textId="77777777">
        <w:trPr>
          <w:trHeight w:val="398"/>
          <w:tblHeader/>
        </w:trPr>
        <w:tc>
          <w:tcPr>
            <w:tcW w:w="2127" w:type="dxa"/>
            <w:shd w:val="clear" w:color="auto" w:fill="4F81BD"/>
            <w:vAlign w:val="center"/>
          </w:tcPr>
          <w:p w14:paraId="0000006E" w14:textId="77777777" w:rsidR="005041F3" w:rsidRPr="00CB05A6" w:rsidRDefault="00B643C4" w:rsidP="002E5A50">
            <w:pPr>
              <w:ind w:left="-142" w:right="-143"/>
              <w:jc w:val="center"/>
              <w:rPr>
                <w:rFonts w:ascii="Noto Sans Light" w:eastAsia="Noto Sans" w:hAnsi="Noto Sans Light" w:cs="Noto Sans Light"/>
                <w:color w:val="FFFFFF"/>
                <w:sz w:val="17"/>
                <w:szCs w:val="17"/>
              </w:rPr>
            </w:pPr>
            <w:r w:rsidRPr="00CB05A6">
              <w:rPr>
                <w:rFonts w:ascii="Noto Sans Light" w:eastAsia="Noto Sans" w:hAnsi="Noto Sans Light" w:cs="Noto Sans Light"/>
                <w:b/>
                <w:color w:val="FFFFFF"/>
                <w:sz w:val="17"/>
                <w:szCs w:val="17"/>
              </w:rPr>
              <w:t>TÉRMINO</w:t>
            </w:r>
          </w:p>
        </w:tc>
        <w:tc>
          <w:tcPr>
            <w:tcW w:w="7513" w:type="dxa"/>
            <w:shd w:val="clear" w:color="auto" w:fill="4F81BD"/>
            <w:vAlign w:val="center"/>
          </w:tcPr>
          <w:p w14:paraId="0000006F" w14:textId="77777777" w:rsidR="005041F3" w:rsidRPr="00CB05A6" w:rsidRDefault="00B643C4" w:rsidP="002E5A50">
            <w:pPr>
              <w:ind w:left="-142" w:right="-143"/>
              <w:jc w:val="center"/>
              <w:rPr>
                <w:rFonts w:ascii="Noto Sans Light" w:eastAsia="Noto Sans" w:hAnsi="Noto Sans Light" w:cs="Noto Sans Light"/>
                <w:color w:val="FFFFFF"/>
                <w:sz w:val="17"/>
                <w:szCs w:val="17"/>
              </w:rPr>
            </w:pPr>
            <w:r w:rsidRPr="00CB05A6">
              <w:rPr>
                <w:rFonts w:ascii="Noto Sans Light" w:eastAsia="Noto Sans" w:hAnsi="Noto Sans Light" w:cs="Noto Sans Light"/>
                <w:b/>
                <w:color w:val="FFFFFF"/>
                <w:sz w:val="17"/>
                <w:szCs w:val="17"/>
              </w:rPr>
              <w:t>DESCRIPCIÓN</w:t>
            </w:r>
          </w:p>
        </w:tc>
      </w:tr>
      <w:tr w:rsidR="005041F3" w:rsidRPr="00CB05A6" w14:paraId="68E075C6" w14:textId="77777777">
        <w:trPr>
          <w:trHeight w:val="444"/>
        </w:trPr>
        <w:tc>
          <w:tcPr>
            <w:tcW w:w="2127" w:type="dxa"/>
            <w:vAlign w:val="center"/>
          </w:tcPr>
          <w:p w14:paraId="00000070" w14:textId="77777777" w:rsidR="005041F3" w:rsidRPr="00CB05A6" w:rsidRDefault="00B643C4"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Administrador del contrato</w:t>
            </w:r>
          </w:p>
        </w:tc>
        <w:tc>
          <w:tcPr>
            <w:tcW w:w="7513" w:type="dxa"/>
            <w:vAlign w:val="center"/>
          </w:tcPr>
          <w:p w14:paraId="00000071" w14:textId="77777777" w:rsidR="005041F3" w:rsidRPr="00CB05A6" w:rsidRDefault="00B643C4" w:rsidP="002E5A50">
            <w:pPr>
              <w:pBdr>
                <w:top w:val="nil"/>
                <w:left w:val="nil"/>
                <w:bottom w:val="nil"/>
                <w:right w:val="nil"/>
                <w:between w:val="nil"/>
              </w:pBdr>
              <w:jc w:val="both"/>
              <w:rPr>
                <w:rFonts w:ascii="Noto Sans Light" w:eastAsia="Noto Sans" w:hAnsi="Noto Sans Light" w:cs="Noto Sans Light"/>
                <w:color w:val="000000"/>
                <w:sz w:val="17"/>
                <w:szCs w:val="17"/>
              </w:rPr>
            </w:pPr>
            <w:r w:rsidRPr="00CB05A6">
              <w:rPr>
                <w:rFonts w:ascii="Noto Sans Light" w:eastAsia="Noto Sans" w:hAnsi="Noto Sans Light" w:cs="Noto Sans Light"/>
                <w:color w:val="000000"/>
                <w:sz w:val="17"/>
                <w:szCs w:val="17"/>
              </w:rPr>
              <w:t>La persona servidora pública en quien recae la responsabilidad de dar seguimiento y verificar el cumplimiento de las obligaciones del prestador de bienes o servicios, así como establecer las penas convencionales y deductivas y, en su caso, podrá gestionar la rescisión del contrato, aportando los elementos conducentes (RLAASSP Artículo 2, fracción III Bis).</w:t>
            </w:r>
          </w:p>
          <w:p w14:paraId="00000072" w14:textId="77777777" w:rsidR="005041F3" w:rsidRPr="00CB05A6" w:rsidRDefault="005041F3" w:rsidP="002E5A50">
            <w:pPr>
              <w:pBdr>
                <w:top w:val="nil"/>
                <w:left w:val="nil"/>
                <w:bottom w:val="nil"/>
                <w:right w:val="nil"/>
                <w:between w:val="nil"/>
              </w:pBdr>
              <w:jc w:val="both"/>
              <w:rPr>
                <w:rFonts w:ascii="Noto Sans Light" w:eastAsia="Noto Sans" w:hAnsi="Noto Sans Light" w:cs="Noto Sans Light"/>
                <w:color w:val="000000"/>
                <w:sz w:val="17"/>
                <w:szCs w:val="17"/>
              </w:rPr>
            </w:pPr>
          </w:p>
          <w:p w14:paraId="00000073" w14:textId="77777777" w:rsidR="005041F3" w:rsidRPr="00CB05A6" w:rsidRDefault="00B643C4" w:rsidP="002E5A50">
            <w:pPr>
              <w:pBdr>
                <w:top w:val="nil"/>
                <w:left w:val="nil"/>
                <w:bottom w:val="nil"/>
                <w:right w:val="nil"/>
                <w:between w:val="nil"/>
              </w:pBdr>
              <w:jc w:val="both"/>
              <w:rPr>
                <w:rFonts w:ascii="Noto Sans Light" w:eastAsia="Noto Sans" w:hAnsi="Noto Sans Light" w:cs="Noto Sans Light"/>
                <w:color w:val="000000"/>
                <w:sz w:val="17"/>
                <w:szCs w:val="17"/>
              </w:rPr>
            </w:pPr>
            <w:r w:rsidRPr="00CB05A6">
              <w:rPr>
                <w:rFonts w:ascii="Noto Sans Light" w:eastAsia="Noto Sans" w:hAnsi="Noto Sans Light" w:cs="Noto Sans Light"/>
                <w:color w:val="000000"/>
                <w:sz w:val="17"/>
                <w:szCs w:val="17"/>
              </w:rPr>
              <w:t xml:space="preserve">Persona servidora pública del ÁREA REQUIRENTE con nivel mínimo de </w:t>
            </w:r>
            <w:proofErr w:type="gramStart"/>
            <w:r w:rsidRPr="00CB05A6">
              <w:rPr>
                <w:rFonts w:ascii="Noto Sans Light" w:eastAsia="Noto Sans" w:hAnsi="Noto Sans Light" w:cs="Noto Sans Light"/>
                <w:color w:val="000000"/>
                <w:sz w:val="17"/>
                <w:szCs w:val="17"/>
              </w:rPr>
              <w:t>Director</w:t>
            </w:r>
            <w:proofErr w:type="gramEnd"/>
            <w:r w:rsidRPr="00CB05A6">
              <w:rPr>
                <w:rFonts w:ascii="Noto Sans Light" w:eastAsia="Noto Sans" w:hAnsi="Noto Sans Light" w:cs="Noto Sans Light"/>
                <w:color w:val="000000"/>
                <w:sz w:val="17"/>
                <w:szCs w:val="17"/>
              </w:rPr>
              <w:t>, responsable de verificar el cumplimiento de los instrumentos jurídicos, a través del control y seguimiento de estos.</w:t>
            </w:r>
          </w:p>
        </w:tc>
      </w:tr>
      <w:tr w:rsidR="005041F3" w:rsidRPr="00CB05A6" w14:paraId="06132784" w14:textId="77777777">
        <w:trPr>
          <w:trHeight w:val="458"/>
        </w:trPr>
        <w:tc>
          <w:tcPr>
            <w:tcW w:w="2127" w:type="dxa"/>
            <w:vAlign w:val="center"/>
          </w:tcPr>
          <w:p w14:paraId="00000074" w14:textId="77777777" w:rsidR="005041F3" w:rsidRPr="00CB05A6" w:rsidRDefault="00B643C4"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Área Contratante</w:t>
            </w:r>
          </w:p>
        </w:tc>
        <w:tc>
          <w:tcPr>
            <w:tcW w:w="7513" w:type="dxa"/>
            <w:vAlign w:val="center"/>
          </w:tcPr>
          <w:p w14:paraId="00000075" w14:textId="77777777" w:rsidR="005041F3" w:rsidRPr="00CB05A6" w:rsidRDefault="00B643C4" w:rsidP="002E5A50">
            <w:pPr>
              <w:pBdr>
                <w:top w:val="nil"/>
                <w:left w:val="nil"/>
                <w:bottom w:val="nil"/>
                <w:right w:val="nil"/>
                <w:between w:val="nil"/>
              </w:pBdr>
              <w:jc w:val="both"/>
              <w:rPr>
                <w:rFonts w:ascii="Noto Sans Light" w:eastAsia="Noto Sans" w:hAnsi="Noto Sans Light" w:cs="Noto Sans Light"/>
                <w:color w:val="000000"/>
                <w:sz w:val="17"/>
                <w:szCs w:val="17"/>
              </w:rPr>
            </w:pPr>
            <w:r w:rsidRPr="00CB05A6">
              <w:rPr>
                <w:rFonts w:ascii="Noto Sans Light" w:eastAsia="Noto Sans" w:hAnsi="Noto Sans Light" w:cs="Noto Sans Light"/>
                <w:color w:val="000000"/>
                <w:sz w:val="17"/>
                <w:szCs w:val="17"/>
              </w:rPr>
              <w:t>La facultada en la dependencia o entidad para realizar procedimientos de contratación a efecto de adquirir o arrendar bienes o contratar la prestación de servicios que requiera la dependencia o entidad de que se trate (RLAASSP Artículo 2, fracción I Bis.); Será la Dirección de Infraestructura y Adquisiciones.</w:t>
            </w:r>
          </w:p>
        </w:tc>
      </w:tr>
      <w:tr w:rsidR="005041F3" w:rsidRPr="00CB05A6" w14:paraId="27DFACBA" w14:textId="77777777">
        <w:trPr>
          <w:trHeight w:val="548"/>
        </w:trPr>
        <w:tc>
          <w:tcPr>
            <w:tcW w:w="2127" w:type="dxa"/>
            <w:vAlign w:val="center"/>
          </w:tcPr>
          <w:p w14:paraId="00000076" w14:textId="77777777" w:rsidR="005041F3" w:rsidRPr="00CB05A6" w:rsidRDefault="00B643C4"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Área Requirente y Técnica</w:t>
            </w:r>
          </w:p>
        </w:tc>
        <w:tc>
          <w:tcPr>
            <w:tcW w:w="7513" w:type="dxa"/>
            <w:vAlign w:val="center"/>
          </w:tcPr>
          <w:p w14:paraId="00000077" w14:textId="59992C11" w:rsidR="005041F3" w:rsidRPr="00CB05A6" w:rsidRDefault="00B643C4" w:rsidP="002E5A50">
            <w:pPr>
              <w:pBdr>
                <w:top w:val="nil"/>
                <w:left w:val="nil"/>
                <w:bottom w:val="nil"/>
                <w:right w:val="nil"/>
                <w:between w:val="nil"/>
              </w:pBd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 xml:space="preserve">Aquélla que, en la dependencia o entidad, solicite o requiera formalmente la adquisición o arrendamiento de bienes o la prestación de servicios, o bien aquélla que los utilizará (RLAASSP Artículo 2, fracción II Bis.); Será la </w:t>
            </w:r>
            <w:r w:rsidR="00CB05A6">
              <w:rPr>
                <w:rFonts w:ascii="Noto Sans Light" w:eastAsia="Noto Sans" w:hAnsi="Noto Sans Light" w:cs="Noto Sans Light"/>
                <w:sz w:val="17"/>
                <w:szCs w:val="17"/>
              </w:rPr>
              <w:t>Dirección de Personal.</w:t>
            </w:r>
          </w:p>
        </w:tc>
      </w:tr>
      <w:tr w:rsidR="00B07301" w:rsidRPr="00CB05A6" w14:paraId="32D5C921" w14:textId="77777777">
        <w:trPr>
          <w:trHeight w:val="548"/>
        </w:trPr>
        <w:tc>
          <w:tcPr>
            <w:tcW w:w="2127" w:type="dxa"/>
            <w:vAlign w:val="center"/>
          </w:tcPr>
          <w:p w14:paraId="24ADCE45" w14:textId="5E19FE5B"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Montserrat" w:hAnsi="Noto Sans Light" w:cs="Noto Sans Light"/>
                <w:b/>
                <w:sz w:val="18"/>
                <w:szCs w:val="18"/>
              </w:rPr>
              <w:t>Acuerdo Marco</w:t>
            </w:r>
          </w:p>
        </w:tc>
        <w:tc>
          <w:tcPr>
            <w:tcW w:w="7513" w:type="dxa"/>
            <w:vAlign w:val="center"/>
          </w:tcPr>
          <w:p w14:paraId="3ACF03E9" w14:textId="263FC5E6" w:rsidR="00B07301" w:rsidRPr="00CB05A6" w:rsidRDefault="00B07301" w:rsidP="002E5A50">
            <w:pPr>
              <w:pBdr>
                <w:top w:val="nil"/>
                <w:left w:val="nil"/>
                <w:bottom w:val="nil"/>
                <w:right w:val="nil"/>
                <w:between w:val="nil"/>
              </w:pBdr>
              <w:jc w:val="both"/>
              <w:rPr>
                <w:rFonts w:ascii="Noto Sans Light" w:eastAsia="Noto Sans" w:hAnsi="Noto Sans Light" w:cs="Noto Sans Light"/>
                <w:sz w:val="17"/>
                <w:szCs w:val="17"/>
              </w:rPr>
            </w:pPr>
            <w:r w:rsidRPr="00CB05A6">
              <w:rPr>
                <w:rFonts w:ascii="Noto Sans Light" w:eastAsia="Montserrat" w:hAnsi="Noto Sans Light" w:cs="Noto Sans Light"/>
                <w:sz w:val="18"/>
                <w:szCs w:val="18"/>
              </w:rPr>
              <w:t>Acuerdos de voluntades que celebran la Secretaría y Hacienda, en su caso, con la participación de una o varias dependencias o entidades como áreas técnicas, con uno o más posibles proveedores, asegurando las mejores condiciones para el Estado en cuanto a precio, calidad, financiamiento, oportunidad y demás circunstancias pertinentes bajo el principio de igualdad.</w:t>
            </w:r>
          </w:p>
        </w:tc>
      </w:tr>
      <w:tr w:rsidR="00B07301" w:rsidRPr="00CB05A6" w14:paraId="4AF210C5" w14:textId="77777777">
        <w:trPr>
          <w:trHeight w:val="293"/>
        </w:trPr>
        <w:tc>
          <w:tcPr>
            <w:tcW w:w="2127" w:type="dxa"/>
            <w:vAlign w:val="center"/>
          </w:tcPr>
          <w:p w14:paraId="00000078"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CFDI</w:t>
            </w:r>
          </w:p>
        </w:tc>
        <w:tc>
          <w:tcPr>
            <w:tcW w:w="7513" w:type="dxa"/>
            <w:vAlign w:val="center"/>
          </w:tcPr>
          <w:p w14:paraId="00000079"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Comprobantes Fiscales Digitales a través de Internet (anteriormente facturas).</w:t>
            </w:r>
          </w:p>
        </w:tc>
      </w:tr>
      <w:tr w:rsidR="00B07301" w:rsidRPr="00CB05A6" w14:paraId="437A2E0F" w14:textId="77777777">
        <w:trPr>
          <w:trHeight w:val="268"/>
        </w:trPr>
        <w:tc>
          <w:tcPr>
            <w:tcW w:w="2127" w:type="dxa"/>
            <w:vAlign w:val="center"/>
          </w:tcPr>
          <w:p w14:paraId="0000007A"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CLABE</w:t>
            </w:r>
          </w:p>
        </w:tc>
        <w:tc>
          <w:tcPr>
            <w:tcW w:w="7513" w:type="dxa"/>
            <w:vAlign w:val="center"/>
          </w:tcPr>
          <w:p w14:paraId="0000007B"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Clave bancaria estandarizada.</w:t>
            </w:r>
          </w:p>
        </w:tc>
      </w:tr>
      <w:tr w:rsidR="00B07301" w:rsidRPr="00CB05A6" w14:paraId="4145BCC8" w14:textId="77777777">
        <w:trPr>
          <w:trHeight w:val="276"/>
        </w:trPr>
        <w:tc>
          <w:tcPr>
            <w:tcW w:w="2127" w:type="dxa"/>
            <w:vAlign w:val="center"/>
          </w:tcPr>
          <w:p w14:paraId="0000007C"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CONALEP</w:t>
            </w:r>
          </w:p>
        </w:tc>
        <w:tc>
          <w:tcPr>
            <w:tcW w:w="7513" w:type="dxa"/>
            <w:vAlign w:val="center"/>
          </w:tcPr>
          <w:p w14:paraId="0000007D"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Colegio Nacional de Educación Profesional Técnica.</w:t>
            </w:r>
          </w:p>
        </w:tc>
      </w:tr>
      <w:tr w:rsidR="00B07301" w:rsidRPr="00CB05A6" w14:paraId="2B681B80" w14:textId="77777777">
        <w:trPr>
          <w:trHeight w:val="444"/>
        </w:trPr>
        <w:tc>
          <w:tcPr>
            <w:tcW w:w="2127" w:type="dxa"/>
            <w:vAlign w:val="center"/>
          </w:tcPr>
          <w:p w14:paraId="0000007E"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Contrato</w:t>
            </w:r>
          </w:p>
        </w:tc>
        <w:tc>
          <w:tcPr>
            <w:tcW w:w="7513" w:type="dxa"/>
            <w:vAlign w:val="center"/>
          </w:tcPr>
          <w:p w14:paraId="0000007F"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Acuerdo de voluntades para crear o transferir derechos y obligaciones, a través del cual se formalizan las adquisiciones, arrendamientos o servicios.</w:t>
            </w:r>
          </w:p>
        </w:tc>
      </w:tr>
      <w:tr w:rsidR="00B07301" w:rsidRPr="00CB05A6" w14:paraId="53F3C4FB" w14:textId="77777777">
        <w:trPr>
          <w:trHeight w:val="414"/>
        </w:trPr>
        <w:tc>
          <w:tcPr>
            <w:tcW w:w="2127" w:type="dxa"/>
            <w:vAlign w:val="center"/>
          </w:tcPr>
          <w:p w14:paraId="00000080"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Convocante</w:t>
            </w:r>
          </w:p>
        </w:tc>
        <w:tc>
          <w:tcPr>
            <w:tcW w:w="7513" w:type="dxa"/>
            <w:vAlign w:val="center"/>
          </w:tcPr>
          <w:p w14:paraId="00000081"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Colegio Nacional de Educación Profesional Técnica.</w:t>
            </w:r>
          </w:p>
        </w:tc>
      </w:tr>
      <w:tr w:rsidR="00B07301" w:rsidRPr="00CB05A6" w14:paraId="49D8B5F6" w14:textId="77777777">
        <w:trPr>
          <w:trHeight w:val="444"/>
        </w:trPr>
        <w:tc>
          <w:tcPr>
            <w:tcW w:w="2127" w:type="dxa"/>
            <w:vAlign w:val="center"/>
          </w:tcPr>
          <w:p w14:paraId="00000082"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Convocatoria</w:t>
            </w:r>
          </w:p>
        </w:tc>
        <w:tc>
          <w:tcPr>
            <w:tcW w:w="7513" w:type="dxa"/>
            <w:vAlign w:val="center"/>
          </w:tcPr>
          <w:p w14:paraId="00000083" w14:textId="77777777" w:rsidR="00B07301" w:rsidRPr="00CB05A6" w:rsidRDefault="00B07301" w:rsidP="002E5A50">
            <w:pPr>
              <w:pBdr>
                <w:top w:val="nil"/>
                <w:left w:val="nil"/>
                <w:bottom w:val="nil"/>
                <w:right w:val="nil"/>
                <w:between w:val="nil"/>
              </w:pBdr>
              <w:jc w:val="both"/>
              <w:rPr>
                <w:rFonts w:ascii="Noto Sans Light" w:eastAsia="Noto Sans" w:hAnsi="Noto Sans Light" w:cs="Noto Sans Light"/>
                <w:color w:val="000000"/>
                <w:sz w:val="17"/>
                <w:szCs w:val="17"/>
              </w:rPr>
            </w:pPr>
            <w:r w:rsidRPr="00CB05A6">
              <w:rPr>
                <w:rFonts w:ascii="Noto Sans Light" w:eastAsia="Noto Sans" w:hAnsi="Noto Sans Light" w:cs="Noto Sans Light"/>
                <w:color w:val="000000"/>
                <w:sz w:val="17"/>
                <w:szCs w:val="17"/>
              </w:rPr>
              <w:t>Documento emitido por el CONALEP, que contiene los requisitos administrativos, legales, técnicos y económicos para la participación de los licitantes en los procedimientos de contratación, el cual incluirá, los requisitos que establece el artículo 40 de la Ley de Adquisiciones, Arrendamientos y Servicios del Sector Público y los correlativos del Reglamento, que le corresponda.</w:t>
            </w:r>
          </w:p>
        </w:tc>
      </w:tr>
      <w:tr w:rsidR="00B07301" w:rsidRPr="00CB05A6" w14:paraId="19C983F9" w14:textId="77777777">
        <w:trPr>
          <w:trHeight w:val="287"/>
        </w:trPr>
        <w:tc>
          <w:tcPr>
            <w:tcW w:w="2127" w:type="dxa"/>
            <w:vAlign w:val="center"/>
          </w:tcPr>
          <w:p w14:paraId="00000084"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DOF</w:t>
            </w:r>
          </w:p>
        </w:tc>
        <w:tc>
          <w:tcPr>
            <w:tcW w:w="7513" w:type="dxa"/>
            <w:vAlign w:val="center"/>
          </w:tcPr>
          <w:p w14:paraId="00000085"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Diario Oficial de la Federación.</w:t>
            </w:r>
          </w:p>
        </w:tc>
      </w:tr>
      <w:tr w:rsidR="00B07301" w:rsidRPr="00CB05A6" w14:paraId="62D8A69F" w14:textId="77777777">
        <w:trPr>
          <w:trHeight w:val="458"/>
        </w:trPr>
        <w:tc>
          <w:tcPr>
            <w:tcW w:w="2127" w:type="dxa"/>
            <w:vAlign w:val="center"/>
          </w:tcPr>
          <w:p w14:paraId="00000086"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Domicilio de la Convocante</w:t>
            </w:r>
          </w:p>
        </w:tc>
        <w:tc>
          <w:tcPr>
            <w:tcW w:w="7513" w:type="dxa"/>
            <w:vAlign w:val="center"/>
          </w:tcPr>
          <w:p w14:paraId="00000087"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 xml:space="preserve">Calle 16 de septiembre </w:t>
            </w:r>
            <w:proofErr w:type="spellStart"/>
            <w:r w:rsidRPr="00CB05A6">
              <w:rPr>
                <w:rFonts w:ascii="Noto Sans Light" w:eastAsia="Noto Sans" w:hAnsi="Noto Sans Light" w:cs="Noto Sans Light"/>
                <w:sz w:val="17"/>
                <w:szCs w:val="17"/>
              </w:rPr>
              <w:t>N°</w:t>
            </w:r>
            <w:proofErr w:type="spellEnd"/>
            <w:r w:rsidRPr="00CB05A6">
              <w:rPr>
                <w:rFonts w:ascii="Noto Sans Light" w:eastAsia="Noto Sans" w:hAnsi="Noto Sans Light" w:cs="Noto Sans Light"/>
                <w:sz w:val="17"/>
                <w:szCs w:val="17"/>
              </w:rPr>
              <w:t xml:space="preserve"> 147 Norte, Colonia: Lázaro Cárdenas, Metepec, Estado de México, C.P. 52148.</w:t>
            </w:r>
          </w:p>
        </w:tc>
      </w:tr>
      <w:tr w:rsidR="00B07301" w:rsidRPr="00CB05A6" w14:paraId="2C7D0053" w14:textId="77777777">
        <w:trPr>
          <w:trHeight w:val="444"/>
        </w:trPr>
        <w:tc>
          <w:tcPr>
            <w:tcW w:w="2127" w:type="dxa"/>
            <w:vAlign w:val="center"/>
          </w:tcPr>
          <w:p w14:paraId="00000088"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Identificación Oficial Vigente</w:t>
            </w:r>
          </w:p>
        </w:tc>
        <w:tc>
          <w:tcPr>
            <w:tcW w:w="7513" w:type="dxa"/>
            <w:vAlign w:val="center"/>
          </w:tcPr>
          <w:p w14:paraId="00000089"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Credencial para votar (INE), cédula profesional, o pasaporte.</w:t>
            </w:r>
          </w:p>
        </w:tc>
      </w:tr>
      <w:tr w:rsidR="00B07301" w:rsidRPr="00CB05A6" w14:paraId="52822C78" w14:textId="77777777">
        <w:trPr>
          <w:trHeight w:val="346"/>
        </w:trPr>
        <w:tc>
          <w:tcPr>
            <w:tcW w:w="2127" w:type="dxa"/>
            <w:vAlign w:val="center"/>
          </w:tcPr>
          <w:p w14:paraId="0000008A"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IMSS</w:t>
            </w:r>
          </w:p>
        </w:tc>
        <w:tc>
          <w:tcPr>
            <w:tcW w:w="7513" w:type="dxa"/>
            <w:vAlign w:val="center"/>
          </w:tcPr>
          <w:p w14:paraId="0000008B"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Instituto Mexicano del Seguro Social.</w:t>
            </w:r>
          </w:p>
        </w:tc>
      </w:tr>
      <w:tr w:rsidR="00B07301" w:rsidRPr="00CB05A6" w14:paraId="66F0D9E6" w14:textId="77777777">
        <w:trPr>
          <w:trHeight w:val="281"/>
        </w:trPr>
        <w:tc>
          <w:tcPr>
            <w:tcW w:w="2127" w:type="dxa"/>
            <w:vAlign w:val="center"/>
          </w:tcPr>
          <w:p w14:paraId="0000008C"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INFONAVIT</w:t>
            </w:r>
          </w:p>
        </w:tc>
        <w:tc>
          <w:tcPr>
            <w:tcW w:w="7513" w:type="dxa"/>
            <w:vAlign w:val="center"/>
          </w:tcPr>
          <w:p w14:paraId="0000008D"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Instituto del Fondo Nacional de la Vivienda para los Trabajadores.</w:t>
            </w:r>
          </w:p>
        </w:tc>
      </w:tr>
      <w:tr w:rsidR="00B07301" w:rsidRPr="00CB05A6" w14:paraId="40E43262" w14:textId="77777777">
        <w:trPr>
          <w:trHeight w:val="270"/>
        </w:trPr>
        <w:tc>
          <w:tcPr>
            <w:tcW w:w="2127" w:type="dxa"/>
            <w:vAlign w:val="center"/>
          </w:tcPr>
          <w:p w14:paraId="0000008E"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IVA</w:t>
            </w:r>
          </w:p>
        </w:tc>
        <w:tc>
          <w:tcPr>
            <w:tcW w:w="7513" w:type="dxa"/>
            <w:vAlign w:val="center"/>
          </w:tcPr>
          <w:p w14:paraId="0000008F"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Impuesto al Valor Agregado.</w:t>
            </w:r>
          </w:p>
        </w:tc>
      </w:tr>
      <w:tr w:rsidR="00B07301" w:rsidRPr="00CB05A6" w14:paraId="0D6DADAD" w14:textId="77777777">
        <w:trPr>
          <w:trHeight w:val="561"/>
        </w:trPr>
        <w:tc>
          <w:tcPr>
            <w:tcW w:w="2127" w:type="dxa"/>
            <w:vAlign w:val="center"/>
          </w:tcPr>
          <w:p w14:paraId="00000090"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lastRenderedPageBreak/>
              <w:t>Investigación de Mercado</w:t>
            </w:r>
          </w:p>
        </w:tc>
        <w:tc>
          <w:tcPr>
            <w:tcW w:w="7513" w:type="dxa"/>
            <w:vAlign w:val="center"/>
          </w:tcPr>
          <w:p w14:paraId="00000091"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 xml:space="preserve">La verificación de la existencia de bienes, arrendamientos de bienes o servicios, de proveedores a nivel nacional o internacional y del precio estimado basado en la información que se obtenga en la propia entidad, de la Plataforma, de organismos públicos o privados, de fabricantes de bienes o prestadores del servicio, proveedores, distribuidores o comercializadores del ramo correspondiente, de conformidad con el artículo 28 del Reglamento. </w:t>
            </w:r>
          </w:p>
        </w:tc>
      </w:tr>
      <w:tr w:rsidR="00B07301" w:rsidRPr="00CB05A6" w14:paraId="43AC71AE" w14:textId="77777777">
        <w:trPr>
          <w:trHeight w:val="305"/>
        </w:trPr>
        <w:tc>
          <w:tcPr>
            <w:tcW w:w="2127" w:type="dxa"/>
            <w:vAlign w:val="center"/>
          </w:tcPr>
          <w:p w14:paraId="00000092"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LAASSP</w:t>
            </w:r>
          </w:p>
        </w:tc>
        <w:tc>
          <w:tcPr>
            <w:tcW w:w="7513" w:type="dxa"/>
            <w:vAlign w:val="center"/>
          </w:tcPr>
          <w:p w14:paraId="00000093"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Ley de Adquisiciones, Arrendamientos y Servicios del Sector Público.</w:t>
            </w:r>
          </w:p>
        </w:tc>
      </w:tr>
      <w:tr w:rsidR="00B07301" w:rsidRPr="00CB05A6" w14:paraId="49920404" w14:textId="77777777">
        <w:trPr>
          <w:trHeight w:val="444"/>
        </w:trPr>
        <w:tc>
          <w:tcPr>
            <w:tcW w:w="2127" w:type="dxa"/>
            <w:vAlign w:val="center"/>
          </w:tcPr>
          <w:p w14:paraId="00000094"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Licitante</w:t>
            </w:r>
          </w:p>
        </w:tc>
        <w:tc>
          <w:tcPr>
            <w:tcW w:w="7513" w:type="dxa"/>
            <w:vAlign w:val="center"/>
          </w:tcPr>
          <w:p w14:paraId="00000095"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Persona física o moral que oferta bienes, arrendamiento de bienes o servicios, que participe en cualquier procedimiento de contratación al amparo de la LAASSP y su Reglamento.</w:t>
            </w:r>
          </w:p>
        </w:tc>
      </w:tr>
      <w:tr w:rsidR="00B07301" w:rsidRPr="00CB05A6" w14:paraId="01B0E533" w14:textId="77777777">
        <w:trPr>
          <w:trHeight w:val="681"/>
        </w:trPr>
        <w:tc>
          <w:tcPr>
            <w:tcW w:w="2127" w:type="dxa"/>
            <w:vAlign w:val="center"/>
          </w:tcPr>
          <w:p w14:paraId="00000096"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Medios remotos de comunicación electrónica</w:t>
            </w:r>
          </w:p>
        </w:tc>
        <w:tc>
          <w:tcPr>
            <w:tcW w:w="7513" w:type="dxa"/>
            <w:vAlign w:val="center"/>
          </w:tcPr>
          <w:p w14:paraId="00000097"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Dispositivos Tecnológicos para efectuar transmisión de datos e información a través de computadoras, líneas telefónicas, enlaces dedicados, microondas y similares.</w:t>
            </w:r>
          </w:p>
        </w:tc>
      </w:tr>
      <w:tr w:rsidR="00B07301" w:rsidRPr="00CB05A6" w14:paraId="7A557D89" w14:textId="77777777">
        <w:trPr>
          <w:trHeight w:val="222"/>
        </w:trPr>
        <w:tc>
          <w:tcPr>
            <w:tcW w:w="2127" w:type="dxa"/>
            <w:vAlign w:val="center"/>
          </w:tcPr>
          <w:p w14:paraId="00000098"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MIPYMES</w:t>
            </w:r>
          </w:p>
        </w:tc>
        <w:tc>
          <w:tcPr>
            <w:tcW w:w="7513" w:type="dxa"/>
            <w:vAlign w:val="center"/>
          </w:tcPr>
          <w:p w14:paraId="00000099"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Micro, pequeñas y medianas empresas de nacionalidad mexicana.</w:t>
            </w:r>
          </w:p>
        </w:tc>
      </w:tr>
      <w:tr w:rsidR="00B07301" w:rsidRPr="00CB05A6" w14:paraId="3CBDF0D3" w14:textId="77777777">
        <w:trPr>
          <w:trHeight w:val="666"/>
        </w:trPr>
        <w:tc>
          <w:tcPr>
            <w:tcW w:w="2127" w:type="dxa"/>
            <w:vAlign w:val="center"/>
          </w:tcPr>
          <w:p w14:paraId="0000009A"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Observadores</w:t>
            </w:r>
          </w:p>
        </w:tc>
        <w:tc>
          <w:tcPr>
            <w:tcW w:w="7513" w:type="dxa"/>
            <w:vAlign w:val="center"/>
          </w:tcPr>
          <w:p w14:paraId="0000009B"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 xml:space="preserve">Personas Físicas o Morales que deseen participar en el proceso licitatorio, bajo la condición de solicitar, registrar su asistencia y abstenerse de intervenir en cualquier forma en los mismos; conforme a lo establecido por el artículo 35 décimo párrafo de la LAASSP. </w:t>
            </w:r>
          </w:p>
        </w:tc>
      </w:tr>
      <w:tr w:rsidR="00B07301" w:rsidRPr="00CB05A6" w14:paraId="5DCCA964" w14:textId="77777777">
        <w:trPr>
          <w:trHeight w:val="312"/>
        </w:trPr>
        <w:tc>
          <w:tcPr>
            <w:tcW w:w="2127" w:type="dxa"/>
            <w:vAlign w:val="center"/>
          </w:tcPr>
          <w:p w14:paraId="0000009C"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OCDE</w:t>
            </w:r>
          </w:p>
        </w:tc>
        <w:tc>
          <w:tcPr>
            <w:tcW w:w="7513" w:type="dxa"/>
            <w:vAlign w:val="center"/>
          </w:tcPr>
          <w:p w14:paraId="0000009D"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Organización para la Cooperación y el Desarrollo Económico.</w:t>
            </w:r>
          </w:p>
        </w:tc>
      </w:tr>
      <w:tr w:rsidR="00B07301" w:rsidRPr="00CB05A6" w14:paraId="0F8B39E6" w14:textId="77777777">
        <w:trPr>
          <w:trHeight w:val="289"/>
        </w:trPr>
        <w:tc>
          <w:tcPr>
            <w:tcW w:w="2127" w:type="dxa"/>
            <w:vAlign w:val="center"/>
          </w:tcPr>
          <w:p w14:paraId="0000009E"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OIC</w:t>
            </w:r>
          </w:p>
        </w:tc>
        <w:tc>
          <w:tcPr>
            <w:tcW w:w="7513" w:type="dxa"/>
            <w:vAlign w:val="center"/>
          </w:tcPr>
          <w:p w14:paraId="0000009F"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Órgano Interno de Control en el CONALEP.</w:t>
            </w:r>
          </w:p>
        </w:tc>
      </w:tr>
      <w:tr w:rsidR="00B07301" w:rsidRPr="00CB05A6" w14:paraId="6B38D47D" w14:textId="77777777">
        <w:trPr>
          <w:trHeight w:val="289"/>
        </w:trPr>
        <w:tc>
          <w:tcPr>
            <w:tcW w:w="2127" w:type="dxa"/>
            <w:vAlign w:val="center"/>
          </w:tcPr>
          <w:p w14:paraId="000000A0"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Plataforma</w:t>
            </w:r>
          </w:p>
        </w:tc>
        <w:tc>
          <w:tcPr>
            <w:tcW w:w="7513" w:type="dxa"/>
            <w:vAlign w:val="center"/>
          </w:tcPr>
          <w:p w14:paraId="000000A1"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Plataforma Digital de Contrataciones Públicas</w:t>
            </w:r>
          </w:p>
        </w:tc>
      </w:tr>
      <w:tr w:rsidR="00B07301" w:rsidRPr="00CB05A6" w14:paraId="7E3CB87E" w14:textId="77777777">
        <w:trPr>
          <w:trHeight w:val="222"/>
        </w:trPr>
        <w:tc>
          <w:tcPr>
            <w:tcW w:w="2127" w:type="dxa"/>
            <w:vAlign w:val="center"/>
          </w:tcPr>
          <w:p w14:paraId="000000A2"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Persona</w:t>
            </w:r>
          </w:p>
        </w:tc>
        <w:tc>
          <w:tcPr>
            <w:tcW w:w="7513" w:type="dxa"/>
            <w:vAlign w:val="center"/>
          </w:tcPr>
          <w:p w14:paraId="000000A3"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Indistintamente se refiere a persona física o a persona moral.</w:t>
            </w:r>
          </w:p>
        </w:tc>
      </w:tr>
      <w:tr w:rsidR="00B07301" w:rsidRPr="00CB05A6" w14:paraId="7A7EA7FD" w14:textId="77777777">
        <w:trPr>
          <w:trHeight w:val="444"/>
        </w:trPr>
        <w:tc>
          <w:tcPr>
            <w:tcW w:w="2127" w:type="dxa"/>
            <w:vAlign w:val="center"/>
          </w:tcPr>
          <w:p w14:paraId="000000A4"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POBALINES</w:t>
            </w:r>
          </w:p>
        </w:tc>
        <w:tc>
          <w:tcPr>
            <w:tcW w:w="7513" w:type="dxa"/>
            <w:vAlign w:val="center"/>
          </w:tcPr>
          <w:p w14:paraId="000000A5"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Políticas, bases y lineamientos en materia de adquisiciones, arrendamientos y servicios del Colegio Nacional de Educación Profesional Técnica.</w:t>
            </w:r>
          </w:p>
        </w:tc>
      </w:tr>
      <w:tr w:rsidR="00B07301" w:rsidRPr="00CB05A6" w14:paraId="67FF9C9A" w14:textId="77777777">
        <w:trPr>
          <w:trHeight w:val="203"/>
        </w:trPr>
        <w:tc>
          <w:tcPr>
            <w:tcW w:w="2127" w:type="dxa"/>
            <w:vAlign w:val="center"/>
          </w:tcPr>
          <w:p w14:paraId="000000A6"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Proposición</w:t>
            </w:r>
          </w:p>
        </w:tc>
        <w:tc>
          <w:tcPr>
            <w:tcW w:w="7513" w:type="dxa"/>
            <w:vAlign w:val="center"/>
          </w:tcPr>
          <w:p w14:paraId="000000A7"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Conjunto de documentos que conforman la propuesta técnica y económica.</w:t>
            </w:r>
          </w:p>
        </w:tc>
      </w:tr>
      <w:tr w:rsidR="00B07301" w:rsidRPr="00CB05A6" w14:paraId="5427BE59" w14:textId="77777777">
        <w:trPr>
          <w:trHeight w:val="150"/>
        </w:trPr>
        <w:tc>
          <w:tcPr>
            <w:tcW w:w="2127" w:type="dxa"/>
            <w:vAlign w:val="center"/>
          </w:tcPr>
          <w:p w14:paraId="000000A8"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Proveedor o Prestador de Servicios</w:t>
            </w:r>
          </w:p>
        </w:tc>
        <w:tc>
          <w:tcPr>
            <w:tcW w:w="7513" w:type="dxa"/>
            <w:vAlign w:val="center"/>
          </w:tcPr>
          <w:p w14:paraId="000000A9"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La persona que celebre contratos de Adquisiciones, Arrendamientos o Servicios. (LAASSP Artículo 5, fracción XVI).</w:t>
            </w:r>
          </w:p>
        </w:tc>
      </w:tr>
      <w:tr w:rsidR="00B07301" w:rsidRPr="00CB05A6" w14:paraId="13BE4695" w14:textId="77777777">
        <w:trPr>
          <w:trHeight w:val="222"/>
        </w:trPr>
        <w:tc>
          <w:tcPr>
            <w:tcW w:w="2127" w:type="dxa"/>
            <w:vAlign w:val="center"/>
          </w:tcPr>
          <w:p w14:paraId="000000AA"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RCEO</w:t>
            </w:r>
          </w:p>
        </w:tc>
        <w:tc>
          <w:tcPr>
            <w:tcW w:w="7513" w:type="dxa"/>
            <w:vAlign w:val="center"/>
          </w:tcPr>
          <w:p w14:paraId="000000AB"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Representación del CONALEP en el Estado de Oaxaca</w:t>
            </w:r>
          </w:p>
        </w:tc>
      </w:tr>
      <w:tr w:rsidR="00B07301" w:rsidRPr="00CB05A6" w14:paraId="05A68B56" w14:textId="77777777">
        <w:trPr>
          <w:trHeight w:val="267"/>
        </w:trPr>
        <w:tc>
          <w:tcPr>
            <w:tcW w:w="2127" w:type="dxa"/>
            <w:vAlign w:val="center"/>
          </w:tcPr>
          <w:p w14:paraId="000000AC"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Reglamento</w:t>
            </w:r>
          </w:p>
        </w:tc>
        <w:tc>
          <w:tcPr>
            <w:tcW w:w="7513" w:type="dxa"/>
            <w:vAlign w:val="center"/>
          </w:tcPr>
          <w:p w14:paraId="000000AD" w14:textId="77777777" w:rsidR="00B07301" w:rsidRPr="00CB05A6" w:rsidRDefault="00B07301" w:rsidP="002E5A50">
            <w:pPr>
              <w:rPr>
                <w:rFonts w:ascii="Noto Sans Light" w:eastAsia="Noto Sans" w:hAnsi="Noto Sans Light" w:cs="Noto Sans Light"/>
                <w:sz w:val="17"/>
                <w:szCs w:val="17"/>
              </w:rPr>
            </w:pPr>
            <w:r w:rsidRPr="00CB05A6">
              <w:rPr>
                <w:rFonts w:ascii="Noto Sans Light" w:eastAsia="Noto Sans" w:hAnsi="Noto Sans Light" w:cs="Noto Sans Light"/>
                <w:sz w:val="17"/>
                <w:szCs w:val="17"/>
              </w:rPr>
              <w:t>Reglamento de la Ley de Adquisiciones, Arrendamientos y Servicios del Sector Público.</w:t>
            </w:r>
          </w:p>
        </w:tc>
      </w:tr>
      <w:tr w:rsidR="00B07301" w:rsidRPr="00CB05A6" w14:paraId="613C2779" w14:textId="77777777">
        <w:trPr>
          <w:trHeight w:val="222"/>
        </w:trPr>
        <w:tc>
          <w:tcPr>
            <w:tcW w:w="2127" w:type="dxa"/>
            <w:vAlign w:val="center"/>
          </w:tcPr>
          <w:p w14:paraId="000000AE"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Representante legal</w:t>
            </w:r>
          </w:p>
        </w:tc>
        <w:tc>
          <w:tcPr>
            <w:tcW w:w="7513" w:type="dxa"/>
            <w:vAlign w:val="center"/>
          </w:tcPr>
          <w:p w14:paraId="000000AF"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Persona a la que, por disposición legal, corresponde actuar en nombre de otra persona física o moral.</w:t>
            </w:r>
          </w:p>
        </w:tc>
      </w:tr>
      <w:tr w:rsidR="00B07301" w:rsidRPr="00CB05A6" w14:paraId="5BC346DD" w14:textId="77777777">
        <w:trPr>
          <w:trHeight w:val="222"/>
        </w:trPr>
        <w:tc>
          <w:tcPr>
            <w:tcW w:w="2127" w:type="dxa"/>
            <w:vAlign w:val="center"/>
          </w:tcPr>
          <w:p w14:paraId="000000B0"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 xml:space="preserve">RFC </w:t>
            </w:r>
          </w:p>
        </w:tc>
        <w:tc>
          <w:tcPr>
            <w:tcW w:w="7513" w:type="dxa"/>
            <w:vAlign w:val="center"/>
          </w:tcPr>
          <w:p w14:paraId="000000B1"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Registro Federal de Contribuyentes.</w:t>
            </w:r>
          </w:p>
        </w:tc>
      </w:tr>
      <w:tr w:rsidR="00B07301" w:rsidRPr="00CB05A6" w14:paraId="6D827A6D" w14:textId="77777777">
        <w:trPr>
          <w:trHeight w:val="222"/>
        </w:trPr>
        <w:tc>
          <w:tcPr>
            <w:tcW w:w="2127" w:type="dxa"/>
            <w:vAlign w:val="center"/>
          </w:tcPr>
          <w:p w14:paraId="000000B2"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RUPC</w:t>
            </w:r>
          </w:p>
        </w:tc>
        <w:tc>
          <w:tcPr>
            <w:tcW w:w="7513" w:type="dxa"/>
            <w:vAlign w:val="center"/>
          </w:tcPr>
          <w:p w14:paraId="000000B3"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Registro Único de Proveedores y Contratistas.</w:t>
            </w:r>
          </w:p>
        </w:tc>
      </w:tr>
      <w:tr w:rsidR="00B07301" w:rsidRPr="00CB05A6" w14:paraId="419FA840" w14:textId="77777777">
        <w:trPr>
          <w:trHeight w:val="222"/>
        </w:trPr>
        <w:tc>
          <w:tcPr>
            <w:tcW w:w="2127" w:type="dxa"/>
            <w:vAlign w:val="center"/>
          </w:tcPr>
          <w:p w14:paraId="000000B4"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MFIJ</w:t>
            </w:r>
          </w:p>
        </w:tc>
        <w:tc>
          <w:tcPr>
            <w:tcW w:w="7513" w:type="dxa"/>
            <w:vAlign w:val="center"/>
          </w:tcPr>
          <w:p w14:paraId="000000B5"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Módulo de Formalización de Instrumentos Jurídicos</w:t>
            </w:r>
          </w:p>
        </w:tc>
      </w:tr>
      <w:tr w:rsidR="00B07301" w:rsidRPr="00CB05A6" w14:paraId="25067472" w14:textId="77777777">
        <w:trPr>
          <w:trHeight w:val="222"/>
        </w:trPr>
        <w:tc>
          <w:tcPr>
            <w:tcW w:w="2127" w:type="dxa"/>
            <w:vAlign w:val="center"/>
          </w:tcPr>
          <w:p w14:paraId="000000B6"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SAT</w:t>
            </w:r>
          </w:p>
        </w:tc>
        <w:tc>
          <w:tcPr>
            <w:tcW w:w="7513" w:type="dxa"/>
            <w:vAlign w:val="center"/>
          </w:tcPr>
          <w:p w14:paraId="000000B7"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Servicio de Administración Tributaria.</w:t>
            </w:r>
          </w:p>
        </w:tc>
      </w:tr>
      <w:tr w:rsidR="00B07301" w:rsidRPr="00CB05A6" w14:paraId="03AE010D" w14:textId="77777777">
        <w:trPr>
          <w:trHeight w:val="222"/>
        </w:trPr>
        <w:tc>
          <w:tcPr>
            <w:tcW w:w="2127" w:type="dxa"/>
            <w:vAlign w:val="center"/>
          </w:tcPr>
          <w:p w14:paraId="000000B8"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SE</w:t>
            </w:r>
          </w:p>
        </w:tc>
        <w:tc>
          <w:tcPr>
            <w:tcW w:w="7513" w:type="dxa"/>
            <w:vAlign w:val="center"/>
          </w:tcPr>
          <w:p w14:paraId="000000B9"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Secretaría de Economía.</w:t>
            </w:r>
          </w:p>
        </w:tc>
      </w:tr>
      <w:tr w:rsidR="00B07301" w:rsidRPr="00CB05A6" w14:paraId="456AF5B6" w14:textId="77777777">
        <w:trPr>
          <w:trHeight w:val="222"/>
        </w:trPr>
        <w:tc>
          <w:tcPr>
            <w:tcW w:w="2127" w:type="dxa"/>
            <w:vAlign w:val="center"/>
          </w:tcPr>
          <w:p w14:paraId="000000BA"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SABG</w:t>
            </w:r>
          </w:p>
        </w:tc>
        <w:tc>
          <w:tcPr>
            <w:tcW w:w="7513" w:type="dxa"/>
            <w:vAlign w:val="center"/>
          </w:tcPr>
          <w:p w14:paraId="000000BB"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Secretaría Anticorrupción y de Buen Gobierno.</w:t>
            </w:r>
          </w:p>
        </w:tc>
      </w:tr>
      <w:tr w:rsidR="00B07301" w:rsidRPr="00CB05A6" w14:paraId="3361247B" w14:textId="77777777">
        <w:trPr>
          <w:trHeight w:val="222"/>
        </w:trPr>
        <w:tc>
          <w:tcPr>
            <w:tcW w:w="2127" w:type="dxa"/>
            <w:vAlign w:val="center"/>
          </w:tcPr>
          <w:p w14:paraId="000000BC"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SHCP</w:t>
            </w:r>
          </w:p>
        </w:tc>
        <w:tc>
          <w:tcPr>
            <w:tcW w:w="7513" w:type="dxa"/>
            <w:vAlign w:val="center"/>
          </w:tcPr>
          <w:p w14:paraId="000000BD"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Secretaría de Hacienda y Crédito Público.</w:t>
            </w:r>
          </w:p>
        </w:tc>
      </w:tr>
      <w:tr w:rsidR="00B07301" w:rsidRPr="00CB05A6" w14:paraId="30C14299" w14:textId="77777777">
        <w:trPr>
          <w:trHeight w:val="222"/>
        </w:trPr>
        <w:tc>
          <w:tcPr>
            <w:tcW w:w="2127" w:type="dxa"/>
            <w:vAlign w:val="center"/>
          </w:tcPr>
          <w:p w14:paraId="000000BE"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SUA</w:t>
            </w:r>
          </w:p>
        </w:tc>
        <w:tc>
          <w:tcPr>
            <w:tcW w:w="7513" w:type="dxa"/>
            <w:vAlign w:val="center"/>
          </w:tcPr>
          <w:p w14:paraId="000000BF"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Sistema Único de Autodeterminación.</w:t>
            </w:r>
          </w:p>
        </w:tc>
      </w:tr>
      <w:tr w:rsidR="00B07301" w:rsidRPr="00CB05A6" w14:paraId="0124BF1A" w14:textId="77777777">
        <w:trPr>
          <w:trHeight w:val="315"/>
        </w:trPr>
        <w:tc>
          <w:tcPr>
            <w:tcW w:w="2127" w:type="dxa"/>
            <w:vAlign w:val="center"/>
          </w:tcPr>
          <w:p w14:paraId="000000C0" w14:textId="77777777" w:rsidR="00B07301" w:rsidRPr="00CB05A6" w:rsidRDefault="00B07301" w:rsidP="002E5A50">
            <w:pPr>
              <w:ind w:right="-143"/>
              <w:rPr>
                <w:rFonts w:ascii="Noto Sans Light" w:eastAsia="Noto Sans" w:hAnsi="Noto Sans Light" w:cs="Noto Sans Light"/>
                <w:b/>
                <w:sz w:val="17"/>
                <w:szCs w:val="17"/>
              </w:rPr>
            </w:pPr>
            <w:r w:rsidRPr="00CB05A6">
              <w:rPr>
                <w:rFonts w:ascii="Noto Sans Light" w:eastAsia="Noto Sans" w:hAnsi="Noto Sans Light" w:cs="Noto Sans Light"/>
                <w:b/>
                <w:sz w:val="17"/>
                <w:szCs w:val="17"/>
              </w:rPr>
              <w:t>TESTIGOS SOCIALES</w:t>
            </w:r>
          </w:p>
        </w:tc>
        <w:tc>
          <w:tcPr>
            <w:tcW w:w="7513" w:type="dxa"/>
            <w:vAlign w:val="center"/>
          </w:tcPr>
          <w:p w14:paraId="000000C1"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Los que con esa categoría son definidos por el Artículo 38 de la LAASSP y 60 del Reglamento.</w:t>
            </w:r>
          </w:p>
        </w:tc>
      </w:tr>
      <w:tr w:rsidR="00B07301" w:rsidRPr="00CB05A6" w14:paraId="79C401EA" w14:textId="77777777">
        <w:trPr>
          <w:trHeight w:val="267"/>
        </w:trPr>
        <w:tc>
          <w:tcPr>
            <w:tcW w:w="2127" w:type="dxa"/>
            <w:vAlign w:val="center"/>
          </w:tcPr>
          <w:p w14:paraId="000000C2"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UCI</w:t>
            </w:r>
          </w:p>
        </w:tc>
        <w:tc>
          <w:tcPr>
            <w:tcW w:w="7513" w:type="dxa"/>
            <w:shd w:val="clear" w:color="auto" w:fill="auto"/>
            <w:vAlign w:val="center"/>
          </w:tcPr>
          <w:p w14:paraId="000000C3"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Unidad de Capacitación en Informática.</w:t>
            </w:r>
          </w:p>
        </w:tc>
      </w:tr>
      <w:tr w:rsidR="00B07301" w:rsidRPr="00CB05A6" w14:paraId="6F8A540F" w14:textId="77777777">
        <w:trPr>
          <w:trHeight w:val="267"/>
        </w:trPr>
        <w:tc>
          <w:tcPr>
            <w:tcW w:w="2127" w:type="dxa"/>
            <w:vAlign w:val="center"/>
          </w:tcPr>
          <w:p w14:paraId="000000C4" w14:textId="77777777" w:rsidR="00B07301" w:rsidRPr="00CB05A6" w:rsidRDefault="00B07301" w:rsidP="002E5A50">
            <w:pPr>
              <w:ind w:right="-143"/>
              <w:rPr>
                <w:rFonts w:ascii="Noto Sans Light" w:eastAsia="Noto Sans" w:hAnsi="Noto Sans Light" w:cs="Noto Sans Light"/>
                <w:sz w:val="17"/>
                <w:szCs w:val="17"/>
              </w:rPr>
            </w:pPr>
            <w:r w:rsidRPr="00CB05A6">
              <w:rPr>
                <w:rFonts w:ascii="Noto Sans Light" w:eastAsia="Noto Sans" w:hAnsi="Noto Sans Light" w:cs="Noto Sans Light"/>
                <w:b/>
                <w:sz w:val="17"/>
                <w:szCs w:val="17"/>
              </w:rPr>
              <w:t>UODCDMX</w:t>
            </w:r>
          </w:p>
        </w:tc>
        <w:tc>
          <w:tcPr>
            <w:tcW w:w="7513" w:type="dxa"/>
            <w:vAlign w:val="center"/>
          </w:tcPr>
          <w:p w14:paraId="000000C5" w14:textId="77777777" w:rsidR="00B07301" w:rsidRPr="00CB05A6" w:rsidRDefault="00B07301" w:rsidP="002E5A50">
            <w:pPr>
              <w:jc w:val="both"/>
              <w:rPr>
                <w:rFonts w:ascii="Noto Sans Light" w:eastAsia="Noto Sans" w:hAnsi="Noto Sans Light" w:cs="Noto Sans Light"/>
                <w:sz w:val="17"/>
                <w:szCs w:val="17"/>
              </w:rPr>
            </w:pPr>
            <w:r w:rsidRPr="00CB05A6">
              <w:rPr>
                <w:rFonts w:ascii="Noto Sans Light" w:eastAsia="Noto Sans" w:hAnsi="Noto Sans Light" w:cs="Noto Sans Light"/>
                <w:sz w:val="17"/>
                <w:szCs w:val="17"/>
              </w:rPr>
              <w:t>Unidad de Operación Desconcentrada para la Ciudad de México.</w:t>
            </w:r>
          </w:p>
        </w:tc>
      </w:tr>
    </w:tbl>
    <w:p w14:paraId="000000C6" w14:textId="77777777" w:rsidR="005041F3" w:rsidRPr="00CB05A6" w:rsidRDefault="005041F3" w:rsidP="002E5A50">
      <w:pPr>
        <w:ind w:left="-142" w:right="-143"/>
        <w:jc w:val="center"/>
        <w:rPr>
          <w:rFonts w:ascii="Noto Sans Light" w:eastAsia="Noto Sans" w:hAnsi="Noto Sans Light" w:cs="Noto Sans Light"/>
          <w:b/>
          <w:sz w:val="18"/>
          <w:szCs w:val="18"/>
        </w:rPr>
      </w:pPr>
    </w:p>
    <w:p w14:paraId="5A872BCF" w14:textId="77777777" w:rsidR="00A26E6F" w:rsidRPr="00CB05A6" w:rsidRDefault="00A26E6F" w:rsidP="002E5A50">
      <w:pPr>
        <w:ind w:left="-142" w:right="-143"/>
        <w:jc w:val="center"/>
        <w:rPr>
          <w:rFonts w:ascii="Noto Sans Light" w:eastAsia="Noto Sans" w:hAnsi="Noto Sans Light" w:cs="Noto Sans Light"/>
          <w:b/>
          <w:sz w:val="18"/>
          <w:szCs w:val="18"/>
        </w:rPr>
      </w:pPr>
    </w:p>
    <w:p w14:paraId="738779D1" w14:textId="77777777" w:rsidR="00A26E6F" w:rsidRPr="00CB05A6" w:rsidRDefault="00A26E6F" w:rsidP="002E5A50">
      <w:pPr>
        <w:ind w:left="-142" w:right="-143"/>
        <w:jc w:val="center"/>
        <w:rPr>
          <w:rFonts w:ascii="Noto Sans Light" w:eastAsia="Noto Sans" w:hAnsi="Noto Sans Light" w:cs="Noto Sans Light"/>
          <w:b/>
          <w:sz w:val="18"/>
          <w:szCs w:val="18"/>
        </w:rPr>
      </w:pPr>
    </w:p>
    <w:p w14:paraId="7CC536E5" w14:textId="77777777" w:rsidR="00CB05A6" w:rsidRDefault="00CB05A6" w:rsidP="002E5A50">
      <w:pPr>
        <w:ind w:left="-142" w:right="-143"/>
        <w:jc w:val="center"/>
        <w:rPr>
          <w:rFonts w:ascii="Noto Sans Light" w:eastAsia="Noto Sans" w:hAnsi="Noto Sans Light" w:cs="Noto Sans Light"/>
          <w:b/>
          <w:sz w:val="18"/>
          <w:szCs w:val="18"/>
        </w:rPr>
      </w:pPr>
    </w:p>
    <w:p w14:paraId="000000CB" w14:textId="643C6A41" w:rsidR="005041F3" w:rsidRPr="00941B9E" w:rsidRDefault="00B643C4" w:rsidP="002E5A50">
      <w:pPr>
        <w:ind w:left="-142" w:right="-143"/>
        <w:jc w:val="center"/>
        <w:rPr>
          <w:rFonts w:ascii="Noto Sans Light" w:eastAsia="Noto Sans" w:hAnsi="Noto Sans Light" w:cs="Noto Sans Light"/>
          <w:b/>
          <w:sz w:val="22"/>
          <w:szCs w:val="22"/>
        </w:rPr>
      </w:pPr>
      <w:r w:rsidRPr="00941B9E">
        <w:rPr>
          <w:rFonts w:ascii="Noto Sans Light" w:eastAsia="Noto Sans" w:hAnsi="Noto Sans Light" w:cs="Noto Sans Light"/>
          <w:b/>
          <w:sz w:val="22"/>
          <w:szCs w:val="22"/>
        </w:rPr>
        <w:lastRenderedPageBreak/>
        <w:t xml:space="preserve">C O N V O C A T O R I A </w:t>
      </w:r>
    </w:p>
    <w:p w14:paraId="000000CC" w14:textId="77777777" w:rsidR="005041F3" w:rsidRPr="00CB05A6" w:rsidRDefault="005041F3" w:rsidP="002E5A50">
      <w:pPr>
        <w:ind w:left="-142" w:right="-143"/>
        <w:jc w:val="center"/>
        <w:rPr>
          <w:rFonts w:ascii="Noto Sans Light" w:eastAsia="Noto Sans" w:hAnsi="Noto Sans Light" w:cs="Noto Sans Light"/>
          <w:b/>
          <w:sz w:val="18"/>
          <w:szCs w:val="18"/>
        </w:rPr>
      </w:pPr>
    </w:p>
    <w:p w14:paraId="000000CD" w14:textId="77777777" w:rsidR="005041F3" w:rsidRPr="00CB05A6" w:rsidRDefault="00B643C4" w:rsidP="002E5A50">
      <w:pPr>
        <w:ind w:left="-142" w:right="-143"/>
        <w:jc w:val="both"/>
        <w:rPr>
          <w:rFonts w:ascii="Noto Sans Light" w:eastAsia="Noto Sans" w:hAnsi="Noto Sans Light" w:cs="Noto Sans Light"/>
          <w:b/>
          <w:sz w:val="18"/>
          <w:szCs w:val="18"/>
          <w:u w:val="single"/>
        </w:rPr>
      </w:pPr>
      <w:r w:rsidRPr="00CB05A6">
        <w:rPr>
          <w:rFonts w:ascii="Noto Sans Light" w:eastAsia="Noto Sans" w:hAnsi="Noto Sans Light" w:cs="Noto Sans Light"/>
          <w:b/>
          <w:sz w:val="18"/>
          <w:szCs w:val="18"/>
          <w:u w:val="single"/>
        </w:rPr>
        <w:t>FRACCIÓN I.- DATOS GENERALES DE LA CONVOCATORIA</w:t>
      </w:r>
    </w:p>
    <w:p w14:paraId="000000CE" w14:textId="77777777" w:rsidR="005041F3" w:rsidRPr="00CB05A6" w:rsidRDefault="005041F3" w:rsidP="002E5A50">
      <w:pPr>
        <w:pStyle w:val="Ttulo2"/>
        <w:ind w:left="-142" w:right="-143"/>
        <w:jc w:val="both"/>
        <w:rPr>
          <w:rFonts w:ascii="Noto Sans Light" w:eastAsia="Noto Sans" w:hAnsi="Noto Sans Light" w:cs="Noto Sans Light"/>
          <w:b w:val="0"/>
          <w:sz w:val="18"/>
          <w:szCs w:val="18"/>
        </w:rPr>
      </w:pPr>
    </w:p>
    <w:p w14:paraId="000000CF" w14:textId="7B39F7C7" w:rsidR="005041F3" w:rsidRPr="00CB05A6" w:rsidRDefault="00B643C4" w:rsidP="002E5A50">
      <w:pPr>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sz w:val="18"/>
          <w:szCs w:val="18"/>
        </w:rPr>
        <w:t xml:space="preserve">EL COLEGIO NACIONAL DE EDUCACIÓN PROFESIONAL TÉCNICA, A TRAVÉS DE LA DIRECCIÓN DE INFRAESTRUCTURA Y ADQUISICIONES, UBICADA EN CALLE 16 DE SEPTIEMBRE No. 147 NORTE, COLONIA LÁZARO CÁRDENAS, METEPEC, ESTADO DE MÉXICO, C.P. 52148, CON TELÉFONOS 555263-0800 Y 722271-0800, EN CUMPLIMIENTO A LO ESTABLECIDO EN LAS ARTÍCULOS 134 DE LA CONSTITUCIÓN POLÍTICA DE LOS ESTADOS UNIDOS MEXICANOS, </w:t>
      </w:r>
      <w:r w:rsidR="003D61CF" w:rsidRPr="00CB05A6">
        <w:rPr>
          <w:rFonts w:ascii="Noto Sans Light" w:eastAsia="Noto Sans" w:hAnsi="Noto Sans Light" w:cs="Noto Sans Light"/>
          <w:sz w:val="18"/>
          <w:szCs w:val="18"/>
        </w:rPr>
        <w:t>EN LOS ARTÍCULOS 35 FRACCIÓN II, 36, 39 FRACCIÓN I,</w:t>
      </w:r>
      <w:r w:rsidR="000363B2">
        <w:rPr>
          <w:rFonts w:ascii="Noto Sans Light" w:eastAsia="Noto Sans" w:hAnsi="Noto Sans Light" w:cs="Noto Sans Light"/>
          <w:sz w:val="18"/>
          <w:szCs w:val="18"/>
        </w:rPr>
        <w:t xml:space="preserve"> 55</w:t>
      </w:r>
      <w:r w:rsidR="003D61CF" w:rsidRPr="00CB05A6">
        <w:rPr>
          <w:rFonts w:ascii="Noto Sans Light" w:eastAsia="Noto Sans" w:hAnsi="Noto Sans Light" w:cs="Noto Sans Light"/>
          <w:sz w:val="18"/>
          <w:szCs w:val="18"/>
        </w:rPr>
        <w:t xml:space="preserve"> </w:t>
      </w:r>
      <w:r w:rsidR="00CB05A6">
        <w:rPr>
          <w:rFonts w:ascii="Noto Sans Light" w:eastAsia="Noto Sans" w:hAnsi="Noto Sans Light" w:cs="Noto Sans Light"/>
          <w:sz w:val="18"/>
          <w:szCs w:val="18"/>
        </w:rPr>
        <w:t xml:space="preserve">Y </w:t>
      </w:r>
      <w:r w:rsidR="003D61CF" w:rsidRPr="00CB05A6">
        <w:rPr>
          <w:rFonts w:ascii="Noto Sans Light" w:eastAsia="Noto Sans" w:hAnsi="Noto Sans Light" w:cs="Noto Sans Light"/>
          <w:sz w:val="18"/>
          <w:szCs w:val="18"/>
        </w:rPr>
        <w:t>56</w:t>
      </w:r>
      <w:r w:rsidR="00CB05A6">
        <w:rPr>
          <w:rFonts w:ascii="Noto Sans Light" w:eastAsia="Noto Sans" w:hAnsi="Noto Sans Light" w:cs="Noto Sans Light"/>
          <w:sz w:val="18"/>
          <w:szCs w:val="18"/>
        </w:rPr>
        <w:t xml:space="preserve"> </w:t>
      </w:r>
      <w:r w:rsidR="003D61CF" w:rsidRPr="00CB05A6">
        <w:rPr>
          <w:rFonts w:ascii="Noto Sans Light" w:eastAsia="Noto Sans" w:hAnsi="Noto Sans Light" w:cs="Noto Sans Light"/>
          <w:sz w:val="18"/>
          <w:szCs w:val="18"/>
        </w:rPr>
        <w:t>DE LA LEY DE ADQUISICIONES, ARRENDAMIENTOS Y SERVICIOS DEL SECTOR PÚBLICO,</w:t>
      </w:r>
      <w:r w:rsidR="007F4AD2" w:rsidRPr="00CB05A6">
        <w:rPr>
          <w:rFonts w:ascii="Noto Sans Light" w:eastAsia="Noto Sans" w:hAnsi="Noto Sans Light" w:cs="Noto Sans Light"/>
          <w:sz w:val="18"/>
          <w:szCs w:val="18"/>
        </w:rPr>
        <w:t xml:space="preserve"> Y</w:t>
      </w:r>
      <w:r w:rsidR="003D61CF" w:rsidRPr="00CB05A6">
        <w:rPr>
          <w:rFonts w:ascii="Noto Sans Light" w:eastAsia="Noto Sans" w:hAnsi="Noto Sans Light" w:cs="Noto Sans Light"/>
          <w:sz w:val="18"/>
          <w:szCs w:val="18"/>
        </w:rPr>
        <w:t xml:space="preserve"> 51 DE SU REGLAMENTO</w:t>
      </w:r>
      <w:r w:rsidRPr="00CB05A6">
        <w:rPr>
          <w:rFonts w:ascii="Noto Sans Light" w:eastAsia="Noto Sans" w:hAnsi="Noto Sans Light" w:cs="Noto Sans Light"/>
          <w:sz w:val="18"/>
          <w:szCs w:val="18"/>
        </w:rPr>
        <w:t xml:space="preserve">, ASÍ COMO EN LA DEMÁS NORMATIVIDAD APLICABLE, LLEVARÁ A CABO EL PROCEDIMIENTO DE </w:t>
      </w:r>
      <w:r w:rsidR="00697EE0" w:rsidRPr="00CB05A6">
        <w:rPr>
          <w:rFonts w:ascii="Noto Sans Light" w:eastAsia="Noto Sans" w:hAnsi="Noto Sans Light" w:cs="Noto Sans Light"/>
          <w:sz w:val="18"/>
          <w:szCs w:val="18"/>
        </w:rPr>
        <w:t>INVITACIÓN A CUANDO MENOS TRES PERSONAS</w:t>
      </w:r>
      <w:r w:rsidRPr="00CB05A6">
        <w:rPr>
          <w:rFonts w:ascii="Noto Sans Light" w:eastAsia="Noto Sans" w:hAnsi="Noto Sans Light" w:cs="Noto Sans Light"/>
          <w:sz w:val="18"/>
          <w:szCs w:val="18"/>
        </w:rPr>
        <w:t xml:space="preserve"> DE CARÁCTER NACIONAL ELECTRÓNICA No. </w:t>
      </w:r>
      <w:r w:rsidR="004265B6">
        <w:rPr>
          <w:rFonts w:ascii="Noto Sans Light" w:eastAsia="Noto Sans" w:hAnsi="Noto Sans Light" w:cs="Noto Sans Light"/>
          <w:b/>
          <w:sz w:val="18"/>
          <w:szCs w:val="18"/>
        </w:rPr>
        <w:t>I</w:t>
      </w:r>
      <w:r w:rsidR="00E830AF" w:rsidRPr="00CB05A6">
        <w:rPr>
          <w:rFonts w:ascii="Noto Sans Light" w:eastAsia="Noto Sans" w:hAnsi="Noto Sans Light" w:cs="Noto Sans Light"/>
          <w:b/>
          <w:sz w:val="18"/>
          <w:szCs w:val="18"/>
        </w:rPr>
        <w:t>A-11-L5X-011L5X001-N-</w:t>
      </w:r>
      <w:r w:rsidR="00234ECB">
        <w:rPr>
          <w:rFonts w:ascii="Noto Sans Light" w:eastAsia="Noto Sans" w:hAnsi="Noto Sans Light" w:cs="Noto Sans Light"/>
          <w:b/>
          <w:sz w:val="18"/>
          <w:szCs w:val="18"/>
        </w:rPr>
        <w:t>38</w:t>
      </w:r>
      <w:r w:rsidR="00E830AF" w:rsidRPr="00CB05A6">
        <w:rPr>
          <w:rFonts w:ascii="Noto Sans Light" w:eastAsia="Noto Sans" w:hAnsi="Noto Sans Light" w:cs="Noto Sans Light"/>
          <w:b/>
          <w:sz w:val="18"/>
          <w:szCs w:val="18"/>
        </w:rPr>
        <w:t>-2025</w:t>
      </w:r>
      <w:r w:rsidRPr="00CB05A6">
        <w:rPr>
          <w:rFonts w:ascii="Noto Sans Light" w:eastAsia="Noto Sans" w:hAnsi="Noto Sans Light" w:cs="Noto Sans Light"/>
          <w:sz w:val="18"/>
          <w:szCs w:val="18"/>
        </w:rPr>
        <w:t xml:space="preserve">, RELATIVA A LA </w:t>
      </w:r>
      <w:r w:rsidRPr="00CB05A6">
        <w:rPr>
          <w:rFonts w:ascii="Noto Sans Light" w:eastAsia="Noto Sans" w:hAnsi="Noto Sans Light" w:cs="Noto Sans Light"/>
          <w:b/>
          <w:bCs/>
          <w:sz w:val="18"/>
          <w:szCs w:val="18"/>
        </w:rPr>
        <w:t>“</w:t>
      </w:r>
      <w:r w:rsidR="00CB05A6" w:rsidRPr="00CB05A6">
        <w:rPr>
          <w:rFonts w:ascii="Noto Sans Light" w:eastAsia="Noto Sans" w:hAnsi="Noto Sans Light" w:cs="Noto Sans Light"/>
          <w:b/>
          <w:bCs/>
          <w:sz w:val="18"/>
          <w:szCs w:val="18"/>
        </w:rPr>
        <w:t>ADQUISICIÓN DE VESTUARIO Y EQUIPO 2025</w:t>
      </w:r>
      <w:r w:rsidRPr="00CB05A6">
        <w:rPr>
          <w:rFonts w:ascii="Noto Sans Light" w:eastAsia="Noto Sans" w:hAnsi="Noto Sans Light" w:cs="Noto Sans Light"/>
          <w:b/>
          <w:bCs/>
          <w:sz w:val="18"/>
          <w:szCs w:val="18"/>
        </w:rPr>
        <w:t>”</w:t>
      </w:r>
      <w:r w:rsidR="005D51BD">
        <w:rPr>
          <w:rFonts w:ascii="Noto Sans Light" w:eastAsia="Noto Sans" w:hAnsi="Noto Sans Light" w:cs="Noto Sans Light"/>
          <w:sz w:val="18"/>
          <w:szCs w:val="18"/>
        </w:rPr>
        <w:t>.</w:t>
      </w:r>
    </w:p>
    <w:p w14:paraId="000000D0" w14:textId="77777777" w:rsidR="005041F3" w:rsidRPr="00CB05A6" w:rsidRDefault="00B643C4" w:rsidP="002E5A50">
      <w:pPr>
        <w:pStyle w:val="Ttulo2"/>
        <w:ind w:left="-142" w:right="-143"/>
        <w:jc w:val="both"/>
        <w:rPr>
          <w:rFonts w:ascii="Noto Sans Light" w:eastAsia="Noto Sans" w:hAnsi="Noto Sans Light" w:cs="Noto Sans Light"/>
          <w:b w:val="0"/>
          <w:sz w:val="18"/>
          <w:szCs w:val="18"/>
        </w:rPr>
      </w:pPr>
      <w:r w:rsidRPr="00CB05A6">
        <w:rPr>
          <w:rFonts w:ascii="Noto Sans Light" w:eastAsia="Noto Sans" w:hAnsi="Noto Sans Light" w:cs="Noto Sans Light"/>
          <w:b w:val="0"/>
          <w:sz w:val="18"/>
          <w:szCs w:val="18"/>
        </w:rPr>
        <w:tab/>
      </w:r>
      <w:r w:rsidRPr="00CB05A6">
        <w:rPr>
          <w:rFonts w:ascii="Noto Sans Light" w:eastAsia="Noto Sans" w:hAnsi="Noto Sans Light" w:cs="Noto Sans Light"/>
          <w:b w:val="0"/>
          <w:sz w:val="18"/>
          <w:szCs w:val="18"/>
        </w:rPr>
        <w:tab/>
      </w:r>
    </w:p>
    <w:p w14:paraId="000000D1"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De la convocante</w:t>
      </w:r>
    </w:p>
    <w:p w14:paraId="000000D2"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40D477D7" w14:textId="77777777" w:rsidR="00B568C5" w:rsidRPr="00CB05A6" w:rsidRDefault="00B568C5" w:rsidP="00792733">
      <w:pPr>
        <w:numPr>
          <w:ilvl w:val="0"/>
          <w:numId w:val="154"/>
        </w:numPr>
        <w:tabs>
          <w:tab w:val="left" w:pos="426"/>
        </w:tabs>
        <w:ind w:left="426" w:firstLine="0"/>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Área Contratante: La Dirección de Infraestructura y Adquisiciones a través de su Coordinación de Adquisiciones y Servicios.</w:t>
      </w:r>
    </w:p>
    <w:p w14:paraId="3DDD41F8" w14:textId="77777777" w:rsidR="008C3F29" w:rsidRPr="00CB05A6" w:rsidRDefault="008C3F29" w:rsidP="002E5A50">
      <w:pPr>
        <w:tabs>
          <w:tab w:val="left" w:pos="426"/>
        </w:tabs>
        <w:ind w:left="426"/>
        <w:jc w:val="both"/>
        <w:rPr>
          <w:rFonts w:ascii="Noto Sans Light" w:eastAsia="Noto Sans" w:hAnsi="Noto Sans Light" w:cs="Noto Sans Light"/>
          <w:color w:val="000000"/>
          <w:sz w:val="18"/>
          <w:szCs w:val="18"/>
        </w:rPr>
      </w:pPr>
    </w:p>
    <w:p w14:paraId="32065B55" w14:textId="7EFEBB04" w:rsidR="00B568C5" w:rsidRPr="00CB05A6" w:rsidRDefault="00B568C5" w:rsidP="00792733">
      <w:pPr>
        <w:numPr>
          <w:ilvl w:val="0"/>
          <w:numId w:val="154"/>
        </w:numPr>
        <w:tabs>
          <w:tab w:val="left" w:pos="426"/>
        </w:tabs>
        <w:ind w:left="426" w:firstLine="0"/>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Área Requirente y Técnica: </w:t>
      </w:r>
      <w:r w:rsidR="00CB05A6">
        <w:rPr>
          <w:rFonts w:ascii="Noto Sans Light" w:eastAsia="Noto Sans" w:hAnsi="Noto Sans Light" w:cs="Noto Sans Light"/>
          <w:color w:val="000000"/>
          <w:sz w:val="18"/>
          <w:szCs w:val="18"/>
        </w:rPr>
        <w:t>Dirección de Personal.</w:t>
      </w:r>
    </w:p>
    <w:p w14:paraId="0D505FBC" w14:textId="77777777" w:rsidR="00B568C5" w:rsidRPr="00CB05A6" w:rsidRDefault="00B568C5" w:rsidP="002E5A50">
      <w:pPr>
        <w:ind w:left="-142" w:right="-143"/>
        <w:jc w:val="both"/>
        <w:rPr>
          <w:rFonts w:ascii="Noto Sans Light" w:eastAsia="Noto Sans" w:hAnsi="Noto Sans Light" w:cs="Noto Sans Light"/>
          <w:sz w:val="18"/>
          <w:szCs w:val="18"/>
        </w:rPr>
      </w:pPr>
    </w:p>
    <w:p w14:paraId="000000D6" w14:textId="62E05078" w:rsidR="005041F3" w:rsidRPr="00CB05A6" w:rsidRDefault="00B643C4" w:rsidP="002E5A50">
      <w:pPr>
        <w:ind w:left="-142" w:right="-143"/>
        <w:jc w:val="both"/>
        <w:rPr>
          <w:rFonts w:ascii="Noto Sans Light" w:eastAsia="Noto Sans" w:hAnsi="Noto Sans Light" w:cs="Noto Sans Light"/>
          <w:sz w:val="18"/>
          <w:szCs w:val="18"/>
        </w:rPr>
      </w:pPr>
      <w:r w:rsidRPr="3DDE6434">
        <w:rPr>
          <w:rFonts w:ascii="Noto Sans Light" w:eastAsia="Noto Sans" w:hAnsi="Noto Sans Light" w:cs="Noto Sans Light"/>
          <w:sz w:val="18"/>
          <w:szCs w:val="18"/>
        </w:rPr>
        <w:t>Se informa que el Área contratante y el Área técnica tienen su domicilio en Calle 16 de septiembre No. 147 Norte, Colonia Lázaro Cárdenas, Metepec, Estado de México, C.P. 52148, y laboran de lunes a viernes, en día</w:t>
      </w:r>
      <w:r w:rsidR="485A285B" w:rsidRPr="3DDE6434">
        <w:rPr>
          <w:rFonts w:ascii="Noto Sans Light" w:eastAsia="Noto Sans" w:hAnsi="Noto Sans Light" w:cs="Noto Sans Light"/>
          <w:color w:val="00B0F0"/>
          <w:sz w:val="18"/>
          <w:szCs w:val="18"/>
        </w:rPr>
        <w:t xml:space="preserve">s </w:t>
      </w:r>
      <w:r w:rsidRPr="3DDE6434">
        <w:rPr>
          <w:rFonts w:ascii="Noto Sans Light" w:eastAsia="Noto Sans" w:hAnsi="Noto Sans Light" w:cs="Noto Sans Light"/>
          <w:sz w:val="18"/>
          <w:szCs w:val="18"/>
        </w:rPr>
        <w:t>hábiles, de 9:00 a 17:00 horas.</w:t>
      </w:r>
    </w:p>
    <w:p w14:paraId="000000D7" w14:textId="77777777" w:rsidR="005041F3" w:rsidRPr="00CB05A6" w:rsidRDefault="005041F3" w:rsidP="002E5A50">
      <w:pPr>
        <w:ind w:left="-142" w:right="-143"/>
        <w:jc w:val="both"/>
        <w:rPr>
          <w:rFonts w:ascii="Noto Sans Light" w:eastAsia="Noto Sans" w:hAnsi="Noto Sans Light" w:cs="Noto Sans Light"/>
          <w:sz w:val="18"/>
          <w:szCs w:val="18"/>
        </w:rPr>
      </w:pPr>
    </w:p>
    <w:p w14:paraId="000000DA"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Envío de proposiciones</w:t>
      </w:r>
    </w:p>
    <w:p w14:paraId="000000DB"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0DC" w14:textId="449D0817" w:rsidR="005041F3" w:rsidRPr="00CB05A6" w:rsidRDefault="00B643C4" w:rsidP="002E5A50">
      <w:pPr>
        <w:widowControl w:val="0"/>
        <w:pBdr>
          <w:top w:val="nil"/>
          <w:left w:val="nil"/>
          <w:bottom w:val="nil"/>
          <w:right w:val="nil"/>
          <w:between w:val="nil"/>
        </w:pBdr>
        <w:tabs>
          <w:tab w:val="left" w:pos="720"/>
        </w:tabs>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Las proposiciones serán aceptadas por la Convocante a través de la Plataforma.</w:t>
      </w:r>
    </w:p>
    <w:p w14:paraId="574C4637" w14:textId="77777777" w:rsidR="000A1145" w:rsidRPr="00CB05A6" w:rsidRDefault="000A1145" w:rsidP="002E5A50">
      <w:pPr>
        <w:widowControl w:val="0"/>
        <w:pBdr>
          <w:top w:val="nil"/>
          <w:left w:val="nil"/>
          <w:bottom w:val="nil"/>
          <w:right w:val="nil"/>
          <w:between w:val="nil"/>
        </w:pBdr>
        <w:tabs>
          <w:tab w:val="left" w:pos="720"/>
        </w:tabs>
        <w:ind w:left="-142" w:right="-143"/>
        <w:jc w:val="both"/>
        <w:rPr>
          <w:rFonts w:ascii="Noto Sans Light" w:eastAsia="Noto Sans" w:hAnsi="Noto Sans Light" w:cs="Noto Sans Light"/>
          <w:color w:val="000000"/>
          <w:sz w:val="18"/>
          <w:szCs w:val="18"/>
        </w:rPr>
      </w:pPr>
    </w:p>
    <w:p w14:paraId="000000DE"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Idioma de presentación de las proposiciones</w:t>
      </w:r>
    </w:p>
    <w:p w14:paraId="000000DF"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0E0"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La presentación de las propuestas técnicas y económicas invariablemente deberá ser en idioma español.</w:t>
      </w:r>
    </w:p>
    <w:p w14:paraId="000000E1" w14:textId="77777777" w:rsidR="005041F3" w:rsidRPr="00CB05A6" w:rsidRDefault="005041F3" w:rsidP="002E5A50">
      <w:pPr>
        <w:ind w:left="-142" w:right="-143"/>
        <w:jc w:val="both"/>
        <w:rPr>
          <w:rFonts w:ascii="Noto Sans Light" w:eastAsia="Noto Sans" w:hAnsi="Noto Sans Light" w:cs="Noto Sans Light"/>
          <w:sz w:val="18"/>
          <w:szCs w:val="18"/>
        </w:rPr>
      </w:pPr>
    </w:p>
    <w:p w14:paraId="000000E2" w14:textId="242E84B3"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Número de identificación de la convocatoria en la Plataforma</w:t>
      </w:r>
    </w:p>
    <w:p w14:paraId="27A57CE7" w14:textId="77777777" w:rsidR="000A1145" w:rsidRPr="00CB05A6" w:rsidRDefault="000A1145"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0E4" w14:textId="5223C163" w:rsidR="005041F3" w:rsidRPr="00CB05A6" w:rsidRDefault="00B643C4" w:rsidP="002E5A50">
      <w:pPr>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sz w:val="18"/>
          <w:szCs w:val="18"/>
        </w:rPr>
        <w:t xml:space="preserve">La presente convocatoria se encuentra identificada en la Plataforma mediante el No. </w:t>
      </w:r>
      <w:r w:rsidR="004265B6">
        <w:rPr>
          <w:rFonts w:ascii="Noto Sans Light" w:eastAsia="Noto Sans" w:hAnsi="Noto Sans Light" w:cs="Noto Sans Light"/>
          <w:b/>
          <w:sz w:val="18"/>
          <w:szCs w:val="18"/>
        </w:rPr>
        <w:t>I</w:t>
      </w:r>
      <w:r w:rsidR="00E830AF" w:rsidRPr="00CB05A6">
        <w:rPr>
          <w:rFonts w:ascii="Noto Sans Light" w:eastAsia="Noto Sans" w:hAnsi="Noto Sans Light" w:cs="Noto Sans Light"/>
          <w:b/>
          <w:sz w:val="18"/>
          <w:szCs w:val="18"/>
        </w:rPr>
        <w:t>A-11-L5X-011L5X001-N-</w:t>
      </w:r>
      <w:r w:rsidR="00234ECB">
        <w:rPr>
          <w:rFonts w:ascii="Noto Sans Light" w:eastAsia="Noto Sans" w:hAnsi="Noto Sans Light" w:cs="Noto Sans Light"/>
          <w:b/>
          <w:sz w:val="18"/>
          <w:szCs w:val="18"/>
        </w:rPr>
        <w:t>38</w:t>
      </w:r>
      <w:r w:rsidR="00E830AF" w:rsidRPr="00CB05A6">
        <w:rPr>
          <w:rFonts w:ascii="Noto Sans Light" w:eastAsia="Noto Sans" w:hAnsi="Noto Sans Light" w:cs="Noto Sans Light"/>
          <w:b/>
          <w:sz w:val="18"/>
          <w:szCs w:val="18"/>
        </w:rPr>
        <w:t>-2025</w:t>
      </w:r>
      <w:r w:rsidRPr="00CB05A6">
        <w:rPr>
          <w:rFonts w:ascii="Noto Sans Light" w:eastAsia="Noto Sans" w:hAnsi="Noto Sans Light" w:cs="Noto Sans Light"/>
          <w:b/>
          <w:sz w:val="18"/>
          <w:szCs w:val="18"/>
        </w:rPr>
        <w:t>.</w:t>
      </w:r>
    </w:p>
    <w:p w14:paraId="000000E5"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0E6"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Disponibilidad presupuestaria</w:t>
      </w:r>
    </w:p>
    <w:p w14:paraId="000000E7"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3ECC0608" w14:textId="77777777" w:rsidR="00BB0EA8" w:rsidRDefault="002D4275" w:rsidP="00792733">
      <w:pPr>
        <w:numPr>
          <w:ilvl w:val="0"/>
          <w:numId w:val="25"/>
        </w:numPr>
        <w:pBdr>
          <w:top w:val="nil"/>
          <w:left w:val="nil"/>
          <w:bottom w:val="nil"/>
          <w:right w:val="nil"/>
          <w:between w:val="nil"/>
        </w:pBdr>
        <w:spacing w:line="259" w:lineRule="auto"/>
        <w:ind w:right="-143"/>
        <w:jc w:val="both"/>
        <w:rPr>
          <w:rFonts w:ascii="Noto Sans Light" w:eastAsia="Noto Sans" w:hAnsi="Noto Sans Light" w:cs="Noto Sans Light"/>
          <w:color w:val="000000"/>
          <w:sz w:val="18"/>
          <w:szCs w:val="18"/>
        </w:rPr>
      </w:pPr>
      <w:r w:rsidRPr="00935726">
        <w:rPr>
          <w:rFonts w:ascii="Noto Sans Light" w:eastAsia="Noto Sans" w:hAnsi="Noto Sans Light" w:cs="Noto Sans Light"/>
          <w:color w:val="000000"/>
          <w:sz w:val="18"/>
          <w:szCs w:val="18"/>
        </w:rPr>
        <w:t xml:space="preserve">Para el presente procedimiento, se cuenta con la suficiencia presupuestal número IP-2025-055, folio 05857, autorizada por la Coordinación de Presupuestos y Finanzas de la Dirección de Administración Financiera bajo la partida presupuestal 27101 </w:t>
      </w:r>
      <w:r w:rsidRPr="00BB2D37">
        <w:rPr>
          <w:rFonts w:ascii="Noto Sans Light" w:eastAsia="Noto Sans" w:hAnsi="Noto Sans Light" w:cs="Noto Sans Light"/>
          <w:color w:val="000000"/>
          <w:sz w:val="18"/>
          <w:szCs w:val="18"/>
        </w:rPr>
        <w:t xml:space="preserve">por un importe de recursos fiscales de </w:t>
      </w:r>
      <w:r w:rsidRPr="00BB2D37">
        <w:rPr>
          <w:rFonts w:ascii="Noto Sans Light" w:eastAsia="Noto Sans" w:hAnsi="Noto Sans Light" w:cs="Noto Sans Light"/>
          <w:b/>
          <w:bCs/>
          <w:color w:val="000000"/>
          <w:sz w:val="18"/>
          <w:szCs w:val="18"/>
        </w:rPr>
        <w:t>$5,885,485.00</w:t>
      </w:r>
      <w:r w:rsidRPr="00BB2D37">
        <w:rPr>
          <w:rFonts w:ascii="Noto Sans Light" w:eastAsia="Noto Sans" w:hAnsi="Noto Sans Light" w:cs="Noto Sans Light"/>
          <w:color w:val="000000"/>
          <w:sz w:val="18"/>
          <w:szCs w:val="18"/>
        </w:rPr>
        <w:t xml:space="preserve"> </w:t>
      </w:r>
      <w:r w:rsidRPr="00BB2D37">
        <w:rPr>
          <w:rFonts w:ascii="Noto Sans Light" w:eastAsia="Noto Sans" w:hAnsi="Noto Sans Light" w:cs="Noto Sans Light"/>
          <w:b/>
          <w:bCs/>
          <w:color w:val="000000"/>
          <w:sz w:val="18"/>
          <w:szCs w:val="18"/>
        </w:rPr>
        <w:t>(cinco millones ochocientos ochenta y cinco mil cuatrocientos ochenta y cinco pesos 00/100 M.N.) y $156,453.00</w:t>
      </w:r>
      <w:r w:rsidRPr="00BB2D37">
        <w:rPr>
          <w:rFonts w:ascii="Noto Sans Light" w:eastAsia="Noto Sans" w:hAnsi="Noto Sans Light" w:cs="Noto Sans Light"/>
          <w:color w:val="000000"/>
          <w:sz w:val="18"/>
          <w:szCs w:val="18"/>
        </w:rPr>
        <w:t xml:space="preserve"> </w:t>
      </w:r>
      <w:r w:rsidRPr="00BB2D37">
        <w:rPr>
          <w:rFonts w:ascii="Noto Sans Light" w:eastAsia="Noto Sans" w:hAnsi="Noto Sans Light" w:cs="Noto Sans Light"/>
          <w:b/>
          <w:bCs/>
          <w:color w:val="000000"/>
          <w:sz w:val="18"/>
          <w:szCs w:val="18"/>
        </w:rPr>
        <w:t xml:space="preserve">(ciento cincuenta y seis mil cuatrocientos cincuenta y tres pesos 00/100 M.N.) de recursos propios, </w:t>
      </w:r>
      <w:r w:rsidRPr="00BB2D37">
        <w:rPr>
          <w:rFonts w:ascii="Noto Sans Light" w:eastAsia="Noto Sans" w:hAnsi="Noto Sans Light" w:cs="Noto Sans Light"/>
          <w:color w:val="000000"/>
          <w:sz w:val="18"/>
          <w:szCs w:val="18"/>
        </w:rPr>
        <w:t xml:space="preserve">sumando un total de </w:t>
      </w:r>
      <w:r w:rsidRPr="00BB2D37">
        <w:rPr>
          <w:rFonts w:ascii="Noto Sans Light" w:eastAsia="Noto Sans" w:hAnsi="Noto Sans Light" w:cs="Noto Sans Light"/>
          <w:b/>
          <w:bCs/>
          <w:color w:val="000000"/>
          <w:sz w:val="18"/>
          <w:szCs w:val="18"/>
        </w:rPr>
        <w:t>$6,041,938.00</w:t>
      </w:r>
      <w:r w:rsidRPr="00BB2D37">
        <w:rPr>
          <w:rFonts w:ascii="Noto Sans Light" w:eastAsia="Noto Sans" w:hAnsi="Noto Sans Light" w:cs="Noto Sans Light"/>
          <w:color w:val="000000"/>
          <w:sz w:val="18"/>
          <w:szCs w:val="18"/>
        </w:rPr>
        <w:t xml:space="preserve"> </w:t>
      </w:r>
      <w:r w:rsidRPr="00BB2D37">
        <w:rPr>
          <w:rFonts w:ascii="Noto Sans Light" w:eastAsia="Noto Sans" w:hAnsi="Noto Sans Light" w:cs="Noto Sans Light"/>
          <w:b/>
          <w:bCs/>
          <w:color w:val="000000"/>
          <w:sz w:val="18"/>
          <w:szCs w:val="18"/>
        </w:rPr>
        <w:t>(seis millones cuarenta y un mil novecientos treinta y ocho pesos 00/100 M.N.)</w:t>
      </w:r>
      <w:r w:rsidRPr="00BB2D37">
        <w:rPr>
          <w:rFonts w:ascii="Noto Sans Light" w:eastAsia="Noto Sans" w:hAnsi="Noto Sans Light" w:cs="Noto Sans Light"/>
          <w:color w:val="000000"/>
          <w:sz w:val="18"/>
          <w:szCs w:val="18"/>
        </w:rPr>
        <w:t xml:space="preserve"> todas estas cantidades con I.V.A. incluido</w:t>
      </w:r>
      <w:r w:rsidR="00BB0EA8">
        <w:rPr>
          <w:rFonts w:ascii="Noto Sans Light" w:eastAsia="Noto Sans" w:hAnsi="Noto Sans Light" w:cs="Noto Sans Light"/>
          <w:color w:val="000000"/>
          <w:sz w:val="18"/>
          <w:szCs w:val="18"/>
        </w:rPr>
        <w:t>.</w:t>
      </w:r>
    </w:p>
    <w:p w14:paraId="000000EA" w14:textId="6F3AD360" w:rsidR="005041F3" w:rsidRPr="00BB0EA8" w:rsidRDefault="00B643C4" w:rsidP="00792733">
      <w:pPr>
        <w:numPr>
          <w:ilvl w:val="0"/>
          <w:numId w:val="25"/>
        </w:numPr>
        <w:pBdr>
          <w:top w:val="nil"/>
          <w:left w:val="nil"/>
          <w:bottom w:val="nil"/>
          <w:right w:val="nil"/>
          <w:between w:val="nil"/>
        </w:pBdr>
        <w:spacing w:line="259" w:lineRule="auto"/>
        <w:ind w:right="-143"/>
        <w:jc w:val="both"/>
        <w:rPr>
          <w:rFonts w:ascii="Noto Sans Light" w:eastAsia="Noto Sans" w:hAnsi="Noto Sans Light" w:cs="Noto Sans Light"/>
          <w:color w:val="000000"/>
          <w:sz w:val="18"/>
          <w:szCs w:val="18"/>
        </w:rPr>
      </w:pPr>
      <w:r w:rsidRPr="00BB0EA8">
        <w:rPr>
          <w:rFonts w:ascii="Noto Sans Light" w:eastAsia="Noto Sans" w:hAnsi="Noto Sans Light" w:cs="Noto Sans Light"/>
          <w:color w:val="000000"/>
          <w:sz w:val="18"/>
          <w:szCs w:val="18"/>
        </w:rPr>
        <w:lastRenderedPageBreak/>
        <w:t>Este procedimiento de contratación no será financiado con fondos provenientes de créditos externos otorgados al Gobierno Federal, ni con la garantía de organismos financieros regionales o multilaterales.</w:t>
      </w:r>
    </w:p>
    <w:p w14:paraId="000000EB" w14:textId="77777777" w:rsidR="005041F3" w:rsidRPr="00CB05A6" w:rsidRDefault="005041F3" w:rsidP="002E5A50">
      <w:pPr>
        <w:ind w:left="-142" w:right="-143"/>
        <w:jc w:val="both"/>
        <w:rPr>
          <w:rFonts w:ascii="Noto Sans Light" w:eastAsia="Noto Sans" w:hAnsi="Noto Sans Light" w:cs="Noto Sans Light"/>
          <w:color w:val="000000"/>
          <w:sz w:val="18"/>
          <w:szCs w:val="18"/>
        </w:rPr>
      </w:pPr>
    </w:p>
    <w:p w14:paraId="000000EC"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Disponibilidad de la convocatoria</w:t>
      </w:r>
    </w:p>
    <w:p w14:paraId="000000ED"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000000EE" w14:textId="77777777" w:rsidR="005041F3" w:rsidRPr="00CB05A6" w:rsidRDefault="00B643C4"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 convocatoria de este procedimiento no tendrá costo para los participantes y estará disponible en la página de Internet de la Plataforma: </w:t>
      </w:r>
      <w:hyperlink r:id="rId9">
        <w:r w:rsidR="005041F3" w:rsidRPr="00CB05A6">
          <w:rPr>
            <w:rFonts w:ascii="Noto Sans Light" w:eastAsia="Noto Sans" w:hAnsi="Noto Sans Light" w:cs="Noto Sans Light"/>
            <w:color w:val="0563C1"/>
            <w:sz w:val="18"/>
            <w:szCs w:val="18"/>
            <w:u w:val="single"/>
          </w:rPr>
          <w:t>https://comprasmx.buengobierno.gob.mx/</w:t>
        </w:r>
      </w:hyperlink>
      <w:r w:rsidRPr="00CB05A6">
        <w:rPr>
          <w:rFonts w:ascii="Noto Sans Light" w:eastAsia="Noto Sans" w:hAnsi="Noto Sans Light" w:cs="Noto Sans Light"/>
          <w:color w:val="000000"/>
          <w:sz w:val="18"/>
          <w:szCs w:val="18"/>
        </w:rPr>
        <w:t xml:space="preserve"> </w:t>
      </w:r>
    </w:p>
    <w:p w14:paraId="000000EF"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000000F0" w14:textId="77777777" w:rsidR="005041F3" w:rsidRPr="00CB05A6" w:rsidRDefault="00B643C4" w:rsidP="00792733">
      <w:pPr>
        <w:numPr>
          <w:ilvl w:val="0"/>
          <w:numId w:val="27"/>
        </w:numPr>
        <w:pBdr>
          <w:top w:val="nil"/>
          <w:left w:val="nil"/>
          <w:bottom w:val="nil"/>
          <w:right w:val="nil"/>
          <w:between w:val="nil"/>
        </w:pBdr>
        <w:ind w:left="426" w:right="-143" w:hanging="425"/>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Se realizará la difusión de la convocatoria en la página del CONALEP, </w:t>
      </w:r>
      <w:hyperlink r:id="rId10">
        <w:r w:rsidR="005041F3" w:rsidRPr="00CB05A6">
          <w:rPr>
            <w:rFonts w:ascii="Noto Sans Light" w:eastAsia="Noto Sans" w:hAnsi="Noto Sans Light" w:cs="Noto Sans Light"/>
            <w:color w:val="0563C1"/>
            <w:sz w:val="18"/>
            <w:szCs w:val="18"/>
            <w:u w:val="single"/>
          </w:rPr>
          <w:t>https://www.conalep.edu.mx/convocatorias-e-invitaciones</w:t>
        </w:r>
      </w:hyperlink>
      <w:r w:rsidRPr="00CB05A6">
        <w:rPr>
          <w:rFonts w:ascii="Noto Sans Light" w:eastAsia="Noto Sans" w:hAnsi="Noto Sans Light" w:cs="Noto Sans Light"/>
          <w:color w:val="000000"/>
          <w:sz w:val="18"/>
          <w:szCs w:val="18"/>
        </w:rPr>
        <w:t xml:space="preserve"> el mismo día en que se envíe la convocatoria a través de la Plataforma y estará disponible hasta el día en que se emita el fallo correspondiente. </w:t>
      </w:r>
    </w:p>
    <w:p w14:paraId="000000F1"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000000F2"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Modificaciones a la convocatoria</w:t>
      </w:r>
    </w:p>
    <w:p w14:paraId="000000F3"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b/>
          <w:color w:val="000000"/>
          <w:sz w:val="18"/>
          <w:szCs w:val="18"/>
        </w:rPr>
      </w:pPr>
    </w:p>
    <w:p w14:paraId="000000F4"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La convocante podrá modificar los plazos u otros aspectos establecidos en esta convocatoria, en los términos del artículo 43 y 44 de la LAASSP. </w:t>
      </w:r>
    </w:p>
    <w:p w14:paraId="000000F5" w14:textId="77777777" w:rsidR="005041F3" w:rsidRPr="00CB05A6" w:rsidRDefault="005041F3" w:rsidP="002E5A50">
      <w:pPr>
        <w:ind w:left="-142" w:right="-143"/>
        <w:jc w:val="both"/>
        <w:rPr>
          <w:rFonts w:ascii="Noto Sans Light" w:eastAsia="Noto Sans" w:hAnsi="Noto Sans Light" w:cs="Noto Sans Light"/>
          <w:sz w:val="18"/>
          <w:szCs w:val="18"/>
        </w:rPr>
      </w:pPr>
    </w:p>
    <w:p w14:paraId="000000F6"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Moneda en que deberán cotizar</w:t>
      </w:r>
    </w:p>
    <w:p w14:paraId="000000F7"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b/>
          <w:color w:val="000000"/>
          <w:sz w:val="18"/>
          <w:szCs w:val="18"/>
        </w:rPr>
      </w:pPr>
    </w:p>
    <w:p w14:paraId="000000F8"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Los licitantes deberán cotizar en Moneda Nacional (pesos mexicanos).</w:t>
      </w:r>
    </w:p>
    <w:p w14:paraId="000000F9" w14:textId="77777777" w:rsidR="005041F3" w:rsidRPr="00CB05A6" w:rsidRDefault="005041F3" w:rsidP="002E5A50">
      <w:pPr>
        <w:ind w:left="-142" w:right="-143"/>
        <w:jc w:val="both"/>
        <w:rPr>
          <w:rFonts w:ascii="Noto Sans Light" w:eastAsia="Noto Sans" w:hAnsi="Noto Sans Light" w:cs="Noto Sans Light"/>
          <w:sz w:val="18"/>
          <w:szCs w:val="18"/>
        </w:rPr>
      </w:pPr>
    </w:p>
    <w:p w14:paraId="000000FA"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Administrador del contrato</w:t>
      </w:r>
    </w:p>
    <w:p w14:paraId="000000FB" w14:textId="77777777" w:rsidR="005041F3" w:rsidRPr="00CB05A6" w:rsidRDefault="005041F3" w:rsidP="002E5A50">
      <w:pPr>
        <w:pBdr>
          <w:top w:val="nil"/>
          <w:left w:val="nil"/>
          <w:bottom w:val="nil"/>
          <w:right w:val="nil"/>
          <w:between w:val="nil"/>
        </w:pBdr>
        <w:tabs>
          <w:tab w:val="center" w:pos="4419"/>
          <w:tab w:val="right" w:pos="8838"/>
        </w:tabs>
        <w:ind w:left="-142" w:right="-143"/>
        <w:jc w:val="both"/>
        <w:rPr>
          <w:rFonts w:ascii="Noto Sans Light" w:eastAsia="Noto Sans" w:hAnsi="Noto Sans Light" w:cs="Noto Sans Light"/>
          <w:color w:val="000000"/>
          <w:sz w:val="18"/>
          <w:szCs w:val="18"/>
        </w:rPr>
      </w:pPr>
    </w:p>
    <w:p w14:paraId="380DDA37" w14:textId="77777777" w:rsidR="00510A55" w:rsidRPr="00AF61BD" w:rsidRDefault="00510A55" w:rsidP="00510A55">
      <w:pPr>
        <w:pBdr>
          <w:top w:val="nil"/>
          <w:left w:val="nil"/>
          <w:bottom w:val="nil"/>
          <w:right w:val="nil"/>
          <w:between w:val="nil"/>
        </w:pBdr>
        <w:tabs>
          <w:tab w:val="center" w:pos="4419"/>
          <w:tab w:val="right" w:pos="8838"/>
        </w:tabs>
        <w:ind w:left="-142" w:right="-143"/>
        <w:jc w:val="both"/>
        <w:rPr>
          <w:rFonts w:ascii="Noto Sans Light" w:eastAsia="Noto Sans" w:hAnsi="Noto Sans Light" w:cs="Noto Sans Light"/>
          <w:color w:val="000000"/>
          <w:sz w:val="18"/>
          <w:szCs w:val="18"/>
        </w:rPr>
      </w:pPr>
      <w:r w:rsidRPr="00AF61BD">
        <w:rPr>
          <w:rFonts w:ascii="Noto Sans Light" w:eastAsia="Noto Sans" w:hAnsi="Noto Sans Light" w:cs="Noto Sans Light"/>
          <w:color w:val="000000"/>
          <w:sz w:val="18"/>
          <w:szCs w:val="18"/>
        </w:rPr>
        <w:t>En términos de lo dispuesto en el penúltimo párrafo del artículo 84 del RLAASSP, en los contratos deberá precisarse el nombre y cargo del servidor público del área de la dependencia o entidad que fungirá como responsable de administrar y verificar el cumplimiento de estos, los cuáles serán:</w:t>
      </w:r>
    </w:p>
    <w:p w14:paraId="067931B2" w14:textId="77777777" w:rsidR="00510A55" w:rsidRPr="00AF61BD" w:rsidRDefault="00510A55" w:rsidP="00510A55">
      <w:pPr>
        <w:pBdr>
          <w:top w:val="nil"/>
          <w:left w:val="nil"/>
          <w:bottom w:val="nil"/>
          <w:right w:val="nil"/>
          <w:between w:val="nil"/>
        </w:pBdr>
        <w:tabs>
          <w:tab w:val="center" w:pos="4419"/>
          <w:tab w:val="right" w:pos="8838"/>
        </w:tabs>
        <w:ind w:left="-142" w:right="-143"/>
        <w:jc w:val="both"/>
        <w:rPr>
          <w:rFonts w:ascii="Noto Sans Light" w:eastAsia="Noto Sans" w:hAnsi="Noto Sans Light" w:cs="Noto Sans Light"/>
          <w:color w:val="000000"/>
          <w:sz w:val="18"/>
          <w:szCs w:val="18"/>
        </w:rPr>
      </w:pPr>
    </w:p>
    <w:p w14:paraId="7274389A" w14:textId="77777777" w:rsidR="00510A55" w:rsidRPr="00CB05A6" w:rsidRDefault="00510A55" w:rsidP="00510A55">
      <w:pPr>
        <w:pBdr>
          <w:top w:val="nil"/>
          <w:left w:val="nil"/>
          <w:bottom w:val="nil"/>
          <w:right w:val="nil"/>
          <w:between w:val="nil"/>
        </w:pBdr>
        <w:tabs>
          <w:tab w:val="center" w:pos="4419"/>
          <w:tab w:val="right" w:pos="8838"/>
        </w:tabs>
        <w:ind w:left="-142" w:right="-143"/>
        <w:jc w:val="both"/>
        <w:rPr>
          <w:rFonts w:ascii="Noto Sans Light" w:eastAsia="Noto Sans" w:hAnsi="Noto Sans Light" w:cs="Noto Sans Light"/>
          <w:color w:val="000000"/>
          <w:sz w:val="18"/>
          <w:szCs w:val="18"/>
        </w:rPr>
      </w:pPr>
      <w:r w:rsidRPr="006C3873">
        <w:rPr>
          <w:rFonts w:ascii="Noto Sans Light" w:eastAsia="Noto Sans" w:hAnsi="Noto Sans Light" w:cs="Noto Sans Light"/>
          <w:color w:val="000000"/>
          <w:sz w:val="18"/>
          <w:szCs w:val="18"/>
        </w:rPr>
        <w:t>La persona servidora pública Titular de la Dirección de Personal, será la responsable de administrar y verificar que los bienes entregados cumplen con las especificaciones solicitadas en el Anexo 1. “Especificaciones Técnicas” y demás condiciones establecidas en el contrato y será la única facultada para solicitar a la Titular de la Dirección de Infraestructura y Adquisiciones las penalizaciones, deductivas y liberaciones de pago que correspondan.</w:t>
      </w:r>
    </w:p>
    <w:p w14:paraId="000000FF" w14:textId="77777777" w:rsidR="005041F3" w:rsidRPr="00CB05A6" w:rsidRDefault="005041F3" w:rsidP="002E5A50">
      <w:pPr>
        <w:pBdr>
          <w:top w:val="nil"/>
          <w:left w:val="nil"/>
          <w:bottom w:val="nil"/>
          <w:right w:val="nil"/>
          <w:between w:val="nil"/>
        </w:pBdr>
        <w:tabs>
          <w:tab w:val="center" w:pos="4419"/>
          <w:tab w:val="right" w:pos="8838"/>
        </w:tabs>
        <w:ind w:left="-142" w:right="-143"/>
        <w:jc w:val="both"/>
        <w:rPr>
          <w:rFonts w:ascii="Noto Sans Light" w:eastAsia="Noto Sans" w:hAnsi="Noto Sans Light" w:cs="Noto Sans Light"/>
          <w:color w:val="000000"/>
          <w:sz w:val="18"/>
          <w:szCs w:val="18"/>
        </w:rPr>
      </w:pPr>
    </w:p>
    <w:p w14:paraId="00000100" w14:textId="67A917DF" w:rsidR="005041F3" w:rsidRPr="00CB05A6" w:rsidRDefault="00502728"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Pr>
          <w:rFonts w:ascii="Noto Sans Light" w:eastAsia="Noto Sans" w:hAnsi="Noto Sans Light" w:cs="Noto Sans Light"/>
          <w:b/>
          <w:color w:val="000000"/>
          <w:sz w:val="18"/>
          <w:szCs w:val="18"/>
        </w:rPr>
        <w:t>Tiempo, lugar de entrega de los bienes y condiciones</w:t>
      </w:r>
    </w:p>
    <w:p w14:paraId="43876186" w14:textId="3BB52D05" w:rsidR="00502728" w:rsidRDefault="00502728" w:rsidP="00502728">
      <w:pPr>
        <w:pStyle w:val="Encabezado"/>
        <w:ind w:right="98"/>
        <w:jc w:val="both"/>
        <w:rPr>
          <w:rFonts w:ascii="Noto Sans Light" w:hAnsi="Noto Sans Light" w:cs="Noto Sans Light"/>
          <w:sz w:val="18"/>
          <w:szCs w:val="18"/>
          <w:lang w:val="es-ES"/>
        </w:rPr>
      </w:pPr>
    </w:p>
    <w:p w14:paraId="0BB5E3B1" w14:textId="77777777" w:rsidR="00E32B21" w:rsidRPr="006C3873" w:rsidRDefault="00E32B21" w:rsidP="00703B02">
      <w:pPr>
        <w:pBdr>
          <w:top w:val="nil"/>
          <w:left w:val="nil"/>
          <w:bottom w:val="nil"/>
          <w:right w:val="nil"/>
          <w:between w:val="nil"/>
        </w:pBdr>
        <w:tabs>
          <w:tab w:val="center" w:pos="4419"/>
          <w:tab w:val="right" w:pos="8838"/>
        </w:tabs>
        <w:ind w:left="-142" w:right="-143"/>
        <w:jc w:val="both"/>
        <w:rPr>
          <w:rFonts w:ascii="Noto Sans Light" w:eastAsia="Noto Sans" w:hAnsi="Noto Sans Light" w:cs="Noto Sans Light"/>
          <w:sz w:val="18"/>
          <w:szCs w:val="18"/>
        </w:rPr>
      </w:pPr>
      <w:r w:rsidRPr="006C3873">
        <w:rPr>
          <w:rFonts w:ascii="Noto Sans Light" w:eastAsia="Noto Sans" w:hAnsi="Noto Sans Light" w:cs="Noto Sans Light"/>
          <w:b/>
          <w:color w:val="000000"/>
          <w:sz w:val="18"/>
          <w:szCs w:val="18"/>
        </w:rPr>
        <w:t xml:space="preserve">Tiempo: </w:t>
      </w:r>
      <w:r w:rsidRPr="006C3873">
        <w:rPr>
          <w:rFonts w:ascii="Noto Sans Light" w:hAnsi="Noto Sans Light" w:cs="Noto Sans Light"/>
          <w:sz w:val="18"/>
          <w:szCs w:val="18"/>
        </w:rPr>
        <w:t>Una sola entrega:  dentro de los 45 días naturales posteriores al día hábil siguiente a la notificación, del Fallo.</w:t>
      </w:r>
    </w:p>
    <w:p w14:paraId="5BECB33F" w14:textId="77777777" w:rsidR="00E32B21" w:rsidRPr="006C3873" w:rsidRDefault="00E32B21" w:rsidP="00E32B21">
      <w:pPr>
        <w:pStyle w:val="Encabezado"/>
        <w:ind w:right="98"/>
        <w:jc w:val="both"/>
        <w:rPr>
          <w:rFonts w:ascii="Noto Sans Light" w:eastAsia="Noto Sans" w:hAnsi="Noto Sans Light" w:cs="Noto Sans Light"/>
          <w:b/>
          <w:color w:val="000000"/>
          <w:sz w:val="18"/>
          <w:szCs w:val="18"/>
        </w:rPr>
      </w:pPr>
    </w:p>
    <w:p w14:paraId="22A56FB3" w14:textId="77777777" w:rsidR="00E32B21" w:rsidRPr="006C3873" w:rsidRDefault="00E32B21" w:rsidP="00703B02">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lang w:val="es-ES"/>
        </w:rPr>
      </w:pPr>
      <w:r w:rsidRPr="006C3873">
        <w:rPr>
          <w:rFonts w:ascii="Noto Sans Light" w:eastAsia="Noto Sans" w:hAnsi="Noto Sans Light" w:cs="Noto Sans Light"/>
          <w:b/>
          <w:color w:val="000000"/>
          <w:sz w:val="18"/>
          <w:szCs w:val="18"/>
        </w:rPr>
        <w:t xml:space="preserve">Lugar: </w:t>
      </w:r>
      <w:r w:rsidRPr="006C3873">
        <w:rPr>
          <w:rFonts w:ascii="Noto Sans Light" w:hAnsi="Noto Sans Light" w:cs="Noto Sans Light"/>
          <w:sz w:val="18"/>
          <w:szCs w:val="18"/>
          <w:lang w:val="es-ES"/>
        </w:rPr>
        <w:t>Los bienes serán entregados en la Jefatura de Almacén y Distribución del CONALEP ubicada en Santiago Graff No. 105 Col. Parque Industrial Toluca, 2da. Sección, Toluca Estado de México, de lunes a viernes, de las 9:00 a las 14:00 horas.</w:t>
      </w:r>
    </w:p>
    <w:p w14:paraId="3FBAEA83" w14:textId="77777777" w:rsidR="00E32B21" w:rsidRPr="006C3873" w:rsidRDefault="00E32B21" w:rsidP="00E32B21">
      <w:pPr>
        <w:ind w:right="-143"/>
        <w:jc w:val="both"/>
        <w:rPr>
          <w:rFonts w:ascii="Noto Sans Light" w:eastAsia="Noto Sans" w:hAnsi="Noto Sans Light" w:cs="Noto Sans Light"/>
          <w:color w:val="000000"/>
          <w:sz w:val="18"/>
          <w:szCs w:val="18"/>
          <w:lang w:val="es-ES"/>
        </w:rPr>
      </w:pPr>
    </w:p>
    <w:p w14:paraId="00C37E2F" w14:textId="77777777" w:rsidR="00E32B21" w:rsidRPr="006C3873" w:rsidRDefault="00E32B21" w:rsidP="00703B02">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u w:val="single"/>
          <w:lang w:val="es-ES"/>
        </w:rPr>
      </w:pPr>
      <w:r w:rsidRPr="006C3873">
        <w:rPr>
          <w:rFonts w:ascii="Noto Sans Light" w:hAnsi="Noto Sans Light" w:cs="Noto Sans Light"/>
          <w:b/>
          <w:bCs/>
          <w:sz w:val="18"/>
          <w:szCs w:val="18"/>
          <w:lang w:val="es-ES"/>
        </w:rPr>
        <w:t xml:space="preserve">Condiciones de entrega: </w:t>
      </w:r>
      <w:r w:rsidRPr="006C3873">
        <w:rPr>
          <w:rFonts w:ascii="Noto Sans Light" w:hAnsi="Noto Sans Light" w:cs="Noto Sans Light"/>
          <w:sz w:val="18"/>
          <w:szCs w:val="18"/>
          <w:lang w:val="es-ES"/>
        </w:rPr>
        <w:t xml:space="preserve">Para la entrega de los bienes el proveedor adjudicado deberá dar aviso por escrito enviado de manera electrónica, al Titular de la Dirección de Personal en su carácter de Administrador del Contrato, al Titular de la Coordinación de Infraestructura y Equipamiento y al Subcoordinador de Programación de Equipo, a los correos institucionales: </w:t>
      </w:r>
      <w:hyperlink r:id="rId11" w:history="1">
        <w:r w:rsidRPr="006C3873">
          <w:rPr>
            <w:rStyle w:val="Hipervnculo"/>
            <w:rFonts w:ascii="Noto Sans Light" w:hAnsi="Noto Sans Light" w:cs="Noto Sans Light"/>
            <w:sz w:val="18"/>
            <w:szCs w:val="18"/>
            <w:lang w:val="es-ES"/>
          </w:rPr>
          <w:t>nora.martinez@conalep.edu.mx</w:t>
        </w:r>
      </w:hyperlink>
      <w:r w:rsidRPr="006C3873">
        <w:rPr>
          <w:rFonts w:ascii="Noto Sans Light" w:hAnsi="Noto Sans Light" w:cs="Noto Sans Light"/>
          <w:sz w:val="18"/>
          <w:szCs w:val="18"/>
          <w:lang w:val="es-ES"/>
        </w:rPr>
        <w:t xml:space="preserve">; </w:t>
      </w:r>
      <w:hyperlink r:id="rId12" w:history="1">
        <w:r w:rsidRPr="006C3873">
          <w:rPr>
            <w:rStyle w:val="Hipervnculo"/>
            <w:rFonts w:ascii="Noto Sans Light" w:hAnsi="Noto Sans Light" w:cs="Noto Sans Light"/>
            <w:sz w:val="18"/>
            <w:szCs w:val="18"/>
            <w:lang w:val="es-ES"/>
          </w:rPr>
          <w:t>mario.olmedo@conalep.edu.mx</w:t>
        </w:r>
      </w:hyperlink>
      <w:r w:rsidRPr="006C3873">
        <w:rPr>
          <w:rFonts w:ascii="Noto Sans Light" w:hAnsi="Noto Sans Light" w:cs="Noto Sans Light"/>
          <w:sz w:val="18"/>
          <w:szCs w:val="18"/>
          <w:u w:val="single"/>
          <w:lang w:val="es-ES"/>
        </w:rPr>
        <w:t xml:space="preserve"> </w:t>
      </w:r>
      <w:r w:rsidRPr="006C3873">
        <w:rPr>
          <w:rFonts w:ascii="Noto Sans Light" w:hAnsi="Noto Sans Light" w:cs="Noto Sans Light"/>
          <w:sz w:val="18"/>
          <w:szCs w:val="18"/>
          <w:lang w:val="es-ES"/>
        </w:rPr>
        <w:t xml:space="preserve"> y </w:t>
      </w:r>
      <w:hyperlink r:id="rId13" w:history="1">
        <w:r w:rsidRPr="006C3873">
          <w:rPr>
            <w:rStyle w:val="Hipervnculo"/>
            <w:rFonts w:ascii="Noto Sans Light" w:hAnsi="Noto Sans Light" w:cs="Noto Sans Light"/>
            <w:sz w:val="18"/>
            <w:szCs w:val="18"/>
            <w:lang w:val="es-ES"/>
          </w:rPr>
          <w:t>jvalenzuela@conalep.edu.mx</w:t>
        </w:r>
      </w:hyperlink>
      <w:r w:rsidRPr="006C3873">
        <w:rPr>
          <w:rFonts w:ascii="Noto Sans Light" w:hAnsi="Noto Sans Light" w:cs="Noto Sans Light"/>
          <w:sz w:val="18"/>
          <w:szCs w:val="18"/>
          <w:lang w:val="es-ES"/>
        </w:rPr>
        <w:t xml:space="preserve">, así </w:t>
      </w:r>
      <w:r w:rsidRPr="006C3873">
        <w:rPr>
          <w:rFonts w:ascii="Noto Sans Light" w:hAnsi="Noto Sans Light" w:cs="Noto Sans Light"/>
          <w:sz w:val="18"/>
          <w:szCs w:val="18"/>
          <w:lang w:val="es-ES"/>
        </w:rPr>
        <w:lastRenderedPageBreak/>
        <w:t xml:space="preserve">como al encargado del Almacén General, al correo </w:t>
      </w:r>
      <w:hyperlink r:id="rId14" w:history="1">
        <w:r w:rsidRPr="006C3873">
          <w:rPr>
            <w:rStyle w:val="Hipervnculo"/>
            <w:rFonts w:ascii="Noto Sans Light" w:hAnsi="Noto Sans Light" w:cs="Noto Sans Light"/>
            <w:sz w:val="18"/>
            <w:szCs w:val="18"/>
            <w:lang w:val="es-ES"/>
          </w:rPr>
          <w:t>baguirre@conalep.edu.mx</w:t>
        </w:r>
      </w:hyperlink>
      <w:r w:rsidRPr="006C3873">
        <w:rPr>
          <w:rFonts w:ascii="Noto Sans Light" w:hAnsi="Noto Sans Light" w:cs="Noto Sans Light"/>
          <w:sz w:val="18"/>
          <w:szCs w:val="18"/>
          <w:lang w:val="es-ES"/>
        </w:rPr>
        <w:t xml:space="preserve">, con un día hábil de anticipación, a fin de que se tomen las previsiones correspondientes, y se encuentre presente la persona responsable de recibir los bienes. </w:t>
      </w:r>
    </w:p>
    <w:p w14:paraId="66CC7556" w14:textId="77777777" w:rsidR="00E32B21" w:rsidRPr="006C3873" w:rsidRDefault="00E32B21" w:rsidP="00E32B21">
      <w:pPr>
        <w:pStyle w:val="Encabezado"/>
        <w:ind w:right="98"/>
        <w:jc w:val="both"/>
        <w:rPr>
          <w:rFonts w:ascii="Noto Sans Light" w:hAnsi="Noto Sans Light" w:cs="Noto Sans Light"/>
          <w:sz w:val="18"/>
          <w:szCs w:val="18"/>
          <w:lang w:val="es-ES"/>
        </w:rPr>
      </w:pPr>
    </w:p>
    <w:p w14:paraId="4CBE6126" w14:textId="77777777" w:rsidR="00E32B21" w:rsidRPr="006C3873" w:rsidRDefault="00E32B21" w:rsidP="003C7B9B">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lang w:val="es-ES"/>
        </w:rPr>
      </w:pPr>
      <w:r w:rsidRPr="006C3873">
        <w:rPr>
          <w:rFonts w:ascii="Noto Sans Light" w:hAnsi="Noto Sans Light" w:cs="Noto Sans Light"/>
          <w:sz w:val="18"/>
          <w:szCs w:val="18"/>
          <w:lang w:val="es-ES"/>
        </w:rPr>
        <w:t xml:space="preserve">El proveedor adjudicado, deberá realizar la entrega de los bienes, debidamente empacados y/o embalados, para evitar que sufran daños durante su transportación y en las maniobras de carga y descarga en el lugar de destino final, especificando aquellos bienes que requieran de cuidados o transportación especial, para ello, deberá utilizar los empaques y los métodos que garanticen la integridad física de éstos (el uso de equipos especiales para las maniobras de carga y descarga, así como éstas serán por cuenta del proveedor adjudicado). </w:t>
      </w:r>
    </w:p>
    <w:p w14:paraId="3EA1CC3E" w14:textId="77777777" w:rsidR="00E32B21" w:rsidRPr="006C3873" w:rsidRDefault="00E32B21" w:rsidP="00E32B21">
      <w:pPr>
        <w:pStyle w:val="Encabezado"/>
        <w:ind w:right="98"/>
        <w:jc w:val="both"/>
        <w:rPr>
          <w:rFonts w:ascii="Noto Sans Light" w:hAnsi="Noto Sans Light" w:cs="Noto Sans Light"/>
          <w:sz w:val="18"/>
          <w:szCs w:val="18"/>
          <w:lang w:val="es-ES"/>
        </w:rPr>
      </w:pPr>
    </w:p>
    <w:p w14:paraId="60252D67" w14:textId="52BE2F36" w:rsidR="00E32B21" w:rsidRPr="007F7FAA" w:rsidRDefault="00E32B21" w:rsidP="003C7B9B">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lang w:val="es-ES"/>
        </w:rPr>
      </w:pPr>
      <w:r w:rsidRPr="006C3873">
        <w:rPr>
          <w:rFonts w:ascii="Noto Sans Light" w:hAnsi="Noto Sans Light" w:cs="Noto Sans Light"/>
          <w:sz w:val="18"/>
          <w:szCs w:val="18"/>
          <w:lang w:val="es-ES"/>
        </w:rPr>
        <w:t>Una vez que se reciban los bienes en el Almacén General del CONALEP, el Titular del área requirente o técnica, en un plazo no mayor a dos días hábiles, revisará que los bienes entregados por el proveedor cumplan con las características detalladas en el Anexo Técnico No. 1 “Especificaciones Técnicas”; en el caso de que no cumplan informará por oficio al proveedor las diferencias respecto a lo pactado, para su reposición conforme al numeral 2.1</w:t>
      </w:r>
      <w:r w:rsidR="00306825">
        <w:rPr>
          <w:rFonts w:ascii="Noto Sans Light" w:hAnsi="Noto Sans Light" w:cs="Noto Sans Light"/>
          <w:sz w:val="18"/>
          <w:szCs w:val="18"/>
          <w:lang w:val="es-ES"/>
        </w:rPr>
        <w:t>1</w:t>
      </w:r>
      <w:r w:rsidRPr="006C3873">
        <w:rPr>
          <w:rFonts w:ascii="Noto Sans Light" w:hAnsi="Noto Sans Light" w:cs="Noto Sans Light"/>
          <w:sz w:val="18"/>
          <w:szCs w:val="18"/>
          <w:lang w:val="es-ES"/>
        </w:rPr>
        <w:t xml:space="preserve"> de esta convocatoria.</w:t>
      </w:r>
    </w:p>
    <w:p w14:paraId="49721D33" w14:textId="77777777" w:rsidR="00502728" w:rsidRPr="00502728" w:rsidRDefault="00502728" w:rsidP="00502728">
      <w:pPr>
        <w:pStyle w:val="Prrafodelista"/>
        <w:spacing w:line="240" w:lineRule="auto"/>
        <w:ind w:left="218" w:right="-143"/>
        <w:jc w:val="both"/>
        <w:rPr>
          <w:rFonts w:ascii="Noto Sans Light" w:eastAsia="Noto Sans" w:hAnsi="Noto Sans Light" w:cs="Noto Sans Light"/>
          <w:color w:val="000000"/>
          <w:sz w:val="18"/>
          <w:szCs w:val="18"/>
          <w:lang w:val="es-ES"/>
        </w:rPr>
      </w:pPr>
    </w:p>
    <w:p w14:paraId="00000107" w14:textId="77777777" w:rsidR="005041F3" w:rsidRPr="00CB05A6" w:rsidRDefault="00B643C4" w:rsidP="00792733">
      <w:pPr>
        <w:numPr>
          <w:ilvl w:val="1"/>
          <w:numId w:val="30"/>
        </w:numPr>
        <w:pBdr>
          <w:top w:val="nil"/>
          <w:left w:val="nil"/>
          <w:bottom w:val="nil"/>
          <w:right w:val="nil"/>
          <w:between w:val="nil"/>
        </w:pBdr>
        <w:tabs>
          <w:tab w:val="left" w:pos="426"/>
        </w:tabs>
        <w:spacing w:before="240"/>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Visita a las Instalaciones</w:t>
      </w:r>
    </w:p>
    <w:p w14:paraId="00000108" w14:textId="77777777" w:rsidR="005041F3" w:rsidRPr="00CB05A6" w:rsidRDefault="005041F3" w:rsidP="002E5A50">
      <w:pPr>
        <w:pBdr>
          <w:top w:val="nil"/>
          <w:left w:val="nil"/>
          <w:bottom w:val="nil"/>
          <w:right w:val="nil"/>
          <w:between w:val="nil"/>
        </w:pBdr>
        <w:ind w:left="426" w:right="-143"/>
        <w:jc w:val="both"/>
        <w:rPr>
          <w:rFonts w:ascii="Noto Sans Light" w:eastAsia="Noto Sans" w:hAnsi="Noto Sans Light" w:cs="Noto Sans Light"/>
          <w:b/>
          <w:color w:val="000000"/>
          <w:sz w:val="18"/>
          <w:szCs w:val="18"/>
          <w:highlight w:val="yellow"/>
        </w:rPr>
      </w:pPr>
    </w:p>
    <w:p w14:paraId="00000109" w14:textId="5B10D1D5" w:rsidR="005041F3" w:rsidRPr="00CB05A6" w:rsidRDefault="00502728" w:rsidP="002E5A50">
      <w:pPr>
        <w:pBdr>
          <w:top w:val="nil"/>
          <w:left w:val="nil"/>
          <w:bottom w:val="nil"/>
          <w:right w:val="nil"/>
          <w:between w:val="nil"/>
        </w:pBdr>
        <w:ind w:left="-142" w:right="-143"/>
        <w:jc w:val="both"/>
        <w:rPr>
          <w:rFonts w:ascii="Noto Sans Light" w:eastAsia="Noto Sans" w:hAnsi="Noto Sans Light" w:cs="Noto Sans Light"/>
          <w:bCs/>
          <w:color w:val="000000"/>
          <w:sz w:val="18"/>
          <w:szCs w:val="18"/>
        </w:rPr>
      </w:pPr>
      <w:r>
        <w:rPr>
          <w:rFonts w:ascii="Noto Sans Light" w:eastAsia="Noto Sans" w:hAnsi="Noto Sans Light" w:cs="Noto Sans Light"/>
          <w:bCs/>
          <w:color w:val="000000"/>
          <w:sz w:val="18"/>
          <w:szCs w:val="18"/>
        </w:rPr>
        <w:t>No aplica.</w:t>
      </w:r>
    </w:p>
    <w:p w14:paraId="0000010A" w14:textId="77777777" w:rsidR="005041F3" w:rsidRPr="00CB05A6" w:rsidRDefault="005041F3" w:rsidP="002E5A50">
      <w:pPr>
        <w:ind w:left="-142" w:right="-143"/>
        <w:rPr>
          <w:rFonts w:ascii="Noto Sans Light" w:eastAsia="Noto Sans" w:hAnsi="Noto Sans Light" w:cs="Noto Sans Light"/>
          <w:sz w:val="18"/>
          <w:szCs w:val="18"/>
        </w:rPr>
      </w:pPr>
    </w:p>
    <w:p w14:paraId="0000010B" w14:textId="77777777" w:rsidR="005041F3" w:rsidRPr="00CB05A6" w:rsidRDefault="00B643C4" w:rsidP="00792733">
      <w:pPr>
        <w:numPr>
          <w:ilvl w:val="1"/>
          <w:numId w:val="30"/>
        </w:numPr>
        <w:pBdr>
          <w:top w:val="nil"/>
          <w:left w:val="nil"/>
          <w:bottom w:val="nil"/>
          <w:right w:val="nil"/>
          <w:between w:val="nil"/>
        </w:pBdr>
        <w:tabs>
          <w:tab w:val="left" w:pos="426"/>
          <w:tab w:val="left" w:pos="720"/>
        </w:tabs>
        <w:ind w:left="426" w:right="-143" w:hanging="568"/>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Condición de precio</w:t>
      </w:r>
    </w:p>
    <w:p w14:paraId="0000010C" w14:textId="77777777" w:rsidR="005041F3" w:rsidRPr="00CB05A6" w:rsidRDefault="005041F3" w:rsidP="002E5A50">
      <w:pPr>
        <w:ind w:left="-142" w:right="-143"/>
        <w:jc w:val="both"/>
        <w:rPr>
          <w:rFonts w:ascii="Noto Sans Light" w:eastAsia="Noto Sans" w:hAnsi="Noto Sans Light" w:cs="Noto Sans Light"/>
          <w:sz w:val="18"/>
          <w:szCs w:val="18"/>
        </w:rPr>
      </w:pPr>
    </w:p>
    <w:p w14:paraId="0000010D"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Los precios de las ofertas presentadas serán fijos durante la totalidad del plazo de vigencia del contrato.</w:t>
      </w:r>
    </w:p>
    <w:p w14:paraId="0000010E" w14:textId="77777777" w:rsidR="005041F3" w:rsidRPr="00CB05A6" w:rsidRDefault="005041F3" w:rsidP="002E5A50">
      <w:pPr>
        <w:ind w:left="-142" w:right="-143"/>
        <w:jc w:val="both"/>
        <w:rPr>
          <w:rFonts w:ascii="Noto Sans Light" w:eastAsia="Noto Sans" w:hAnsi="Noto Sans Light" w:cs="Noto Sans Light"/>
          <w:sz w:val="18"/>
          <w:szCs w:val="18"/>
        </w:rPr>
      </w:pPr>
    </w:p>
    <w:p w14:paraId="0000010F"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Anticipos</w:t>
      </w:r>
    </w:p>
    <w:p w14:paraId="00000110"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111" w14:textId="77777777" w:rsidR="005041F3" w:rsidRPr="00CB05A6" w:rsidRDefault="00B643C4" w:rsidP="002E5A50">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La convocante no otorgará anticipo alguno.</w:t>
      </w:r>
    </w:p>
    <w:p w14:paraId="00000112"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113"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Contrato para celebrarse</w:t>
      </w:r>
    </w:p>
    <w:p w14:paraId="00000114" w14:textId="77777777" w:rsidR="005041F3" w:rsidRPr="00CB05A6" w:rsidRDefault="005041F3" w:rsidP="002E5A50">
      <w:pPr>
        <w:ind w:left="-142" w:right="-143"/>
        <w:jc w:val="both"/>
        <w:rPr>
          <w:rFonts w:ascii="Noto Sans Light" w:eastAsia="Noto Sans" w:hAnsi="Noto Sans Light" w:cs="Noto Sans Light"/>
          <w:sz w:val="18"/>
          <w:szCs w:val="18"/>
        </w:rPr>
      </w:pPr>
    </w:p>
    <w:p w14:paraId="55AF5C74" w14:textId="77777777" w:rsidR="004E78B5" w:rsidRPr="004E78B5" w:rsidRDefault="004E78B5" w:rsidP="004E78B5">
      <w:pPr>
        <w:ind w:left="-142" w:right="-143"/>
        <w:jc w:val="both"/>
        <w:rPr>
          <w:rFonts w:ascii="Noto Sans Light" w:eastAsia="Noto Sans" w:hAnsi="Noto Sans Light" w:cs="Noto Sans Light"/>
          <w:sz w:val="18"/>
          <w:szCs w:val="18"/>
        </w:rPr>
      </w:pPr>
      <w:r w:rsidRPr="004E78B5">
        <w:rPr>
          <w:rFonts w:ascii="Noto Sans Light" w:eastAsia="Noto Sans" w:hAnsi="Noto Sans Light" w:cs="Noto Sans Light"/>
          <w:sz w:val="18"/>
          <w:szCs w:val="18"/>
        </w:rPr>
        <w:t xml:space="preserve">Derivado de este procedimiento de contratación se celebrará un </w:t>
      </w:r>
      <w:r w:rsidRPr="001E268C">
        <w:rPr>
          <w:rFonts w:ascii="Noto Sans Light" w:eastAsia="Noto Sans" w:hAnsi="Noto Sans Light" w:cs="Noto Sans Light"/>
          <w:sz w:val="18"/>
          <w:szCs w:val="18"/>
        </w:rPr>
        <w:t>contrato cerrado.</w:t>
      </w:r>
    </w:p>
    <w:p w14:paraId="00000116" w14:textId="77777777" w:rsidR="005041F3" w:rsidRPr="00CB05A6" w:rsidRDefault="005041F3" w:rsidP="002E5A50">
      <w:pPr>
        <w:ind w:left="-142" w:right="-143"/>
        <w:jc w:val="both"/>
        <w:rPr>
          <w:rFonts w:ascii="Noto Sans Light" w:eastAsia="Noto Sans" w:hAnsi="Noto Sans Light" w:cs="Noto Sans Light"/>
          <w:sz w:val="18"/>
          <w:szCs w:val="18"/>
        </w:rPr>
      </w:pPr>
    </w:p>
    <w:p w14:paraId="7590D9D5" w14:textId="77777777" w:rsidR="004E78B5" w:rsidRDefault="00B643C4" w:rsidP="00792733">
      <w:pPr>
        <w:numPr>
          <w:ilvl w:val="1"/>
          <w:numId w:val="30"/>
        </w:numPr>
        <w:pBdr>
          <w:top w:val="nil"/>
          <w:left w:val="nil"/>
          <w:bottom w:val="nil"/>
          <w:right w:val="nil"/>
          <w:between w:val="nil"/>
        </w:pBdr>
        <w:tabs>
          <w:tab w:val="left" w:pos="426"/>
          <w:tab w:val="left" w:pos="720"/>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Condiciones de pago</w:t>
      </w:r>
    </w:p>
    <w:p w14:paraId="4BD87F5B" w14:textId="77777777" w:rsidR="004E78B5" w:rsidRDefault="004E78B5" w:rsidP="004E78B5">
      <w:pPr>
        <w:pBdr>
          <w:top w:val="nil"/>
          <w:left w:val="nil"/>
          <w:bottom w:val="nil"/>
          <w:right w:val="nil"/>
          <w:between w:val="nil"/>
        </w:pBdr>
        <w:tabs>
          <w:tab w:val="left" w:pos="426"/>
          <w:tab w:val="left" w:pos="720"/>
        </w:tabs>
        <w:ind w:left="-142" w:right="-143"/>
        <w:jc w:val="both"/>
        <w:rPr>
          <w:rFonts w:ascii="Noto Sans Light" w:eastAsia="Noto Sans" w:hAnsi="Noto Sans Light" w:cs="Noto Sans Light"/>
          <w:b/>
          <w:color w:val="000000"/>
          <w:sz w:val="18"/>
          <w:szCs w:val="18"/>
        </w:rPr>
      </w:pPr>
    </w:p>
    <w:p w14:paraId="39F722CF" w14:textId="77777777" w:rsidR="00322D43" w:rsidRPr="006C3873" w:rsidRDefault="00322D43" w:rsidP="00322D43">
      <w:pPr>
        <w:pBdr>
          <w:top w:val="nil"/>
          <w:left w:val="nil"/>
          <w:bottom w:val="nil"/>
          <w:right w:val="nil"/>
          <w:between w:val="nil"/>
        </w:pBdr>
        <w:tabs>
          <w:tab w:val="left" w:pos="426"/>
          <w:tab w:val="left" w:pos="720"/>
        </w:tabs>
        <w:ind w:left="-142" w:right="-143"/>
        <w:jc w:val="both"/>
        <w:rPr>
          <w:rFonts w:ascii="Noto Sans Light" w:eastAsia="Noto Sans" w:hAnsi="Noto Sans Light" w:cs="Noto Sans Light"/>
          <w:b/>
          <w:color w:val="000000"/>
          <w:sz w:val="18"/>
          <w:szCs w:val="18"/>
        </w:rPr>
      </w:pPr>
      <w:r w:rsidRPr="006C3873">
        <w:rPr>
          <w:rFonts w:ascii="Noto Sans Light" w:eastAsia="Noto Sans" w:hAnsi="Noto Sans Light" w:cs="Noto Sans Light"/>
          <w:color w:val="000000"/>
          <w:sz w:val="18"/>
          <w:szCs w:val="18"/>
        </w:rPr>
        <w:t>El pago se realizará por partida completa entregada contra entrega de los bienes solicitados, recibidos y después de la revisión y a entera satisfacción del CONALEP, previa revisión y validación correspondiente por parte del Titular de Dirección de Personal, en un plazo no mayor a 17 días hábiles posteriores a la presentación del CFDI “Comprobante Fiscal Digital a través de Internet” correspondiente, el cual deberá contener todos los requisitos fiscales vigentes, de conformidad con lo establecido en el Artículo 73 de la LAASSP, siempre y cuando reúna todos los requisitos establecidos por el Código Fiscal de la Federación y esté debidamente requisitada.</w:t>
      </w:r>
    </w:p>
    <w:p w14:paraId="58FF240F" w14:textId="77777777" w:rsidR="00322D43" w:rsidRPr="006C3873" w:rsidRDefault="00322D43" w:rsidP="00322D43">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4F172A84" w14:textId="77777777" w:rsidR="00322D43" w:rsidRPr="006C3873" w:rsidRDefault="00322D43" w:rsidP="00322D43">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6C3873">
        <w:rPr>
          <w:rFonts w:ascii="Noto Sans Light" w:eastAsia="Noto Sans" w:hAnsi="Noto Sans Light" w:cs="Noto Sans Light"/>
          <w:color w:val="000000"/>
          <w:sz w:val="18"/>
          <w:szCs w:val="18"/>
        </w:rPr>
        <w:t>Lo anterior, quedará condicionado proporcionalmente al pago que el licitante de la adquisición deba efectuar por concepto de penas convencionales o deducciones con motivo del incumplimiento parcial o total, en que pudiera incurrir respecto a la adquisición.</w:t>
      </w:r>
    </w:p>
    <w:p w14:paraId="46C6E657" w14:textId="77777777" w:rsidR="00322D43" w:rsidRPr="006C3873" w:rsidRDefault="00322D43" w:rsidP="00322D43">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577F7005" w14:textId="77777777" w:rsidR="00322D43" w:rsidRPr="006C3873" w:rsidRDefault="00322D43" w:rsidP="00322D43">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6C3873">
        <w:rPr>
          <w:rFonts w:ascii="Noto Sans Light" w:eastAsia="Noto Sans" w:hAnsi="Noto Sans Light" w:cs="Noto Sans Light"/>
          <w:color w:val="000000"/>
          <w:sz w:val="18"/>
          <w:szCs w:val="18"/>
        </w:rPr>
        <w:lastRenderedPageBreak/>
        <w:t>De acuerdo con las disposiciones fiscales, el proveedor adjudicado deberá enviar el archivo PDF y .XML de cada CFDI, dentro de los primeros 5 días hábiles posteriores al mes en el que se entregaron los bienes, al correo electrónico</w:t>
      </w:r>
      <w:r w:rsidRPr="006C3873">
        <w:rPr>
          <w:rFonts w:ascii="Noto Sans Light" w:eastAsia="Noto Sans" w:hAnsi="Noto Sans Light" w:cs="Noto Sans Light"/>
          <w:color w:val="000000"/>
        </w:rPr>
        <w:t xml:space="preserve"> </w:t>
      </w:r>
      <w:hyperlink r:id="rId15" w:history="1">
        <w:r w:rsidRPr="006C3873">
          <w:rPr>
            <w:rStyle w:val="Hipervnculo"/>
            <w:rFonts w:ascii="Noto Sans Light" w:hAnsi="Noto Sans Light" w:cs="Noto Sans Light"/>
            <w:sz w:val="18"/>
            <w:szCs w:val="18"/>
            <w:lang w:val="es-ES"/>
          </w:rPr>
          <w:t>nora.martinez@conalep.edu.mx</w:t>
        </w:r>
      </w:hyperlink>
      <w:r w:rsidRPr="006C3873">
        <w:rPr>
          <w:rFonts w:ascii="Noto Sans Light" w:eastAsia="Noto Sans" w:hAnsi="Noto Sans Light" w:cs="Noto Sans Light"/>
          <w:color w:val="000000"/>
          <w:sz w:val="18"/>
          <w:szCs w:val="18"/>
        </w:rPr>
        <w:t xml:space="preserve">; y </w:t>
      </w:r>
      <w:hyperlink r:id="rId16">
        <w:r w:rsidRPr="006C3873">
          <w:rPr>
            <w:rFonts w:ascii="Noto Sans Light" w:eastAsia="Noto Sans" w:hAnsi="Noto Sans Light" w:cs="Noto Sans Light"/>
            <w:color w:val="0563C1"/>
            <w:sz w:val="18"/>
            <w:szCs w:val="18"/>
            <w:u w:val="single"/>
          </w:rPr>
          <w:t>mamarquez@conalep.edu.mx</w:t>
        </w:r>
      </w:hyperlink>
      <w:r w:rsidRPr="006C3873">
        <w:rPr>
          <w:rFonts w:ascii="Noto Sans Light" w:eastAsia="Noto Sans" w:hAnsi="Noto Sans Light" w:cs="Noto Sans Light"/>
          <w:color w:val="000000"/>
          <w:sz w:val="18"/>
          <w:szCs w:val="18"/>
        </w:rPr>
        <w:t xml:space="preserve">. </w:t>
      </w:r>
    </w:p>
    <w:p w14:paraId="4EF9568B" w14:textId="77777777" w:rsidR="00322D43" w:rsidRPr="006C3873" w:rsidRDefault="00322D43" w:rsidP="00322D43">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4E79ED75" w14:textId="77777777" w:rsidR="00322D43" w:rsidRPr="00CB05A6" w:rsidRDefault="00322D43" w:rsidP="00322D43">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6C3873">
        <w:rPr>
          <w:rFonts w:ascii="Noto Sans Light" w:eastAsia="Noto Sans" w:hAnsi="Noto Sans Light" w:cs="Noto Sans Light"/>
          <w:color w:val="000000"/>
          <w:sz w:val="18"/>
          <w:szCs w:val="18"/>
        </w:rPr>
        <w:t>El CFDI deberá expedirse a nombre del CONALEP con R.F.C. CNE-781229-BK4, domicilio fiscal, Calle 16 de septiembre No. 147 Norte, Colonia Lázaro Cárdenas, Metepec, Estado de México, C.P. 52148.</w:t>
      </w:r>
    </w:p>
    <w:p w14:paraId="00000120"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00000121"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Cesión de derechos de cobro</w:t>
      </w:r>
    </w:p>
    <w:p w14:paraId="00000122"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123" w14:textId="77777777" w:rsidR="005041F3" w:rsidRPr="00CB05A6" w:rsidRDefault="00B643C4"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b/>
          <w:color w:val="000000"/>
          <w:sz w:val="18"/>
          <w:szCs w:val="18"/>
        </w:rPr>
        <w:t xml:space="preserve">Cadenas Productivas: </w:t>
      </w:r>
      <w:r w:rsidRPr="00CB05A6">
        <w:rPr>
          <w:rFonts w:ascii="Noto Sans Light" w:eastAsia="Noto Sans" w:hAnsi="Noto Sans Light" w:cs="Noto Sans Light"/>
          <w:color w:val="000000"/>
          <w:sz w:val="18"/>
          <w:szCs w:val="18"/>
        </w:rPr>
        <w:t xml:space="preserve">Conforme al Programa de Cadenas Productivas instrumentado por Nacional Financiera, los proveedores o prestadores de servicios, tendrán la opción de solicitar el pago que corresponda, cediendo los derechos de cobro, en términos de lo dispuesto en el artículo 67 de la LAASSP, por lo que la dependencia acepta que el proveedor o prestador servicios adjudicado pueda ceder sus derechos de cobro a favor de un intermediario financiero, mediante operaciones de factoraje o descuento electrónico en Cadenas Productivas. Para efectos informativos en términos de lo señalado en las modificaciones a las disposiciones generales a las que deberán sujetarse las dependencias y entidades de la Administración Pública Federal para su incorporación al Programa de Cadenas Productivas de Nacional Financiera, S.N.C., Institución de Banca de Desarrollo, publicadas en el DOF el 24 de julio de 2020. El proveedor o prestador servicios que determine hacer uso del programa deberá solicitarlo por escrito a “El Colegio Nacional de Educación Profesional Técnica”, indicando específicamente los pagos que serán cedidos para su cobro, de no entregar el escrito se entenderá que no hará uso de este mecanismo. </w:t>
      </w:r>
      <w:r w:rsidRPr="00CB05A6">
        <w:rPr>
          <w:rFonts w:ascii="Noto Sans Light" w:eastAsia="Noto Sans" w:hAnsi="Noto Sans Light" w:cs="Noto Sans Light"/>
          <w:b/>
          <w:color w:val="000000"/>
          <w:sz w:val="18"/>
          <w:szCs w:val="18"/>
        </w:rPr>
        <w:t>(Anexo No. 3 de esta Convocatoria)</w:t>
      </w:r>
      <w:r w:rsidRPr="00CB05A6">
        <w:rPr>
          <w:rFonts w:ascii="Noto Sans Light" w:eastAsia="Noto Sans" w:hAnsi="Noto Sans Light" w:cs="Noto Sans Light"/>
          <w:color w:val="000000"/>
          <w:sz w:val="18"/>
          <w:szCs w:val="18"/>
        </w:rPr>
        <w:t>.</w:t>
      </w:r>
    </w:p>
    <w:p w14:paraId="00000124"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b/>
          <w:color w:val="000000"/>
          <w:sz w:val="18"/>
          <w:szCs w:val="18"/>
        </w:rPr>
      </w:pPr>
    </w:p>
    <w:p w14:paraId="00000125" w14:textId="3F1C57F2" w:rsidR="005041F3" w:rsidRPr="00CB05A6" w:rsidRDefault="00B643C4"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b/>
          <w:color w:val="000000"/>
          <w:sz w:val="18"/>
          <w:szCs w:val="18"/>
        </w:rPr>
        <w:t xml:space="preserve">A un Tercero: </w:t>
      </w:r>
      <w:r w:rsidRPr="00CB05A6">
        <w:rPr>
          <w:rFonts w:ascii="Noto Sans Light" w:eastAsia="Noto Sans" w:hAnsi="Noto Sans Light" w:cs="Noto Sans Light"/>
          <w:color w:val="000000"/>
          <w:sz w:val="18"/>
          <w:szCs w:val="18"/>
        </w:rPr>
        <w:t xml:space="preserve">Podrá ceder los derechos de cobro por la entrega de los bienes o prestación de los servicios en cuyo supuesto se debe de contar con </w:t>
      </w:r>
      <w:r w:rsidR="00674581" w:rsidRPr="00CB05A6">
        <w:rPr>
          <w:rFonts w:ascii="Noto Sans Light" w:eastAsia="Noto Sans" w:hAnsi="Noto Sans Light" w:cs="Noto Sans Light"/>
          <w:color w:val="000000"/>
          <w:sz w:val="18"/>
          <w:szCs w:val="18"/>
        </w:rPr>
        <w:t>el consentimiento</w:t>
      </w:r>
      <w:r w:rsidRPr="00CB05A6">
        <w:rPr>
          <w:rFonts w:ascii="Noto Sans Light" w:eastAsia="Noto Sans" w:hAnsi="Noto Sans Light" w:cs="Noto Sans Light"/>
          <w:color w:val="000000"/>
          <w:sz w:val="18"/>
          <w:szCs w:val="18"/>
        </w:rPr>
        <w:t xml:space="preserve"> previ</w:t>
      </w:r>
      <w:r w:rsidR="00BC279D" w:rsidRPr="00CB05A6">
        <w:rPr>
          <w:rFonts w:ascii="Noto Sans Light" w:eastAsia="Noto Sans" w:hAnsi="Noto Sans Light" w:cs="Noto Sans Light"/>
          <w:color w:val="000000"/>
          <w:sz w:val="18"/>
          <w:szCs w:val="18"/>
        </w:rPr>
        <w:t>o</w:t>
      </w:r>
      <w:r w:rsidRPr="00CB05A6">
        <w:rPr>
          <w:rFonts w:ascii="Noto Sans Light" w:eastAsia="Noto Sans" w:hAnsi="Noto Sans Light" w:cs="Noto Sans Light"/>
          <w:color w:val="000000"/>
          <w:sz w:val="18"/>
          <w:szCs w:val="18"/>
        </w:rPr>
        <w:t xml:space="preserve"> del CONALEP en apego al penúltimo párrafo del artículo 67 de la LAASSP.</w:t>
      </w:r>
    </w:p>
    <w:p w14:paraId="00000126"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00000127" w14:textId="77777777" w:rsidR="005041F3" w:rsidRPr="00CB05A6" w:rsidRDefault="00B643C4" w:rsidP="00792733">
      <w:pPr>
        <w:numPr>
          <w:ilvl w:val="1"/>
          <w:numId w:val="30"/>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Impuestos y Derechos</w:t>
      </w:r>
    </w:p>
    <w:p w14:paraId="00000128"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129" w14:textId="59F07907" w:rsidR="005041F3" w:rsidRPr="00CB05A6" w:rsidRDefault="00B643C4" w:rsidP="002E5A50">
      <w:pPr>
        <w:tabs>
          <w:tab w:val="left" w:pos="-142"/>
        </w:tabs>
        <w:ind w:left="-142" w:right="-143"/>
        <w:jc w:val="both"/>
        <w:rPr>
          <w:rFonts w:ascii="Noto Sans Light" w:eastAsia="Noto Sans" w:hAnsi="Noto Sans Light" w:cs="Noto Sans Light"/>
          <w:sz w:val="18"/>
          <w:szCs w:val="18"/>
        </w:rPr>
      </w:pPr>
      <w:bookmarkStart w:id="3" w:name="_heading=h.r2f9m85v9oyv" w:colFirst="0" w:colLast="0"/>
      <w:bookmarkEnd w:id="3"/>
      <w:r w:rsidRPr="00CB05A6">
        <w:rPr>
          <w:rFonts w:ascii="Noto Sans Light" w:eastAsia="Noto Sans" w:hAnsi="Noto Sans Light" w:cs="Noto Sans Light"/>
          <w:b/>
          <w:sz w:val="18"/>
          <w:szCs w:val="18"/>
        </w:rPr>
        <w:t>“EL CONALEP”</w:t>
      </w:r>
      <w:r w:rsidRPr="00CB05A6">
        <w:rPr>
          <w:rFonts w:ascii="Noto Sans Light" w:eastAsia="Noto Sans" w:hAnsi="Noto Sans Light" w:cs="Noto Sans Light"/>
          <w:sz w:val="18"/>
          <w:szCs w:val="18"/>
        </w:rPr>
        <w:t xml:space="preserve"> y </w:t>
      </w:r>
      <w:r w:rsidRPr="00CB05A6">
        <w:rPr>
          <w:rFonts w:ascii="Noto Sans Light" w:eastAsia="Noto Sans" w:hAnsi="Noto Sans Light" w:cs="Noto Sans Light"/>
          <w:b/>
          <w:sz w:val="18"/>
          <w:szCs w:val="18"/>
        </w:rPr>
        <w:t>“</w:t>
      </w:r>
      <w:r w:rsidR="00E91563" w:rsidRPr="00CB05A6">
        <w:rPr>
          <w:rFonts w:ascii="Noto Sans Light" w:eastAsia="Noto Sans" w:hAnsi="Noto Sans Light" w:cs="Noto Sans Light"/>
          <w:b/>
          <w:sz w:val="18"/>
          <w:szCs w:val="18"/>
        </w:rPr>
        <w:t xml:space="preserve">EL </w:t>
      </w:r>
      <w:r w:rsidR="00466ADF">
        <w:rPr>
          <w:rFonts w:ascii="Noto Sans Light" w:eastAsia="Noto Sans" w:hAnsi="Noto Sans Light" w:cs="Noto Sans Light"/>
          <w:b/>
          <w:sz w:val="18"/>
          <w:szCs w:val="18"/>
        </w:rPr>
        <w:t>PROVEEDOR</w:t>
      </w:r>
      <w:r w:rsidRPr="00CB05A6">
        <w:rPr>
          <w:rFonts w:ascii="Noto Sans Light" w:eastAsia="Noto Sans" w:hAnsi="Noto Sans Light" w:cs="Noto Sans Light"/>
          <w:b/>
          <w:sz w:val="18"/>
          <w:szCs w:val="18"/>
        </w:rPr>
        <w:t>”</w:t>
      </w:r>
      <w:r w:rsidRPr="00CB05A6">
        <w:rPr>
          <w:rFonts w:ascii="Noto Sans Light" w:eastAsia="Noto Sans" w:hAnsi="Noto Sans Light" w:cs="Noto Sans Light"/>
          <w:sz w:val="18"/>
          <w:szCs w:val="18"/>
        </w:rPr>
        <w:t xml:space="preserve">, serán responsables individualmente del cumplimiento de sus respectivas obligaciones fiscales, así como del entero y pago de los impuestos y demás contribuciones causadas en virtud del contrato que se formalice, en los términos de las leyes aplicables, por lo que, ni </w:t>
      </w:r>
      <w:r w:rsidRPr="00CB05A6">
        <w:rPr>
          <w:rFonts w:ascii="Noto Sans Light" w:eastAsia="Noto Sans" w:hAnsi="Noto Sans Light" w:cs="Noto Sans Light"/>
          <w:b/>
          <w:sz w:val="18"/>
          <w:szCs w:val="18"/>
        </w:rPr>
        <w:t>“EL CONALEP”</w:t>
      </w:r>
      <w:r w:rsidRPr="00CB05A6">
        <w:rPr>
          <w:rFonts w:ascii="Noto Sans Light" w:eastAsia="Noto Sans" w:hAnsi="Noto Sans Light" w:cs="Noto Sans Light"/>
          <w:sz w:val="18"/>
          <w:szCs w:val="18"/>
        </w:rPr>
        <w:t xml:space="preserve"> y </w:t>
      </w:r>
      <w:r w:rsidRPr="00CB05A6">
        <w:rPr>
          <w:rFonts w:ascii="Noto Sans Light" w:eastAsia="Noto Sans" w:hAnsi="Noto Sans Light" w:cs="Noto Sans Light"/>
          <w:b/>
          <w:sz w:val="18"/>
          <w:szCs w:val="18"/>
        </w:rPr>
        <w:t>“</w:t>
      </w:r>
      <w:r w:rsidR="00E91563" w:rsidRPr="00CB05A6">
        <w:rPr>
          <w:rFonts w:ascii="Noto Sans Light" w:eastAsia="Noto Sans" w:hAnsi="Noto Sans Light" w:cs="Noto Sans Light"/>
          <w:b/>
          <w:sz w:val="18"/>
          <w:szCs w:val="18"/>
        </w:rPr>
        <w:t xml:space="preserve">EL </w:t>
      </w:r>
      <w:r w:rsidR="00466ADF">
        <w:rPr>
          <w:rFonts w:ascii="Noto Sans Light" w:eastAsia="Noto Sans" w:hAnsi="Noto Sans Light" w:cs="Noto Sans Light"/>
          <w:b/>
          <w:sz w:val="18"/>
          <w:szCs w:val="18"/>
        </w:rPr>
        <w:t>PROVEEDOR</w:t>
      </w:r>
      <w:r w:rsidRPr="00CB05A6">
        <w:rPr>
          <w:rFonts w:ascii="Noto Sans Light" w:eastAsia="Noto Sans" w:hAnsi="Noto Sans Light" w:cs="Noto Sans Light"/>
          <w:b/>
          <w:sz w:val="18"/>
          <w:szCs w:val="18"/>
        </w:rPr>
        <w:t>”</w:t>
      </w:r>
      <w:r w:rsidRPr="00CB05A6">
        <w:rPr>
          <w:rFonts w:ascii="Noto Sans Light" w:eastAsia="Noto Sans" w:hAnsi="Noto Sans Light" w:cs="Noto Sans Light"/>
          <w:sz w:val="18"/>
          <w:szCs w:val="18"/>
        </w:rPr>
        <w:t>, serán considerados como obligados solidarios en lo que se refiere a dichas obligaciones de carácter fiscal.</w:t>
      </w:r>
    </w:p>
    <w:p w14:paraId="0000012A" w14:textId="77777777" w:rsidR="005041F3" w:rsidRPr="00CB05A6" w:rsidRDefault="005041F3" w:rsidP="002E5A50">
      <w:pPr>
        <w:tabs>
          <w:tab w:val="left" w:pos="-142"/>
        </w:tabs>
        <w:ind w:left="-142" w:right="-143"/>
        <w:jc w:val="both"/>
        <w:rPr>
          <w:rFonts w:ascii="Noto Sans Light" w:eastAsia="Noto Sans" w:hAnsi="Noto Sans Light" w:cs="Noto Sans Light"/>
          <w:sz w:val="18"/>
          <w:szCs w:val="18"/>
        </w:rPr>
      </w:pPr>
    </w:p>
    <w:p w14:paraId="0000012B" w14:textId="524C9016"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Es obligación de </w:t>
      </w:r>
      <w:r w:rsidRPr="00CB05A6">
        <w:rPr>
          <w:rFonts w:ascii="Noto Sans Light" w:eastAsia="Noto Sans" w:hAnsi="Noto Sans Light" w:cs="Noto Sans Light"/>
          <w:b/>
          <w:sz w:val="18"/>
          <w:szCs w:val="18"/>
        </w:rPr>
        <w:t>“</w:t>
      </w:r>
      <w:r w:rsidR="00E91563" w:rsidRPr="00CB05A6">
        <w:rPr>
          <w:rFonts w:ascii="Noto Sans Light" w:eastAsia="Noto Sans" w:hAnsi="Noto Sans Light" w:cs="Noto Sans Light"/>
          <w:b/>
          <w:sz w:val="18"/>
          <w:szCs w:val="18"/>
        </w:rPr>
        <w:t xml:space="preserve">EL </w:t>
      </w:r>
      <w:r w:rsidR="00466ADF">
        <w:rPr>
          <w:rFonts w:ascii="Noto Sans Light" w:eastAsia="Noto Sans" w:hAnsi="Noto Sans Light" w:cs="Noto Sans Light"/>
          <w:b/>
          <w:sz w:val="18"/>
          <w:szCs w:val="18"/>
        </w:rPr>
        <w:t>PROVEEDOR</w:t>
      </w:r>
      <w:r w:rsidRPr="00CB05A6">
        <w:rPr>
          <w:rFonts w:ascii="Noto Sans Light" w:eastAsia="Noto Sans" w:hAnsi="Noto Sans Light" w:cs="Noto Sans Light"/>
          <w:b/>
          <w:sz w:val="18"/>
          <w:szCs w:val="18"/>
        </w:rPr>
        <w:t>”</w:t>
      </w:r>
      <w:r w:rsidRPr="00CB05A6">
        <w:rPr>
          <w:rFonts w:ascii="Noto Sans Light" w:eastAsia="Noto Sans" w:hAnsi="Noto Sans Light" w:cs="Noto Sans Light"/>
          <w:sz w:val="18"/>
          <w:szCs w:val="18"/>
        </w:rPr>
        <w:t xml:space="preserve">, pagar y enterar por concepto de contribuciones en materia del Impuesto Sobre Nómina (ISN) o Impuesto Sobre Erogaciones por Remuneraciones al Trabajo Personal (ISERTP) del personal que preste sus servicios en la entidad correspondiente, de acuerdo con la normatividad vigente. </w:t>
      </w:r>
    </w:p>
    <w:p w14:paraId="60FB9EB1" w14:textId="77777777" w:rsidR="009C7DC9" w:rsidRPr="00CB05A6" w:rsidRDefault="009C7DC9" w:rsidP="002E5A50">
      <w:pPr>
        <w:ind w:left="-142" w:right="-143"/>
        <w:jc w:val="both"/>
        <w:rPr>
          <w:rFonts w:ascii="Noto Sans Light" w:eastAsia="Noto Sans" w:hAnsi="Noto Sans Light" w:cs="Noto Sans Light"/>
          <w:sz w:val="18"/>
          <w:szCs w:val="18"/>
        </w:rPr>
      </w:pPr>
    </w:p>
    <w:p w14:paraId="485AA36E" w14:textId="172312AB" w:rsidR="00AA3057" w:rsidRDefault="00B643C4" w:rsidP="00E30AA6">
      <w:pPr>
        <w:tabs>
          <w:tab w:val="left" w:pos="-142"/>
        </w:tabs>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El CONALEP, únicamente pagará el Impuesto al Valor Agregado de conformidad con las disposiciones fiscales vigentes, por lo que todos los demás impuestos, derechos y gastos que se generen correrán por cuenta del licitante adjudicado, asimismo, para el pago de dicho impuesto se aplicará lo correspondiente a la normatividad vigente de la Ley del Impuesto al Valor Agregado.</w:t>
      </w:r>
    </w:p>
    <w:p w14:paraId="38F6D7AF" w14:textId="77777777" w:rsidR="00E30AA6" w:rsidRDefault="00E30AA6" w:rsidP="00E30AA6">
      <w:pPr>
        <w:tabs>
          <w:tab w:val="left" w:pos="-142"/>
        </w:tabs>
        <w:ind w:left="-142" w:right="-143"/>
        <w:jc w:val="both"/>
        <w:rPr>
          <w:rFonts w:ascii="Noto Sans Light" w:eastAsia="Noto Sans" w:hAnsi="Noto Sans Light" w:cs="Noto Sans Light"/>
          <w:sz w:val="18"/>
          <w:szCs w:val="18"/>
        </w:rPr>
      </w:pPr>
    </w:p>
    <w:p w14:paraId="242EFAEE" w14:textId="77777777" w:rsidR="009C66C1" w:rsidRDefault="009C66C1" w:rsidP="00E30AA6">
      <w:pPr>
        <w:tabs>
          <w:tab w:val="left" w:pos="-142"/>
        </w:tabs>
        <w:ind w:left="-142" w:right="-143"/>
        <w:jc w:val="both"/>
        <w:rPr>
          <w:rFonts w:ascii="Noto Sans Light" w:eastAsia="Noto Sans" w:hAnsi="Noto Sans Light" w:cs="Noto Sans Light"/>
          <w:sz w:val="18"/>
          <w:szCs w:val="18"/>
        </w:rPr>
      </w:pPr>
    </w:p>
    <w:p w14:paraId="4BC7A506" w14:textId="77777777" w:rsidR="009C66C1" w:rsidRDefault="009C66C1" w:rsidP="00E30AA6">
      <w:pPr>
        <w:tabs>
          <w:tab w:val="left" w:pos="-142"/>
        </w:tabs>
        <w:ind w:left="-142" w:right="-143"/>
        <w:jc w:val="both"/>
        <w:rPr>
          <w:rFonts w:ascii="Noto Sans Light" w:eastAsia="Noto Sans" w:hAnsi="Noto Sans Light" w:cs="Noto Sans Light"/>
          <w:sz w:val="18"/>
          <w:szCs w:val="18"/>
        </w:rPr>
      </w:pPr>
    </w:p>
    <w:p w14:paraId="7BA78142" w14:textId="77777777" w:rsidR="009C66C1" w:rsidRDefault="009C66C1" w:rsidP="00E30AA6">
      <w:pPr>
        <w:tabs>
          <w:tab w:val="left" w:pos="-142"/>
        </w:tabs>
        <w:ind w:left="-142" w:right="-143"/>
        <w:jc w:val="both"/>
        <w:rPr>
          <w:rFonts w:ascii="Noto Sans Light" w:eastAsia="Noto Sans" w:hAnsi="Noto Sans Light" w:cs="Noto Sans Light"/>
          <w:sz w:val="18"/>
          <w:szCs w:val="18"/>
        </w:rPr>
      </w:pPr>
    </w:p>
    <w:p w14:paraId="56546699" w14:textId="77777777" w:rsidR="009C66C1" w:rsidRDefault="009C66C1" w:rsidP="00E30AA6">
      <w:pPr>
        <w:tabs>
          <w:tab w:val="left" w:pos="-142"/>
        </w:tabs>
        <w:ind w:left="-142" w:right="-143"/>
        <w:jc w:val="both"/>
        <w:rPr>
          <w:rFonts w:ascii="Noto Sans Light" w:eastAsia="Noto Sans" w:hAnsi="Noto Sans Light" w:cs="Noto Sans Light"/>
          <w:sz w:val="18"/>
          <w:szCs w:val="18"/>
        </w:rPr>
      </w:pPr>
    </w:p>
    <w:p w14:paraId="789CFD60" w14:textId="77777777" w:rsidR="009C66C1" w:rsidRDefault="009C66C1" w:rsidP="00E30AA6">
      <w:pPr>
        <w:tabs>
          <w:tab w:val="left" w:pos="-142"/>
        </w:tabs>
        <w:ind w:left="-142" w:right="-143"/>
        <w:jc w:val="both"/>
        <w:rPr>
          <w:rFonts w:ascii="Noto Sans Light" w:eastAsia="Noto Sans" w:hAnsi="Noto Sans Light" w:cs="Noto Sans Light"/>
          <w:sz w:val="18"/>
          <w:szCs w:val="18"/>
        </w:rPr>
      </w:pPr>
    </w:p>
    <w:p w14:paraId="0000012F" w14:textId="4AF40B96" w:rsidR="005041F3" w:rsidRPr="00CB05A6" w:rsidRDefault="00B643C4" w:rsidP="002E5A50">
      <w:pPr>
        <w:ind w:left="-142" w:right="-143"/>
        <w:jc w:val="both"/>
        <w:rPr>
          <w:rFonts w:ascii="Noto Sans Light" w:eastAsia="Noto Sans" w:hAnsi="Noto Sans Light" w:cs="Noto Sans Light"/>
          <w:b/>
          <w:sz w:val="18"/>
          <w:szCs w:val="18"/>
          <w:u w:val="single"/>
        </w:rPr>
      </w:pPr>
      <w:r w:rsidRPr="00CB05A6">
        <w:rPr>
          <w:rFonts w:ascii="Noto Sans Light" w:eastAsia="Noto Sans" w:hAnsi="Noto Sans Light" w:cs="Noto Sans Light"/>
          <w:b/>
          <w:sz w:val="18"/>
          <w:szCs w:val="18"/>
          <w:u w:val="single"/>
        </w:rPr>
        <w:lastRenderedPageBreak/>
        <w:t>FRACCIÓN II.-</w:t>
      </w:r>
      <w:r w:rsidRPr="00CB05A6">
        <w:rPr>
          <w:rFonts w:ascii="Noto Sans Light" w:eastAsia="Noto Sans" w:hAnsi="Noto Sans Light" w:cs="Noto Sans Light"/>
          <w:sz w:val="18"/>
          <w:szCs w:val="18"/>
          <w:u w:val="single"/>
        </w:rPr>
        <w:t xml:space="preserve"> </w:t>
      </w:r>
      <w:r w:rsidRPr="00CB05A6">
        <w:rPr>
          <w:rFonts w:ascii="Noto Sans Light" w:eastAsia="Noto Sans" w:hAnsi="Noto Sans Light" w:cs="Noto Sans Light"/>
          <w:b/>
          <w:sz w:val="18"/>
          <w:szCs w:val="18"/>
          <w:u w:val="single"/>
        </w:rPr>
        <w:t>OBJETO Y ALCANCE DE LA CONVOCATORIA</w:t>
      </w:r>
    </w:p>
    <w:p w14:paraId="00000130" w14:textId="77777777" w:rsidR="005041F3" w:rsidRPr="00CB05A6" w:rsidRDefault="005041F3" w:rsidP="002E5A50">
      <w:pPr>
        <w:ind w:left="-142" w:right="-143"/>
        <w:jc w:val="both"/>
        <w:rPr>
          <w:rFonts w:ascii="Noto Sans Light" w:eastAsia="Noto Sans" w:hAnsi="Noto Sans Light" w:cs="Noto Sans Light"/>
          <w:b/>
          <w:sz w:val="18"/>
          <w:szCs w:val="18"/>
          <w:u w:val="single"/>
        </w:rPr>
      </w:pPr>
    </w:p>
    <w:p w14:paraId="0E1ED180" w14:textId="77777777" w:rsidR="0059338B" w:rsidRPr="00CB05A6" w:rsidRDefault="00B643C4" w:rsidP="002E5A50">
      <w:pPr>
        <w:numPr>
          <w:ilvl w:val="1"/>
          <w:numId w:val="5"/>
        </w:numPr>
        <w:pBdr>
          <w:top w:val="nil"/>
          <w:left w:val="nil"/>
          <w:bottom w:val="nil"/>
          <w:right w:val="nil"/>
          <w:between w:val="nil"/>
        </w:pBdr>
        <w:tabs>
          <w:tab w:val="left" w:pos="426"/>
        </w:tabs>
        <w:spacing w:after="240"/>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Objeto de la contratación</w:t>
      </w:r>
    </w:p>
    <w:p w14:paraId="2AC6C56E" w14:textId="77777777" w:rsidR="000775CA" w:rsidRPr="000775CA" w:rsidRDefault="000775CA" w:rsidP="00F14507">
      <w:pPr>
        <w:tabs>
          <w:tab w:val="left" w:pos="-142"/>
        </w:tabs>
        <w:ind w:left="-142" w:right="-143"/>
        <w:jc w:val="both"/>
        <w:rPr>
          <w:rFonts w:ascii="Noto Sans Light" w:eastAsia="Noto Sans" w:hAnsi="Noto Sans Light" w:cs="Noto Sans Light"/>
          <w:sz w:val="18"/>
          <w:szCs w:val="18"/>
        </w:rPr>
      </w:pPr>
      <w:r w:rsidRPr="000775CA">
        <w:rPr>
          <w:rFonts w:ascii="Noto Sans Light" w:eastAsia="Noto Sans" w:hAnsi="Noto Sans Light" w:cs="Noto Sans Light"/>
          <w:sz w:val="18"/>
          <w:szCs w:val="18"/>
        </w:rPr>
        <w:t>La Adquisición de 22,724 piezas de vestuario, uniformes y equipo de seguridad para dar cumplimiento a lo establecido en el manual de prestaciones, en su numeral contrato colectivo de trabajadores, en su capítulo IX de los derechos y obligaciones de los trabajadores, cláusula 64, letra M, en el que establece que el Colegio Nacional de Educación Profesional Técnica, proporcionará los materiales y equipo de trabajo necesarios para el desempeño de sus actividades”.</w:t>
      </w:r>
    </w:p>
    <w:p w14:paraId="04197670" w14:textId="77777777" w:rsidR="004E78B5" w:rsidRDefault="004E78B5" w:rsidP="002E5A50">
      <w:pPr>
        <w:ind w:left="-142" w:right="-143"/>
        <w:jc w:val="both"/>
        <w:rPr>
          <w:rFonts w:ascii="Noto Sans Light" w:eastAsia="Noto Sans" w:hAnsi="Noto Sans Light" w:cs="Noto Sans Light"/>
          <w:color w:val="000000"/>
          <w:sz w:val="18"/>
          <w:szCs w:val="18"/>
        </w:rPr>
      </w:pPr>
    </w:p>
    <w:p w14:paraId="00000138" w14:textId="66C08E21" w:rsidR="005041F3" w:rsidRPr="00CB05A6" w:rsidRDefault="00B643C4" w:rsidP="002E5A50">
      <w:pPr>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La</w:t>
      </w:r>
      <w:r w:rsidR="008F43B5" w:rsidRPr="00CB05A6">
        <w:rPr>
          <w:rFonts w:ascii="Noto Sans Light" w:eastAsia="Noto Sans" w:hAnsi="Noto Sans Light" w:cs="Noto Sans Light"/>
          <w:b/>
          <w:sz w:val="18"/>
          <w:szCs w:val="18"/>
        </w:rPr>
        <w:t xml:space="preserve"> o las</w:t>
      </w:r>
      <w:r w:rsidRPr="00CB05A6">
        <w:rPr>
          <w:rFonts w:ascii="Noto Sans Light" w:eastAsia="Noto Sans" w:hAnsi="Noto Sans Light" w:cs="Noto Sans Light"/>
          <w:b/>
          <w:sz w:val="18"/>
          <w:szCs w:val="18"/>
        </w:rPr>
        <w:t xml:space="preserve"> </w:t>
      </w:r>
      <w:r w:rsidR="008F43B5" w:rsidRPr="00CB05A6">
        <w:rPr>
          <w:rFonts w:ascii="Noto Sans Light" w:eastAsia="Noto Sans" w:hAnsi="Noto Sans Light" w:cs="Noto Sans Light"/>
          <w:b/>
          <w:sz w:val="18"/>
          <w:szCs w:val="18"/>
        </w:rPr>
        <w:t>proposiciones</w:t>
      </w:r>
      <w:r w:rsidRPr="00CB05A6">
        <w:rPr>
          <w:rFonts w:ascii="Noto Sans Light" w:eastAsia="Noto Sans" w:hAnsi="Noto Sans Light" w:cs="Noto Sans Light"/>
          <w:b/>
          <w:sz w:val="18"/>
          <w:szCs w:val="18"/>
        </w:rPr>
        <w:t xml:space="preserve"> deberá</w:t>
      </w:r>
      <w:r w:rsidR="008F43B5" w:rsidRPr="00CB05A6">
        <w:rPr>
          <w:rFonts w:ascii="Noto Sans Light" w:eastAsia="Noto Sans" w:hAnsi="Noto Sans Light" w:cs="Noto Sans Light"/>
          <w:b/>
          <w:sz w:val="18"/>
          <w:szCs w:val="18"/>
        </w:rPr>
        <w:t>n</w:t>
      </w:r>
      <w:r w:rsidRPr="00CB05A6">
        <w:rPr>
          <w:rFonts w:ascii="Noto Sans Light" w:eastAsia="Noto Sans" w:hAnsi="Noto Sans Light" w:cs="Noto Sans Light"/>
          <w:b/>
          <w:sz w:val="18"/>
          <w:szCs w:val="18"/>
        </w:rPr>
        <w:t xml:space="preserve"> presentarse de acuerdo con lo estipulado en el siguiente Formato y Anexo:</w:t>
      </w:r>
    </w:p>
    <w:p w14:paraId="00000139"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13A" w14:textId="1030420F" w:rsidR="005041F3" w:rsidRPr="00CB05A6" w:rsidRDefault="00B643C4" w:rsidP="00792733">
      <w:pPr>
        <w:numPr>
          <w:ilvl w:val="0"/>
          <w:numId w:val="31"/>
        </w:numPr>
        <w:ind w:left="426" w:right="-143" w:hanging="284"/>
        <w:jc w:val="both"/>
        <w:rPr>
          <w:rFonts w:ascii="Noto Sans Light" w:eastAsia="Noto Sans" w:hAnsi="Noto Sans Light" w:cs="Noto Sans Light"/>
          <w:sz w:val="18"/>
          <w:szCs w:val="18"/>
        </w:rPr>
      </w:pPr>
      <w:bookmarkStart w:id="4" w:name="_heading=h.2usmvef601rk" w:colFirst="0" w:colLast="0"/>
      <w:bookmarkEnd w:id="4"/>
      <w:r w:rsidRPr="00CB05A6">
        <w:rPr>
          <w:rFonts w:ascii="Noto Sans Light" w:eastAsia="Noto Sans" w:hAnsi="Noto Sans Light" w:cs="Noto Sans Light"/>
          <w:sz w:val="18"/>
          <w:szCs w:val="18"/>
        </w:rPr>
        <w:t xml:space="preserve">Anexo No. 1 </w:t>
      </w:r>
      <w:r w:rsidR="004E78B5" w:rsidRPr="00CB05A6">
        <w:rPr>
          <w:rFonts w:ascii="Noto Sans Light" w:eastAsia="Noto Sans" w:hAnsi="Noto Sans Light" w:cs="Noto Sans Light"/>
          <w:sz w:val="18"/>
          <w:szCs w:val="18"/>
        </w:rPr>
        <w:t>“Especificaciones Técnicas”</w:t>
      </w:r>
    </w:p>
    <w:p w14:paraId="0000013B" w14:textId="77777777" w:rsidR="005041F3" w:rsidRPr="00CB05A6" w:rsidRDefault="00B643C4" w:rsidP="00792733">
      <w:pPr>
        <w:numPr>
          <w:ilvl w:val="0"/>
          <w:numId w:val="31"/>
        </w:numPr>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Formato A “Formato para la Presentación de la Propuesta Económica”</w:t>
      </w:r>
    </w:p>
    <w:p w14:paraId="0000013C" w14:textId="77777777" w:rsidR="005041F3" w:rsidRPr="00CB05A6" w:rsidRDefault="005041F3" w:rsidP="002E5A50">
      <w:pPr>
        <w:ind w:left="-142" w:right="-143"/>
        <w:jc w:val="both"/>
        <w:rPr>
          <w:rFonts w:ascii="Noto Sans Light" w:eastAsia="Noto Sans" w:hAnsi="Noto Sans Light" w:cs="Noto Sans Light"/>
          <w:sz w:val="18"/>
          <w:szCs w:val="18"/>
        </w:rPr>
      </w:pPr>
    </w:p>
    <w:p w14:paraId="0000013D" w14:textId="77777777" w:rsidR="005041F3" w:rsidRPr="00CB05A6" w:rsidRDefault="00B643C4" w:rsidP="002E5A50">
      <w:pPr>
        <w:numPr>
          <w:ilvl w:val="1"/>
          <w:numId w:val="5"/>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Número de Partidas</w:t>
      </w:r>
    </w:p>
    <w:p w14:paraId="5091854E" w14:textId="77777777" w:rsidR="00DA0882" w:rsidRPr="00CB05A6" w:rsidRDefault="00DA0882"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2A4F4D03" w14:textId="67C216D6" w:rsidR="004E78B5" w:rsidRPr="007F7FAA" w:rsidRDefault="00B643C4" w:rsidP="3DDE6434">
      <w:pPr>
        <w:ind w:right="15"/>
        <w:contextualSpacing/>
        <w:jc w:val="both"/>
        <w:rPr>
          <w:rFonts w:ascii="Noto Sans Light" w:hAnsi="Noto Sans Light" w:cs="Noto Sans Light"/>
          <w:b/>
          <w:bCs/>
          <w:sz w:val="18"/>
          <w:szCs w:val="18"/>
          <w:u w:val="single"/>
        </w:rPr>
      </w:pPr>
      <w:r w:rsidRPr="3DDE6434">
        <w:rPr>
          <w:rFonts w:ascii="Noto Sans Light" w:eastAsia="Noto Sans" w:hAnsi="Noto Sans Light" w:cs="Noto Sans Light"/>
          <w:sz w:val="18"/>
          <w:szCs w:val="18"/>
        </w:rPr>
        <w:t xml:space="preserve">La </w:t>
      </w:r>
      <w:r w:rsidR="00697EE0" w:rsidRPr="3DDE6434">
        <w:rPr>
          <w:rFonts w:ascii="Noto Sans Light" w:eastAsia="Noto Sans" w:hAnsi="Noto Sans Light" w:cs="Noto Sans Light"/>
          <w:sz w:val="18"/>
          <w:szCs w:val="18"/>
        </w:rPr>
        <w:t>INVITACIÓN A CUANDO MENOS TRES PERSONAS</w:t>
      </w:r>
      <w:r w:rsidRPr="3DDE6434">
        <w:rPr>
          <w:rFonts w:ascii="Noto Sans Light" w:eastAsia="Noto Sans" w:hAnsi="Noto Sans Light" w:cs="Noto Sans Light"/>
          <w:sz w:val="18"/>
          <w:szCs w:val="18"/>
        </w:rPr>
        <w:t xml:space="preserve"> contempla </w:t>
      </w:r>
      <w:r w:rsidR="00967D13" w:rsidRPr="3DDE6434">
        <w:rPr>
          <w:rFonts w:ascii="Noto Sans Light" w:eastAsia="Noto Sans" w:hAnsi="Noto Sans Light" w:cs="Noto Sans Light"/>
          <w:b/>
          <w:bCs/>
          <w:sz w:val="18"/>
          <w:szCs w:val="18"/>
        </w:rPr>
        <w:t>una partida con 27 conceptos</w:t>
      </w:r>
      <w:r w:rsidR="00471035" w:rsidRPr="3DDE6434">
        <w:rPr>
          <w:rFonts w:ascii="Noto Sans Light" w:eastAsia="Noto Sans" w:hAnsi="Noto Sans Light" w:cs="Noto Sans Light"/>
          <w:b/>
          <w:bCs/>
          <w:sz w:val="18"/>
          <w:szCs w:val="18"/>
        </w:rPr>
        <w:t xml:space="preserve">, </w:t>
      </w:r>
      <w:r w:rsidR="004E78B5" w:rsidRPr="3DDE6434">
        <w:rPr>
          <w:rFonts w:ascii="Noto Sans Light" w:hAnsi="Noto Sans Light" w:cs="Noto Sans Light"/>
          <w:sz w:val="18"/>
          <w:szCs w:val="18"/>
        </w:rPr>
        <w:t xml:space="preserve">como se indica en el Anexo No. 1 “Especificaciones Técnicas”; la adjudicación se realizará por partida completa, en favor </w:t>
      </w:r>
      <w:proofErr w:type="gramStart"/>
      <w:r w:rsidR="004E78B5" w:rsidRPr="3DDE6434">
        <w:rPr>
          <w:rFonts w:ascii="Noto Sans Light" w:hAnsi="Noto Sans Light" w:cs="Noto Sans Light"/>
          <w:sz w:val="18"/>
          <w:szCs w:val="18"/>
        </w:rPr>
        <w:t>del  licitante</w:t>
      </w:r>
      <w:proofErr w:type="gramEnd"/>
      <w:r w:rsidR="004E78B5" w:rsidRPr="3DDE6434">
        <w:rPr>
          <w:rFonts w:ascii="Noto Sans Light" w:hAnsi="Noto Sans Light" w:cs="Noto Sans Light"/>
          <w:sz w:val="18"/>
          <w:szCs w:val="18"/>
        </w:rPr>
        <w:t xml:space="preserve"> que presente la mejor propuesta solvente en términos de este procedimiento. </w:t>
      </w:r>
    </w:p>
    <w:p w14:paraId="00000140" w14:textId="3F4A3200" w:rsidR="005041F3" w:rsidRPr="00CB05A6" w:rsidRDefault="005041F3" w:rsidP="004E78B5">
      <w:pPr>
        <w:ind w:left="-142" w:right="-143"/>
        <w:jc w:val="both"/>
        <w:rPr>
          <w:rFonts w:ascii="Noto Sans Light" w:eastAsia="Noto Sans" w:hAnsi="Noto Sans Light" w:cs="Noto Sans Light"/>
          <w:b/>
          <w:sz w:val="18"/>
          <w:szCs w:val="18"/>
          <w:u w:val="single"/>
        </w:rPr>
      </w:pPr>
    </w:p>
    <w:p w14:paraId="00000141" w14:textId="77777777" w:rsidR="005041F3" w:rsidRPr="00CB05A6" w:rsidRDefault="00B643C4" w:rsidP="002E5A50">
      <w:pPr>
        <w:numPr>
          <w:ilvl w:val="1"/>
          <w:numId w:val="5"/>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bookmarkStart w:id="5" w:name="_heading=h.u6irdqgarexd" w:colFirst="0" w:colLast="0"/>
      <w:bookmarkEnd w:id="5"/>
      <w:r w:rsidRPr="00CB05A6">
        <w:rPr>
          <w:rFonts w:ascii="Noto Sans Light" w:eastAsia="Noto Sans" w:hAnsi="Noto Sans Light" w:cs="Noto Sans Light"/>
          <w:b/>
          <w:color w:val="000000"/>
          <w:sz w:val="18"/>
          <w:szCs w:val="18"/>
        </w:rPr>
        <w:t>Precio máximo de referencia</w:t>
      </w:r>
    </w:p>
    <w:p w14:paraId="00000142"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143" w14:textId="77777777" w:rsidR="005041F3" w:rsidRPr="00CB05A6" w:rsidRDefault="00B643C4" w:rsidP="002E5A50">
      <w:pPr>
        <w:pBdr>
          <w:top w:val="nil"/>
          <w:left w:val="nil"/>
          <w:bottom w:val="nil"/>
          <w:right w:val="nil"/>
          <w:between w:val="nil"/>
        </w:pBd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No aplica.</w:t>
      </w:r>
    </w:p>
    <w:p w14:paraId="00000144"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sz w:val="18"/>
          <w:szCs w:val="18"/>
        </w:rPr>
      </w:pPr>
    </w:p>
    <w:p w14:paraId="00000145" w14:textId="77777777" w:rsidR="005041F3" w:rsidRPr="00CB05A6" w:rsidRDefault="00B643C4" w:rsidP="002E5A50">
      <w:pPr>
        <w:numPr>
          <w:ilvl w:val="1"/>
          <w:numId w:val="5"/>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Normas oficiales</w:t>
      </w:r>
    </w:p>
    <w:p w14:paraId="00000146"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679A6A23" w14:textId="3FA61091" w:rsidR="00F60785" w:rsidRDefault="005E1F11"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De conformidad con los artículos 28 de la LAASSP y 31 del Reglamento, el licitante deberá anexar en su propuesta técnica manifestación por escrito, firmado por el representante legal o persona facultada para ello, de que los servicios ofertados, cumplen con las Normas Oficiales Mexicanas y/o las Normas Mexicanas aplicables, y a falta de éstas con las Normas Internacionales, o en su caso las Normas de Referencia que apliquen</w:t>
      </w:r>
      <w:r w:rsidR="0091766F" w:rsidRPr="00CB05A6">
        <w:rPr>
          <w:rFonts w:ascii="Noto Sans Light" w:eastAsia="Noto Sans" w:hAnsi="Noto Sans Light" w:cs="Noto Sans Light"/>
          <w:color w:val="000000"/>
          <w:sz w:val="18"/>
          <w:szCs w:val="18"/>
        </w:rPr>
        <w:t>.</w:t>
      </w:r>
    </w:p>
    <w:p w14:paraId="60D66975" w14:textId="1C98A518" w:rsidR="004E78B5" w:rsidRDefault="004E78B5"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188A49C5" w14:textId="77777777" w:rsidR="00830085" w:rsidRPr="002037C4" w:rsidRDefault="00830085" w:rsidP="00830085">
      <w:p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Para las prendas de vestir se requiere de las siguientes normas (como mínimo la primera):</w:t>
      </w:r>
    </w:p>
    <w:p w14:paraId="0C3CB6B4" w14:textId="77777777" w:rsidR="00830085" w:rsidRPr="002037C4" w:rsidRDefault="00830085" w:rsidP="00830085">
      <w:pPr>
        <w:spacing w:line="276" w:lineRule="auto"/>
        <w:jc w:val="both"/>
        <w:rPr>
          <w:rFonts w:ascii="Noto Sans Light" w:hAnsi="Noto Sans Light" w:cs="Noto Sans Light"/>
          <w:sz w:val="18"/>
          <w:szCs w:val="18"/>
        </w:rPr>
      </w:pPr>
    </w:p>
    <w:p w14:paraId="1039CA58" w14:textId="77777777" w:rsidR="00830085" w:rsidRPr="002037C4" w:rsidRDefault="00830085" w:rsidP="00792733">
      <w:pPr>
        <w:pStyle w:val="Prrafodelista"/>
        <w:numPr>
          <w:ilvl w:val="0"/>
          <w:numId w:val="155"/>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NOM-004-SCFI-2006 es una norma oficial mexicana que establece los requisitos de información comercial para el etiquetado de productos textiles, prendas de vestir, sus accesorios y ropa de casa que se comercializan en México. Esta norma busca proteger al consumidor al asegurar que los productos cuenten con la información necesaria sobre su composición, cuidados y origen.</w:t>
      </w:r>
    </w:p>
    <w:p w14:paraId="1414593B" w14:textId="77777777" w:rsidR="00830085" w:rsidRPr="002037C4" w:rsidRDefault="00830085" w:rsidP="00830085">
      <w:pPr>
        <w:pStyle w:val="Prrafodelista"/>
        <w:spacing w:line="276" w:lineRule="auto"/>
        <w:jc w:val="both"/>
        <w:rPr>
          <w:rFonts w:ascii="Noto Sans Light" w:hAnsi="Noto Sans Light" w:cs="Noto Sans Light"/>
          <w:sz w:val="18"/>
          <w:szCs w:val="18"/>
        </w:rPr>
      </w:pPr>
    </w:p>
    <w:p w14:paraId="6BAFD5F1" w14:textId="77777777" w:rsidR="00830085" w:rsidRPr="002037C4" w:rsidRDefault="00830085" w:rsidP="00792733">
      <w:pPr>
        <w:pStyle w:val="Prrafodelista"/>
        <w:numPr>
          <w:ilvl w:val="0"/>
          <w:numId w:val="155"/>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 xml:space="preserve">NMX-A-3801-INNTEX-2012 se refiere a la industria textil y establece el método para determinar la masa del tejido por unidad de longitud y área. Esta norma, publicada por el </w:t>
      </w:r>
    </w:p>
    <w:p w14:paraId="53AF7084" w14:textId="77777777" w:rsidR="00830085" w:rsidRPr="002037C4" w:rsidRDefault="00830085" w:rsidP="00792733">
      <w:pPr>
        <w:pStyle w:val="Prrafodelista"/>
        <w:numPr>
          <w:ilvl w:val="0"/>
          <w:numId w:val="155"/>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Instituto Nacional de Normalización Textil (INNTEX), especifica un procedimiento para medir la masa de un tejido (expresada en gramos por metro cuadrado) y también la masa por unidad de longitud (expresada en gramos por metro lineal). La norma actualiza y reemplaza a la NMX-A-072-INNTEX-2001.</w:t>
      </w:r>
    </w:p>
    <w:p w14:paraId="19F2D80E" w14:textId="77777777" w:rsidR="00830085" w:rsidRPr="002037C4" w:rsidRDefault="00830085" w:rsidP="00792733">
      <w:pPr>
        <w:pStyle w:val="Prrafodelista"/>
        <w:numPr>
          <w:ilvl w:val="0"/>
          <w:numId w:val="155"/>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lastRenderedPageBreak/>
        <w:t>NMX-A-084-INNTEX-2015 se refiere a la Norma Mexicana que establece el método de ensayo para el análisis cualitativo y cuantitativo de fibras textiles en productos 100% fibra textil. Esta norma específica los procedimientos para identificar las fibras textiles mediante diferentes técnicas, como la combustión, el microscopio, la solubilidad, el punto de fusión y el análisis infrarrojo.</w:t>
      </w:r>
    </w:p>
    <w:p w14:paraId="145760BD" w14:textId="77777777" w:rsidR="00830085" w:rsidRPr="002037C4" w:rsidRDefault="00830085" w:rsidP="00830085">
      <w:pPr>
        <w:pStyle w:val="Prrafodelista"/>
        <w:jc w:val="both"/>
        <w:rPr>
          <w:rFonts w:ascii="Noto Sans Light" w:hAnsi="Noto Sans Light" w:cs="Noto Sans Light"/>
          <w:sz w:val="18"/>
          <w:szCs w:val="18"/>
        </w:rPr>
      </w:pPr>
    </w:p>
    <w:p w14:paraId="7726E95B" w14:textId="77777777" w:rsidR="00830085" w:rsidRPr="002037C4" w:rsidRDefault="00830085" w:rsidP="00792733">
      <w:pPr>
        <w:pStyle w:val="Prrafodelista"/>
        <w:numPr>
          <w:ilvl w:val="0"/>
          <w:numId w:val="155"/>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NMX-A-1833/11-INNTEX-2012, dentro de la industria textil, establece el método para realizar el análisis químico cuantitativo de mezclas de fibras de celulosa y poliéster utilizando ácido sulfúrico, específicamente para determinar la proporción de cada tipo de fibra presente después de eliminar la materia no fibrosa</w:t>
      </w:r>
    </w:p>
    <w:p w14:paraId="2AD338D4" w14:textId="77777777" w:rsidR="00830085" w:rsidRPr="002037C4" w:rsidRDefault="00830085" w:rsidP="00830085">
      <w:p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Conceptos 16 y 17 calzado:</w:t>
      </w:r>
    </w:p>
    <w:p w14:paraId="0437DEBB" w14:textId="77777777" w:rsidR="00830085" w:rsidRPr="002037C4" w:rsidRDefault="00830085" w:rsidP="00830085">
      <w:pPr>
        <w:spacing w:line="276" w:lineRule="auto"/>
        <w:jc w:val="both"/>
        <w:rPr>
          <w:rFonts w:ascii="Noto Sans Light" w:hAnsi="Noto Sans Light" w:cs="Noto Sans Light"/>
          <w:sz w:val="18"/>
          <w:szCs w:val="18"/>
        </w:rPr>
      </w:pPr>
    </w:p>
    <w:p w14:paraId="6E686ADF" w14:textId="77777777" w:rsidR="00830085" w:rsidRPr="002037C4" w:rsidRDefault="00830085" w:rsidP="00792733">
      <w:pPr>
        <w:pStyle w:val="Prrafodelista"/>
        <w:numPr>
          <w:ilvl w:val="0"/>
          <w:numId w:val="156"/>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NOM-113-STPS-2009 es una Norma Oficial Mexicana que establece la clasificación, especificaciones y métodos de prueba para el calzado de protección utilizado en el entorno laboral en México. Esta norma, emitida por la Secretaría del Trabajo y Previsión Social (STPS), busca garantizar la seguridad y calidad del calzado utilizado por los trabajadores, protegiéndolos contra diversos riesgos presentes en diferentes industrias.</w:t>
      </w:r>
    </w:p>
    <w:p w14:paraId="1FF493C5" w14:textId="77777777" w:rsidR="00830085" w:rsidRPr="002037C4" w:rsidRDefault="00830085" w:rsidP="00830085">
      <w:p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Concepto 23 guantes de seguridad:</w:t>
      </w:r>
    </w:p>
    <w:p w14:paraId="04D5B21B" w14:textId="77777777" w:rsidR="00830085" w:rsidRPr="002037C4" w:rsidRDefault="00830085" w:rsidP="00830085">
      <w:pPr>
        <w:spacing w:line="276" w:lineRule="auto"/>
        <w:jc w:val="both"/>
        <w:rPr>
          <w:rFonts w:ascii="Noto Sans Light" w:hAnsi="Noto Sans Light" w:cs="Noto Sans Light"/>
          <w:sz w:val="18"/>
          <w:szCs w:val="18"/>
        </w:rPr>
      </w:pPr>
    </w:p>
    <w:p w14:paraId="151E5881" w14:textId="77777777" w:rsidR="00830085" w:rsidRPr="002037C4" w:rsidRDefault="00830085" w:rsidP="00792733">
      <w:pPr>
        <w:pStyle w:val="Prrafodelista"/>
        <w:numPr>
          <w:ilvl w:val="0"/>
          <w:numId w:val="156"/>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NOM-017-STPS-2024 es una Norma Oficial Mexicana que establece los requisitos para la selección, uso y manejo del equipo de protección personal (EPP) en los centros de trabajo, con el objetivo de prevenir accidentes y enfermedades laborales., protegiéndolos contra diversos riesgos presentes en diferentes industrias.</w:t>
      </w:r>
    </w:p>
    <w:p w14:paraId="48360429" w14:textId="77777777" w:rsidR="00830085" w:rsidRPr="002037C4" w:rsidRDefault="00830085" w:rsidP="00830085">
      <w:p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Concepto 18 cascos de seguridad:</w:t>
      </w:r>
    </w:p>
    <w:p w14:paraId="5B4A74AE" w14:textId="77777777" w:rsidR="00830085" w:rsidRPr="002037C4" w:rsidRDefault="00830085" w:rsidP="00830085">
      <w:pPr>
        <w:spacing w:line="276" w:lineRule="auto"/>
        <w:jc w:val="both"/>
        <w:rPr>
          <w:rFonts w:ascii="Noto Sans Light" w:hAnsi="Noto Sans Light" w:cs="Noto Sans Light"/>
          <w:sz w:val="18"/>
          <w:szCs w:val="18"/>
        </w:rPr>
      </w:pPr>
    </w:p>
    <w:p w14:paraId="526B249B" w14:textId="77777777" w:rsidR="00830085" w:rsidRPr="002037C4" w:rsidRDefault="00830085" w:rsidP="00792733">
      <w:pPr>
        <w:pStyle w:val="Prrafodelista"/>
        <w:numPr>
          <w:ilvl w:val="0"/>
          <w:numId w:val="156"/>
        </w:numPr>
        <w:spacing w:line="276" w:lineRule="auto"/>
        <w:jc w:val="both"/>
        <w:rPr>
          <w:rFonts w:ascii="Noto Sans Light" w:hAnsi="Noto Sans Light" w:cs="Noto Sans Light"/>
          <w:sz w:val="18"/>
          <w:szCs w:val="18"/>
        </w:rPr>
      </w:pPr>
      <w:r w:rsidRPr="002037C4">
        <w:rPr>
          <w:rFonts w:ascii="Noto Sans Light" w:hAnsi="Noto Sans Light" w:cs="Noto Sans Light"/>
          <w:sz w:val="18"/>
          <w:szCs w:val="18"/>
        </w:rPr>
        <w:t>NOM-115-STPS-2009 establece las especificaciones, clasificación y métodos de prueba para los cascos de protección personal</w:t>
      </w:r>
    </w:p>
    <w:p w14:paraId="5E372FE6" w14:textId="1905B160" w:rsidR="001B2D2B" w:rsidRDefault="00B643C4" w:rsidP="001B2D2B">
      <w:pPr>
        <w:numPr>
          <w:ilvl w:val="1"/>
          <w:numId w:val="5"/>
        </w:numPr>
        <w:pBdr>
          <w:top w:val="nil"/>
          <w:left w:val="nil"/>
          <w:bottom w:val="nil"/>
          <w:right w:val="nil"/>
          <w:between w:val="nil"/>
        </w:pBdr>
        <w:tabs>
          <w:tab w:val="left" w:pos="426"/>
        </w:tabs>
        <w:spacing w:before="240" w:after="160"/>
        <w:ind w:left="426" w:right="-143" w:hanging="568"/>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 xml:space="preserve">Entrega de los bienes o servicios, productos y documentación que deberá entregar el </w:t>
      </w:r>
      <w:r w:rsidR="00235426">
        <w:rPr>
          <w:rFonts w:ascii="Noto Sans Light" w:eastAsia="Noto Sans" w:hAnsi="Noto Sans Light" w:cs="Noto Sans Light"/>
          <w:b/>
          <w:color w:val="000000"/>
          <w:sz w:val="18"/>
          <w:szCs w:val="18"/>
        </w:rPr>
        <w:t>proveedor</w:t>
      </w:r>
      <w:r w:rsidRPr="00CB05A6">
        <w:rPr>
          <w:rFonts w:ascii="Noto Sans Light" w:eastAsia="Noto Sans" w:hAnsi="Noto Sans Light" w:cs="Noto Sans Light"/>
          <w:b/>
          <w:color w:val="000000"/>
          <w:sz w:val="18"/>
          <w:szCs w:val="18"/>
        </w:rPr>
        <w:t xml:space="preserve"> durante la contratación:</w:t>
      </w:r>
    </w:p>
    <w:p w14:paraId="53A43F71" w14:textId="7B1BD864" w:rsidR="001B2D2B" w:rsidRDefault="001B2D2B" w:rsidP="001B2D2B">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r w:rsidRPr="001B2D2B">
        <w:rPr>
          <w:rFonts w:ascii="Noto Sans Light" w:eastAsia="Montserrat" w:hAnsi="Noto Sans Light" w:cs="Noto Sans Light"/>
          <w:color w:val="000000"/>
          <w:sz w:val="18"/>
          <w:szCs w:val="18"/>
        </w:rPr>
        <w:t>El licitante adjudicado deberá entregar los bienes de conformidad con las especificaciones del Anexo No. 1 “Especificaciones Técnicas”.</w:t>
      </w:r>
    </w:p>
    <w:p w14:paraId="764979C6" w14:textId="77777777" w:rsidR="001B2D2B" w:rsidRDefault="001B2D2B" w:rsidP="001B2D2B">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65FB9850" w14:textId="77777777" w:rsidR="00126471" w:rsidRPr="00CB05A6" w:rsidRDefault="00126471" w:rsidP="001B2D2B">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168" w14:textId="77777777" w:rsidR="005041F3" w:rsidRPr="00CB05A6" w:rsidRDefault="00B643C4" w:rsidP="002E5A50">
      <w:pPr>
        <w:numPr>
          <w:ilvl w:val="1"/>
          <w:numId w:val="5"/>
        </w:numPr>
        <w:pBdr>
          <w:top w:val="nil"/>
          <w:left w:val="nil"/>
          <w:bottom w:val="nil"/>
          <w:right w:val="nil"/>
          <w:between w:val="nil"/>
        </w:pBdr>
        <w:tabs>
          <w:tab w:val="left" w:pos="426"/>
        </w:tabs>
        <w:ind w:left="-142" w:right="-143" w:firstLine="0"/>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 xml:space="preserve">Suscripción y modificación al contrato: </w:t>
      </w:r>
    </w:p>
    <w:p w14:paraId="00000169" w14:textId="77777777" w:rsidR="005041F3" w:rsidRPr="00CB05A6" w:rsidRDefault="005041F3" w:rsidP="002E5A50">
      <w:pPr>
        <w:ind w:left="-142" w:right="-143"/>
        <w:rPr>
          <w:rFonts w:ascii="Noto Sans Light" w:eastAsia="Noto Sans" w:hAnsi="Noto Sans Light" w:cs="Noto Sans Light"/>
          <w:color w:val="000000"/>
          <w:sz w:val="18"/>
          <w:szCs w:val="18"/>
        </w:rPr>
      </w:pPr>
    </w:p>
    <w:p w14:paraId="0000016A" w14:textId="6F5A0969" w:rsidR="005041F3" w:rsidRPr="00CB05A6" w:rsidRDefault="00B643C4" w:rsidP="00792733">
      <w:pPr>
        <w:numPr>
          <w:ilvl w:val="0"/>
          <w:numId w:val="11"/>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Los compromisos que se deriven del presente procedimiento se formalizarán mediante la suscripción de contrato que se elaborará de conformidad con la presente convocatoria, las modificaciones que deriven de la o las juntas de aclaraciones, de las proposiciones </w:t>
      </w:r>
      <w:r w:rsidR="004732F0" w:rsidRPr="00CB05A6">
        <w:rPr>
          <w:rFonts w:ascii="Noto Sans Light" w:eastAsia="Noto Sans" w:hAnsi="Noto Sans Light" w:cs="Noto Sans Light"/>
          <w:color w:val="000000"/>
          <w:sz w:val="18"/>
          <w:szCs w:val="18"/>
        </w:rPr>
        <w:t>D</w:t>
      </w:r>
      <w:r w:rsidR="00E91563" w:rsidRPr="00CB05A6">
        <w:rPr>
          <w:rFonts w:ascii="Noto Sans Light" w:eastAsia="Noto Sans" w:hAnsi="Noto Sans Light" w:cs="Noto Sans Light"/>
          <w:color w:val="000000"/>
          <w:sz w:val="18"/>
          <w:szCs w:val="18"/>
        </w:rPr>
        <w:t xml:space="preserve">EL </w:t>
      </w:r>
      <w:r w:rsidR="00466ADF">
        <w:rPr>
          <w:rFonts w:ascii="Noto Sans Light" w:eastAsia="Noto Sans" w:hAnsi="Noto Sans Light" w:cs="Noto Sans Light"/>
          <w:color w:val="000000"/>
          <w:sz w:val="18"/>
          <w:szCs w:val="18"/>
        </w:rPr>
        <w:t>PROVEEDOR</w:t>
      </w:r>
      <w:r w:rsidRPr="00CB05A6">
        <w:rPr>
          <w:rFonts w:ascii="Noto Sans Light" w:eastAsia="Noto Sans" w:hAnsi="Noto Sans Light" w:cs="Noto Sans Light"/>
          <w:color w:val="000000"/>
          <w:sz w:val="18"/>
          <w:szCs w:val="18"/>
        </w:rPr>
        <w:t xml:space="preserve"> adjudicado y las disposiciones legales aplicables. </w:t>
      </w:r>
    </w:p>
    <w:p w14:paraId="0000016C" w14:textId="77777777" w:rsidR="005041F3" w:rsidRPr="00CB05A6" w:rsidRDefault="00B643C4" w:rsidP="00792733">
      <w:pPr>
        <w:numPr>
          <w:ilvl w:val="0"/>
          <w:numId w:val="11"/>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lastRenderedPageBreak/>
        <w:t xml:space="preserve">De conformidad con los Artículos 74 de la LAASSP y 91 de su Reglamento, el CONALEP podrá, dentro de su presupuesto aprobado y disponible, bajo su responsabilidad y por razones fundadas y explícitas, acordar el incremento del monto del contrato o de la cantidad de bienes, arrendamientos o servicios solicitados, o vigencia, mediante modificaciones a sus contratos vigentes, siempre que las modificaciones no rebasen, en conjunto, el (20%) veinte por ciento del monto o cantidad de los conceptos o volúmenes establecidos originalmente en los mismos y el precio de los bienes, arrendamientos o servicios sea igual al pactado originalmente. </w:t>
      </w:r>
    </w:p>
    <w:p w14:paraId="0000016D"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16E" w14:textId="77777777" w:rsidR="005041F3" w:rsidRPr="00CB05A6" w:rsidRDefault="00B643C4" w:rsidP="00792733">
      <w:pPr>
        <w:numPr>
          <w:ilvl w:val="0"/>
          <w:numId w:val="11"/>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Cualquier modificación al contrato deberá ser avalada por el endoso o documento modificatorio de la garantía de cumplimiento que lo garantice, el cual deberá ser entregado dentro de los diez días naturales siguientes a la fecha de firma del convenio respectivo. </w:t>
      </w:r>
    </w:p>
    <w:p w14:paraId="0000016F"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170" w14:textId="77777777" w:rsidR="005041F3" w:rsidRPr="00CB05A6" w:rsidRDefault="00B643C4" w:rsidP="00792733">
      <w:pPr>
        <w:numPr>
          <w:ilvl w:val="0"/>
          <w:numId w:val="11"/>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El CONALEP se abstendrá de hacer modificaciones que se refieran a precios, anticipos, pagos progresivos, especificaciones y, en general, cualquier cambio que implique otorgar condiciones más ventajosas a un proveedor o prestador de servicios comparada con las establecidas originalmente. </w:t>
      </w:r>
    </w:p>
    <w:p w14:paraId="00000171"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172" w14:textId="77777777" w:rsidR="005041F3" w:rsidRPr="00CB05A6" w:rsidRDefault="00B643C4" w:rsidP="00792733">
      <w:pPr>
        <w:numPr>
          <w:ilvl w:val="0"/>
          <w:numId w:val="11"/>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La modificación del plazo pactado en el contrato para la entrega de los bienes o prestación de los servicios sólo procederá por caso fortuito, fuerza mayor o causas atribuibles a la dependencia o entidad, la cual deberá dejar constancia que acredite dichos supuestos en el expediente de contratación respectivo.</w:t>
      </w:r>
    </w:p>
    <w:p w14:paraId="00000173"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174" w14:textId="42EB6B25" w:rsidR="005041F3" w:rsidRPr="00CB05A6" w:rsidRDefault="00B643C4" w:rsidP="00792733">
      <w:pPr>
        <w:numPr>
          <w:ilvl w:val="0"/>
          <w:numId w:val="11"/>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Datos relevantes del modelo de contrato: Respecto al modelo de contrato establecido en el </w:t>
      </w:r>
      <w:r w:rsidRPr="00CB05A6">
        <w:rPr>
          <w:rFonts w:ascii="Noto Sans Light" w:eastAsia="Noto Sans" w:hAnsi="Noto Sans Light" w:cs="Noto Sans Light"/>
          <w:b/>
          <w:color w:val="000000"/>
          <w:sz w:val="18"/>
          <w:szCs w:val="18"/>
        </w:rPr>
        <w:t xml:space="preserve">Formato </w:t>
      </w:r>
      <w:r w:rsidR="00DF1381">
        <w:rPr>
          <w:rFonts w:ascii="Noto Sans Light" w:eastAsia="Noto Sans" w:hAnsi="Noto Sans Light" w:cs="Noto Sans Light"/>
          <w:b/>
          <w:color w:val="000000"/>
          <w:sz w:val="18"/>
          <w:szCs w:val="18"/>
        </w:rPr>
        <w:t>N</w:t>
      </w:r>
      <w:r w:rsidRPr="00CB05A6">
        <w:rPr>
          <w:rFonts w:ascii="Noto Sans Light" w:eastAsia="Noto Sans" w:hAnsi="Noto Sans Light" w:cs="Noto Sans Light"/>
          <w:color w:val="000000"/>
          <w:sz w:val="18"/>
          <w:szCs w:val="18"/>
        </w:rPr>
        <w:t xml:space="preserve">, se listan los datos que deberán ser observados por el licitante adjudicado. </w:t>
      </w:r>
    </w:p>
    <w:p w14:paraId="00000175" w14:textId="77777777" w:rsidR="005041F3" w:rsidRPr="00CB05A6" w:rsidRDefault="005041F3" w:rsidP="002E5A50">
      <w:pPr>
        <w:pBdr>
          <w:top w:val="nil"/>
          <w:left w:val="nil"/>
          <w:bottom w:val="nil"/>
          <w:right w:val="nil"/>
          <w:between w:val="nil"/>
        </w:pBdr>
        <w:tabs>
          <w:tab w:val="left" w:pos="426"/>
        </w:tabs>
        <w:ind w:left="426" w:right="-143"/>
        <w:jc w:val="both"/>
        <w:rPr>
          <w:rFonts w:ascii="Noto Sans Light" w:eastAsia="Noto Sans" w:hAnsi="Noto Sans Light" w:cs="Noto Sans Light"/>
          <w:color w:val="000000"/>
          <w:sz w:val="18"/>
          <w:szCs w:val="18"/>
        </w:rPr>
      </w:pPr>
    </w:p>
    <w:p w14:paraId="00000176" w14:textId="5781CC2C" w:rsidR="005041F3" w:rsidRDefault="00B643C4" w:rsidP="002E5A50">
      <w:pPr>
        <w:numPr>
          <w:ilvl w:val="1"/>
          <w:numId w:val="5"/>
        </w:numPr>
        <w:pBdr>
          <w:top w:val="nil"/>
          <w:left w:val="nil"/>
          <w:bottom w:val="nil"/>
          <w:right w:val="nil"/>
          <w:between w:val="nil"/>
        </w:pBdr>
        <w:tabs>
          <w:tab w:val="left" w:pos="426"/>
        </w:tabs>
        <w:ind w:left="-142" w:right="-143" w:firstLine="0"/>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Método de evaluación</w:t>
      </w:r>
    </w:p>
    <w:p w14:paraId="44C3D5B2" w14:textId="77777777" w:rsidR="001B236C" w:rsidRPr="00CB05A6" w:rsidRDefault="001B236C" w:rsidP="00995332">
      <w:pPr>
        <w:pBdr>
          <w:top w:val="nil"/>
          <w:left w:val="nil"/>
          <w:bottom w:val="nil"/>
          <w:right w:val="nil"/>
          <w:between w:val="nil"/>
        </w:pBdr>
        <w:tabs>
          <w:tab w:val="left" w:pos="426"/>
        </w:tabs>
        <w:ind w:right="-143"/>
        <w:rPr>
          <w:rFonts w:ascii="Noto Sans Light" w:eastAsia="Noto Sans" w:hAnsi="Noto Sans Light" w:cs="Noto Sans Light"/>
          <w:b/>
          <w:color w:val="000000"/>
          <w:sz w:val="18"/>
          <w:szCs w:val="18"/>
        </w:rPr>
      </w:pPr>
    </w:p>
    <w:p w14:paraId="723BD68B" w14:textId="17525B67" w:rsidR="002628FB" w:rsidRPr="00AF61BD" w:rsidRDefault="002628FB" w:rsidP="002628FB">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r w:rsidRPr="00AF61BD">
        <w:rPr>
          <w:rFonts w:ascii="Noto Sans Light" w:eastAsia="Noto Sans" w:hAnsi="Noto Sans Light" w:cs="Noto Sans Light"/>
          <w:color w:val="000000"/>
          <w:sz w:val="18"/>
          <w:szCs w:val="18"/>
        </w:rPr>
        <w:t xml:space="preserve">Los criterios para evaluar la solvencia de las Proposiciones deberán guardar relación con los requisitos y Especificaciones señalados en la convocatoria a la </w:t>
      </w:r>
      <w:r w:rsidR="00456499">
        <w:rPr>
          <w:rFonts w:ascii="Noto Sans Light" w:eastAsia="Noto Sans" w:hAnsi="Noto Sans Light" w:cs="Noto Sans Light"/>
          <w:color w:val="000000"/>
          <w:sz w:val="18"/>
          <w:szCs w:val="18"/>
        </w:rPr>
        <w:t xml:space="preserve">Invitación </w:t>
      </w:r>
      <w:r w:rsidR="0092538D">
        <w:rPr>
          <w:rFonts w:ascii="Noto Sans Light" w:eastAsia="Noto Sans" w:hAnsi="Noto Sans Light" w:cs="Noto Sans Light"/>
          <w:color w:val="000000"/>
          <w:sz w:val="18"/>
          <w:szCs w:val="18"/>
        </w:rPr>
        <w:t xml:space="preserve">a Cuando Menos Tres Personas de Carácter Nacional Electrónica </w:t>
      </w:r>
      <w:r w:rsidRPr="00AF61BD">
        <w:rPr>
          <w:rFonts w:ascii="Noto Sans Light" w:eastAsia="Noto Sans" w:hAnsi="Noto Sans Light" w:cs="Noto Sans Light"/>
          <w:color w:val="000000"/>
          <w:sz w:val="18"/>
          <w:szCs w:val="18"/>
        </w:rPr>
        <w:t xml:space="preserve">para la integración de las propuestas técnicas y económicas. Los criterios para la evaluación técnica que aplicará la Dirección </w:t>
      </w:r>
      <w:r>
        <w:rPr>
          <w:rFonts w:ascii="Noto Sans Light" w:eastAsia="Noto Sans" w:hAnsi="Noto Sans Light" w:cs="Noto Sans Light"/>
          <w:color w:val="000000"/>
          <w:sz w:val="18"/>
          <w:szCs w:val="18"/>
        </w:rPr>
        <w:t>de Personal</w:t>
      </w:r>
      <w:r w:rsidRPr="00AF61BD">
        <w:rPr>
          <w:rFonts w:ascii="Noto Sans Light" w:eastAsia="Noto Sans" w:hAnsi="Noto Sans Light" w:cs="Noto Sans Light"/>
          <w:color w:val="000000"/>
          <w:sz w:val="18"/>
          <w:szCs w:val="18"/>
        </w:rPr>
        <w:t>, conforme al artículo 47 párrafo segundo de la LAASSP y 51 de su Reglamento será Evaluación Binaria.</w:t>
      </w:r>
    </w:p>
    <w:p w14:paraId="1B55A1FD" w14:textId="77777777" w:rsidR="001B2D2B" w:rsidRDefault="001B2D2B" w:rsidP="001B2D2B">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3D898197" w14:textId="4344CB56" w:rsidR="009A7B19" w:rsidRPr="00840346" w:rsidRDefault="001B2D2B" w:rsidP="00840346">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r w:rsidRPr="007F7FAA">
        <w:rPr>
          <w:rFonts w:ascii="Noto Sans Light" w:hAnsi="Noto Sans Light" w:cs="Noto Sans Light"/>
          <w:sz w:val="18"/>
          <w:szCs w:val="18"/>
          <w:lang w:val="es-ES"/>
        </w:rPr>
        <w:t>Se comparará entre los participantes para determinar cuál será la propuesta económica más baja por cada partida siempre y cuando ésta resulte conveniente, conforme a lo establecido en el 51 de su Reglamento.</w:t>
      </w:r>
    </w:p>
    <w:p w14:paraId="4BFBC022" w14:textId="77777777" w:rsidR="009A7B19" w:rsidRDefault="009A7B19" w:rsidP="00995332">
      <w:pPr>
        <w:pBdr>
          <w:top w:val="nil"/>
          <w:left w:val="nil"/>
          <w:bottom w:val="nil"/>
          <w:right w:val="nil"/>
          <w:between w:val="nil"/>
        </w:pBdr>
        <w:tabs>
          <w:tab w:val="left" w:pos="426"/>
        </w:tabs>
        <w:ind w:right="-143"/>
        <w:jc w:val="both"/>
        <w:rPr>
          <w:rFonts w:ascii="Noto Sans Light" w:eastAsia="Noto Sans" w:hAnsi="Noto Sans Light" w:cs="Noto Sans Light"/>
          <w:color w:val="000000"/>
          <w:sz w:val="18"/>
          <w:szCs w:val="18"/>
          <w:lang w:val="es-ES"/>
        </w:rPr>
      </w:pPr>
    </w:p>
    <w:p w14:paraId="0000017A" w14:textId="77777777" w:rsidR="005041F3" w:rsidRPr="00CB05A6" w:rsidRDefault="00B643C4" w:rsidP="002E5A50">
      <w:pPr>
        <w:numPr>
          <w:ilvl w:val="1"/>
          <w:numId w:val="5"/>
        </w:numPr>
        <w:pBdr>
          <w:top w:val="nil"/>
          <w:left w:val="nil"/>
          <w:bottom w:val="nil"/>
          <w:right w:val="nil"/>
          <w:between w:val="nil"/>
        </w:pBdr>
        <w:tabs>
          <w:tab w:val="left" w:pos="426"/>
        </w:tabs>
        <w:ind w:left="-142" w:right="-143" w:firstLine="0"/>
        <w:jc w:val="both"/>
        <w:rPr>
          <w:rFonts w:ascii="Noto Sans Light" w:eastAsia="Noto Sans" w:hAnsi="Noto Sans Light" w:cs="Noto Sans Light"/>
          <w:color w:val="000000"/>
          <w:sz w:val="18"/>
          <w:szCs w:val="18"/>
        </w:rPr>
      </w:pPr>
      <w:r w:rsidRPr="00CB05A6">
        <w:rPr>
          <w:rFonts w:ascii="Noto Sans Light" w:eastAsia="Noto Sans" w:hAnsi="Noto Sans Light" w:cs="Noto Sans Light"/>
          <w:b/>
          <w:color w:val="000000"/>
          <w:sz w:val="18"/>
          <w:szCs w:val="18"/>
        </w:rPr>
        <w:t>Penas Convencionales y/o deducciones:</w:t>
      </w:r>
    </w:p>
    <w:p w14:paraId="0FA10EA4" w14:textId="77777777" w:rsidR="00FD673A" w:rsidRPr="00CB05A6" w:rsidRDefault="00FD673A" w:rsidP="002E5A50">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0000017C" w14:textId="77777777" w:rsidR="005041F3" w:rsidRPr="00CB05A6" w:rsidRDefault="00B643C4" w:rsidP="00792733">
      <w:pPr>
        <w:numPr>
          <w:ilvl w:val="2"/>
          <w:numId w:val="22"/>
        </w:numPr>
        <w:pBdr>
          <w:top w:val="nil"/>
          <w:left w:val="nil"/>
          <w:bottom w:val="nil"/>
          <w:right w:val="nil"/>
          <w:between w:val="nil"/>
        </w:pBdr>
        <w:tabs>
          <w:tab w:val="left" w:pos="426"/>
        </w:tabs>
        <w:ind w:right="-143"/>
        <w:jc w:val="both"/>
        <w:rPr>
          <w:rFonts w:ascii="Noto Sans Light" w:eastAsia="Noto Sans" w:hAnsi="Noto Sans Light" w:cs="Noto Sans Light"/>
          <w:b/>
          <w:color w:val="000000"/>
          <w:sz w:val="18"/>
          <w:szCs w:val="18"/>
        </w:rPr>
      </w:pPr>
      <w:bookmarkStart w:id="6" w:name="_heading=h.se2ysc2bpuzj" w:colFirst="0" w:colLast="0"/>
      <w:bookmarkEnd w:id="6"/>
      <w:r w:rsidRPr="00CB05A6">
        <w:rPr>
          <w:rFonts w:ascii="Noto Sans Light" w:eastAsia="Noto Sans" w:hAnsi="Noto Sans Light" w:cs="Noto Sans Light"/>
          <w:b/>
          <w:color w:val="000000"/>
          <w:sz w:val="18"/>
          <w:szCs w:val="18"/>
        </w:rPr>
        <w:t>Penas Convencionales</w:t>
      </w:r>
    </w:p>
    <w:p w14:paraId="0000017D" w14:textId="77777777" w:rsidR="005041F3" w:rsidRPr="00CB05A6" w:rsidRDefault="005041F3" w:rsidP="002E5A50">
      <w:pPr>
        <w:pBdr>
          <w:top w:val="nil"/>
          <w:left w:val="nil"/>
          <w:bottom w:val="nil"/>
          <w:right w:val="nil"/>
          <w:between w:val="nil"/>
        </w:pBdr>
        <w:tabs>
          <w:tab w:val="left" w:pos="426"/>
        </w:tabs>
        <w:ind w:right="-143"/>
        <w:jc w:val="both"/>
        <w:rPr>
          <w:rFonts w:ascii="Noto Sans Light" w:eastAsia="Noto Sans" w:hAnsi="Noto Sans Light" w:cs="Noto Sans Light"/>
          <w:b/>
          <w:color w:val="000000"/>
          <w:sz w:val="18"/>
          <w:szCs w:val="18"/>
        </w:rPr>
      </w:pPr>
    </w:p>
    <w:p w14:paraId="442F2359" w14:textId="15A3A89B" w:rsidR="001B2D2B" w:rsidRDefault="00B643C4" w:rsidP="001B2D2B">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bookmarkStart w:id="7" w:name="_heading=h.6lp38s962aue" w:colFirst="0" w:colLast="0"/>
      <w:bookmarkEnd w:id="7"/>
      <w:r w:rsidRPr="00CB05A6">
        <w:rPr>
          <w:rFonts w:ascii="Noto Sans Light" w:eastAsia="Noto Sans" w:hAnsi="Noto Sans Light" w:cs="Noto Sans Light"/>
          <w:color w:val="000000"/>
          <w:sz w:val="18"/>
          <w:szCs w:val="18"/>
        </w:rPr>
        <w:t>De conformidad con el Artículo 75 de la L</w:t>
      </w:r>
      <w:r w:rsidR="000F25E1" w:rsidRPr="00CB05A6">
        <w:rPr>
          <w:rFonts w:ascii="Noto Sans Light" w:eastAsia="Noto Sans" w:hAnsi="Noto Sans Light" w:cs="Noto Sans Light"/>
          <w:color w:val="000000"/>
          <w:sz w:val="18"/>
          <w:szCs w:val="18"/>
        </w:rPr>
        <w:t>AASSP</w:t>
      </w:r>
      <w:r w:rsidRPr="00CB05A6">
        <w:rPr>
          <w:rFonts w:ascii="Noto Sans Light" w:eastAsia="Noto Sans" w:hAnsi="Noto Sans Light" w:cs="Noto Sans Light"/>
          <w:color w:val="000000"/>
          <w:sz w:val="18"/>
          <w:szCs w:val="18"/>
        </w:rPr>
        <w:t>, 95 y 96 de su Reglamento, El CONALEP aplicará las penas convencionales de acuerdo con lo siguiente:</w:t>
      </w:r>
    </w:p>
    <w:p w14:paraId="2FC72B89" w14:textId="77777777" w:rsidR="001B2D2B" w:rsidRPr="001B2D2B" w:rsidRDefault="001B2D2B" w:rsidP="001B2D2B">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6ECC01BE" w14:textId="77777777" w:rsidR="009A7B19" w:rsidRDefault="009A7B19" w:rsidP="00792733">
      <w:pPr>
        <w:numPr>
          <w:ilvl w:val="0"/>
          <w:numId w:val="157"/>
        </w:numPr>
        <w:pBdr>
          <w:top w:val="nil"/>
          <w:left w:val="nil"/>
          <w:bottom w:val="nil"/>
          <w:right w:val="nil"/>
          <w:between w:val="nil"/>
        </w:pBdr>
        <w:tabs>
          <w:tab w:val="left" w:pos="426"/>
        </w:tabs>
        <w:spacing w:after="160"/>
        <w:jc w:val="both"/>
        <w:rPr>
          <w:rFonts w:ascii="Noto Sans Light" w:eastAsia="Noto Sans" w:hAnsi="Noto Sans Light" w:cs="Noto Sans Light"/>
          <w:color w:val="000000"/>
          <w:sz w:val="18"/>
          <w:szCs w:val="18"/>
        </w:rPr>
      </w:pPr>
      <w:r w:rsidRPr="005D5CA0">
        <w:rPr>
          <w:rFonts w:ascii="Noto Sans Light" w:eastAsia="Noto Sans" w:hAnsi="Noto Sans Light" w:cs="Noto Sans Light"/>
          <w:color w:val="000000"/>
          <w:sz w:val="18"/>
          <w:szCs w:val="18"/>
        </w:rPr>
        <w:t xml:space="preserve">Por atraso en la entrega de los bienes por partida en la fecha convenida, el porcentaje de penalización diaria será del 0.2% del valor de los bienes no entregados hasta por un 10% del monto total del contrato sin incluir el IVA, de acuerdo con la siguiente fórmula:   </w:t>
      </w:r>
    </w:p>
    <w:p w14:paraId="236BB8DB" w14:textId="77777777" w:rsidR="009A7B19" w:rsidRPr="005D5CA0" w:rsidRDefault="009A7B19" w:rsidP="009A7B19">
      <w:pPr>
        <w:pBdr>
          <w:top w:val="nil"/>
          <w:left w:val="nil"/>
          <w:bottom w:val="nil"/>
          <w:right w:val="nil"/>
          <w:between w:val="nil"/>
        </w:pBdr>
        <w:tabs>
          <w:tab w:val="left" w:pos="426"/>
        </w:tabs>
        <w:spacing w:after="160" w:line="259" w:lineRule="auto"/>
        <w:ind w:left="-142" w:right="-143"/>
        <w:jc w:val="both"/>
        <w:rPr>
          <w:rFonts w:ascii="Noto Sans Light" w:eastAsia="Noto Sans" w:hAnsi="Noto Sans Light" w:cs="Noto Sans Light"/>
          <w:color w:val="000000"/>
          <w:sz w:val="18"/>
          <w:szCs w:val="18"/>
        </w:rPr>
      </w:pPr>
      <w:r w:rsidRPr="005D5CA0">
        <w:rPr>
          <w:rStyle w:val="mord"/>
          <w:rFonts w:ascii="Noto Sans Light" w:hAnsi="Noto Sans Light" w:cs="Noto Sans Light"/>
          <w:sz w:val="18"/>
          <w:szCs w:val="18"/>
        </w:rPr>
        <w:t>Monto</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la</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pena</w:t>
      </w:r>
      <w:r w:rsidRPr="005D5CA0">
        <w:rPr>
          <w:rStyle w:val="mrel"/>
          <w:rFonts w:ascii="Noto Sans Light" w:hAnsi="Noto Sans Light" w:cs="Noto Sans Light"/>
          <w:sz w:val="18"/>
          <w:szCs w:val="18"/>
        </w:rPr>
        <w:t>=</w:t>
      </w:r>
      <w:r>
        <w:rPr>
          <w:rStyle w:val="mopen"/>
          <w:rFonts w:ascii="Noto Sans Light" w:hAnsi="Noto Sans Light" w:cs="Noto Sans Light"/>
          <w:sz w:val="18"/>
          <w:szCs w:val="18"/>
        </w:rPr>
        <w:t xml:space="preserve"> </w:t>
      </w:r>
      <w:r w:rsidRPr="005D5CA0">
        <w:rPr>
          <w:rStyle w:val="mopen"/>
          <w:rFonts w:ascii="Noto Sans Light" w:hAnsi="Noto Sans Light" w:cs="Noto Sans Light"/>
          <w:sz w:val="18"/>
          <w:szCs w:val="18"/>
        </w:rPr>
        <w:t>(</w:t>
      </w:r>
      <w:r w:rsidRPr="005D5CA0">
        <w:rPr>
          <w:rStyle w:val="mord"/>
          <w:rFonts w:ascii="Noto Sans Light" w:hAnsi="Noto Sans Light" w:cs="Noto Sans Light"/>
          <w:sz w:val="18"/>
          <w:szCs w:val="18"/>
        </w:rPr>
        <w:t>Valor</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los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bienes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no</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entregados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en</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tiempo</w:t>
      </w:r>
      <w:r w:rsidRPr="005D5CA0">
        <w:rPr>
          <w:rStyle w:val="mclose"/>
          <w:rFonts w:ascii="Noto Sans Light" w:hAnsi="Noto Sans Light" w:cs="Noto Sans Light"/>
          <w:sz w:val="18"/>
          <w:szCs w:val="18"/>
        </w:rPr>
        <w:t>)</w:t>
      </w:r>
      <w:r w:rsidRPr="005D5CA0">
        <w:rPr>
          <w:rStyle w:val="mbin"/>
          <w:rFonts w:ascii="Noto Sans Light" w:hAnsi="Noto Sans Light" w:cs="Noto Sans Light"/>
          <w:sz w:val="18"/>
          <w:szCs w:val="18"/>
        </w:rPr>
        <w:t xml:space="preserve"> ×</w:t>
      </w:r>
      <w:r w:rsidRPr="005D5CA0">
        <w:rPr>
          <w:rStyle w:val="mopen"/>
          <w:rFonts w:ascii="Noto Sans Light" w:hAnsi="Noto Sans Light" w:cs="Noto Sans Light"/>
          <w:sz w:val="18"/>
          <w:szCs w:val="18"/>
        </w:rPr>
        <w:t xml:space="preserve"> (</w:t>
      </w:r>
      <w:r w:rsidRPr="005D5CA0">
        <w:rPr>
          <w:rStyle w:val="mord"/>
          <w:rFonts w:ascii="Noto Sans Light" w:hAnsi="Noto Sans Light" w:cs="Noto Sans Light"/>
          <w:sz w:val="18"/>
          <w:szCs w:val="18"/>
        </w:rPr>
        <w:t>Porcentaje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penalización</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diaria</w:t>
      </w:r>
      <w:r w:rsidRPr="005D5CA0">
        <w:rPr>
          <w:rStyle w:val="mclose"/>
          <w:rFonts w:ascii="Noto Sans Light" w:hAnsi="Noto Sans Light" w:cs="Noto Sans Light"/>
          <w:sz w:val="18"/>
          <w:szCs w:val="18"/>
        </w:rPr>
        <w:t>)</w:t>
      </w:r>
      <w:r w:rsidRPr="005D5CA0">
        <w:rPr>
          <w:rStyle w:val="mbin"/>
          <w:rFonts w:ascii="Noto Sans Light" w:hAnsi="Noto Sans Light" w:cs="Noto Sans Light"/>
          <w:sz w:val="18"/>
          <w:szCs w:val="18"/>
        </w:rPr>
        <w:t xml:space="preserve"> ×</w:t>
      </w:r>
      <w:r w:rsidRPr="005D5CA0">
        <w:rPr>
          <w:rStyle w:val="mopen"/>
          <w:rFonts w:ascii="Noto Sans Light" w:hAnsi="Noto Sans Light" w:cs="Noto Sans Light"/>
          <w:sz w:val="18"/>
          <w:szCs w:val="18"/>
        </w:rPr>
        <w:t xml:space="preserve"> (</w:t>
      </w:r>
      <w:r w:rsidRPr="005D5CA0">
        <w:rPr>
          <w:rStyle w:val="mord"/>
          <w:rFonts w:ascii="Noto Sans Light" w:hAnsi="Noto Sans Light" w:cs="Noto Sans Light"/>
          <w:sz w:val="18"/>
          <w:szCs w:val="18"/>
        </w:rPr>
        <w:t>Número</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días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atraso</w:t>
      </w:r>
      <w:r w:rsidRPr="005D5CA0">
        <w:rPr>
          <w:rStyle w:val="mclose"/>
          <w:rFonts w:ascii="Noto Sans Light" w:hAnsi="Noto Sans Light" w:cs="Noto Sans Light"/>
          <w:sz w:val="18"/>
          <w:szCs w:val="18"/>
        </w:rPr>
        <w:t>).</w:t>
      </w:r>
    </w:p>
    <w:p w14:paraId="769F7383" w14:textId="77777777" w:rsidR="009A7B19" w:rsidRPr="00AF61BD" w:rsidRDefault="009A7B19" w:rsidP="009A7B19">
      <w:pPr>
        <w:pBdr>
          <w:top w:val="nil"/>
          <w:left w:val="nil"/>
          <w:bottom w:val="nil"/>
          <w:right w:val="nil"/>
          <w:between w:val="nil"/>
        </w:pBdr>
        <w:tabs>
          <w:tab w:val="left" w:pos="426"/>
        </w:tabs>
        <w:spacing w:after="160" w:line="259" w:lineRule="auto"/>
        <w:ind w:left="-142" w:right="-143"/>
        <w:jc w:val="both"/>
        <w:rPr>
          <w:rFonts w:ascii="Noto Sans Light" w:eastAsia="Noto Sans" w:hAnsi="Noto Sans Light" w:cs="Noto Sans Light"/>
          <w:color w:val="000000"/>
          <w:sz w:val="18"/>
          <w:szCs w:val="18"/>
        </w:rPr>
      </w:pPr>
      <w:r w:rsidRPr="00AF61BD">
        <w:rPr>
          <w:rFonts w:ascii="Noto Sans Light" w:eastAsia="Noto Sans" w:hAnsi="Noto Sans Light" w:cs="Noto Sans Light"/>
          <w:color w:val="000000"/>
          <w:sz w:val="18"/>
          <w:szCs w:val="18"/>
        </w:rPr>
        <w:lastRenderedPageBreak/>
        <w:t>Dicha penalización de manera acumulada no podrá ser superior al 10% del monto total del contrato.</w:t>
      </w:r>
    </w:p>
    <w:p w14:paraId="00000184" w14:textId="0E75D727" w:rsidR="005041F3" w:rsidRPr="00CB05A6" w:rsidRDefault="00463D2C"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El total de la</w:t>
      </w:r>
      <w:r w:rsidR="00492B3B" w:rsidRPr="00CB05A6">
        <w:rPr>
          <w:rFonts w:ascii="Noto Sans Light" w:eastAsia="Noto Sans" w:hAnsi="Noto Sans Light" w:cs="Noto Sans Light"/>
          <w:sz w:val="18"/>
          <w:szCs w:val="18"/>
        </w:rPr>
        <w:t>s</w:t>
      </w:r>
      <w:r w:rsidRPr="00CB05A6">
        <w:rPr>
          <w:rFonts w:ascii="Noto Sans Light" w:eastAsia="Noto Sans" w:hAnsi="Noto Sans Light" w:cs="Noto Sans Light"/>
          <w:sz w:val="18"/>
          <w:szCs w:val="18"/>
        </w:rPr>
        <w:t xml:space="preserve"> pena</w:t>
      </w:r>
      <w:r w:rsidR="00492B3B" w:rsidRPr="00CB05A6">
        <w:rPr>
          <w:rFonts w:ascii="Noto Sans Light" w:eastAsia="Noto Sans" w:hAnsi="Noto Sans Light" w:cs="Noto Sans Light"/>
          <w:sz w:val="18"/>
          <w:szCs w:val="18"/>
        </w:rPr>
        <w:t>s</w:t>
      </w:r>
      <w:r w:rsidRPr="00CB05A6">
        <w:rPr>
          <w:rFonts w:ascii="Noto Sans Light" w:eastAsia="Noto Sans" w:hAnsi="Noto Sans Light" w:cs="Noto Sans Light"/>
          <w:sz w:val="18"/>
          <w:szCs w:val="18"/>
        </w:rPr>
        <w:t xml:space="preserve"> convencional</w:t>
      </w:r>
      <w:r w:rsidR="00492B3B" w:rsidRPr="00CB05A6">
        <w:rPr>
          <w:rFonts w:ascii="Noto Sans Light" w:eastAsia="Noto Sans" w:hAnsi="Noto Sans Light" w:cs="Noto Sans Light"/>
          <w:sz w:val="18"/>
          <w:szCs w:val="18"/>
        </w:rPr>
        <w:t>es</w:t>
      </w:r>
      <w:r w:rsidRPr="00CB05A6">
        <w:rPr>
          <w:rFonts w:ascii="Noto Sans Light" w:eastAsia="Noto Sans" w:hAnsi="Noto Sans Light" w:cs="Noto Sans Light"/>
          <w:sz w:val="18"/>
          <w:szCs w:val="18"/>
        </w:rPr>
        <w:t xml:space="preserve"> no podrá</w:t>
      </w:r>
      <w:r w:rsidR="00492B3B" w:rsidRPr="00CB05A6">
        <w:rPr>
          <w:rFonts w:ascii="Noto Sans Light" w:eastAsia="Noto Sans" w:hAnsi="Noto Sans Light" w:cs="Noto Sans Light"/>
          <w:sz w:val="18"/>
          <w:szCs w:val="18"/>
        </w:rPr>
        <w:t>n</w:t>
      </w:r>
      <w:r w:rsidRPr="00CB05A6">
        <w:rPr>
          <w:rFonts w:ascii="Noto Sans Light" w:eastAsia="Noto Sans" w:hAnsi="Noto Sans Light" w:cs="Noto Sans Light"/>
          <w:sz w:val="18"/>
          <w:szCs w:val="18"/>
        </w:rPr>
        <w:t xml:space="preserve"> exceder el monto total de la garantía de cumplimiento sin considerar el</w:t>
      </w:r>
      <w:r w:rsidR="00A0481F" w:rsidRPr="00CB05A6">
        <w:rPr>
          <w:rFonts w:ascii="Noto Sans Light" w:eastAsia="Noto Sans" w:hAnsi="Noto Sans Light" w:cs="Noto Sans Light"/>
          <w:sz w:val="18"/>
          <w:szCs w:val="18"/>
        </w:rPr>
        <w:t xml:space="preserve"> </w:t>
      </w:r>
      <w:r w:rsidRPr="00CB05A6">
        <w:rPr>
          <w:rFonts w:ascii="Noto Sans Light" w:eastAsia="Noto Sans" w:hAnsi="Noto Sans Light" w:cs="Noto Sans Light"/>
          <w:sz w:val="18"/>
          <w:szCs w:val="18"/>
        </w:rPr>
        <w:t>impuesto al valor agregado (I.V.A.). Una vez agotado el 10% del monto total de la garantía de cumplimiento, de</w:t>
      </w:r>
      <w:r w:rsidR="00DF3F76" w:rsidRPr="00CB05A6">
        <w:rPr>
          <w:rFonts w:ascii="Noto Sans Light" w:eastAsia="Noto Sans" w:hAnsi="Noto Sans Light" w:cs="Noto Sans Light"/>
          <w:sz w:val="18"/>
          <w:szCs w:val="18"/>
        </w:rPr>
        <w:t xml:space="preserve"> </w:t>
      </w:r>
      <w:r w:rsidRPr="00CB05A6">
        <w:rPr>
          <w:rFonts w:ascii="Noto Sans Light" w:eastAsia="Noto Sans" w:hAnsi="Noto Sans Light" w:cs="Noto Sans Light"/>
          <w:sz w:val="18"/>
          <w:szCs w:val="18"/>
        </w:rPr>
        <w:t>conformidad con lo dispuesto en los artículos 77 de la LAASSP y 98 segundo párrafo del Reglamento, el CONALEP podrá inicia el procedimiento de rescisión sin declaración judicial, del contrato</w:t>
      </w:r>
      <w:r w:rsidR="00C343BA" w:rsidRPr="00CB05A6">
        <w:rPr>
          <w:rFonts w:ascii="Noto Sans Light" w:eastAsia="Noto Sans" w:hAnsi="Noto Sans Light" w:cs="Noto Sans Light"/>
          <w:sz w:val="18"/>
          <w:szCs w:val="18"/>
        </w:rPr>
        <w:t>.</w:t>
      </w:r>
    </w:p>
    <w:p w14:paraId="0677A4B0" w14:textId="77777777" w:rsidR="00463D2C" w:rsidRPr="00CB05A6" w:rsidRDefault="00463D2C" w:rsidP="002E5A50">
      <w:pPr>
        <w:ind w:left="-142" w:right="-143"/>
        <w:jc w:val="both"/>
        <w:rPr>
          <w:rFonts w:ascii="Noto Sans Light" w:eastAsia="Noto Sans" w:hAnsi="Noto Sans Light" w:cs="Noto Sans Light"/>
          <w:sz w:val="18"/>
          <w:szCs w:val="18"/>
        </w:rPr>
      </w:pPr>
    </w:p>
    <w:p w14:paraId="00000185" w14:textId="77777777" w:rsidR="005041F3" w:rsidRPr="00CB05A6" w:rsidRDefault="00B643C4" w:rsidP="00792733">
      <w:pPr>
        <w:numPr>
          <w:ilvl w:val="0"/>
          <w:numId w:val="9"/>
        </w:numPr>
        <w:pBdr>
          <w:top w:val="nil"/>
          <w:left w:val="nil"/>
          <w:bottom w:val="nil"/>
          <w:right w:val="nil"/>
          <w:between w:val="nil"/>
        </w:pBdr>
        <w:ind w:left="142" w:right="-143" w:hanging="284"/>
        <w:jc w:val="both"/>
        <w:rPr>
          <w:rFonts w:ascii="Noto Sans Light" w:eastAsia="Noto Sans" w:hAnsi="Noto Sans Light" w:cs="Noto Sans Light"/>
          <w:b/>
          <w:color w:val="000000"/>
          <w:sz w:val="18"/>
          <w:szCs w:val="18"/>
          <w:u w:val="single"/>
        </w:rPr>
      </w:pPr>
      <w:r w:rsidRPr="00CB05A6">
        <w:rPr>
          <w:rFonts w:ascii="Noto Sans Light" w:eastAsia="Noto Sans" w:hAnsi="Noto Sans Light" w:cs="Noto Sans Light"/>
          <w:b/>
          <w:color w:val="000000"/>
          <w:sz w:val="18"/>
          <w:szCs w:val="18"/>
          <w:u w:val="single"/>
        </w:rPr>
        <w:t>El pago de las penas convencionales será a través de notas de crédito sin el I.V.A., aplicables en la CFDI durante la vigencia del Contrato.</w:t>
      </w:r>
    </w:p>
    <w:p w14:paraId="00000186" w14:textId="77777777" w:rsidR="005041F3" w:rsidRPr="00CB05A6" w:rsidRDefault="005041F3" w:rsidP="002E5A50">
      <w:pPr>
        <w:ind w:left="-142" w:right="-143"/>
        <w:jc w:val="both"/>
        <w:rPr>
          <w:rFonts w:ascii="Noto Sans Light" w:eastAsia="Noto Sans" w:hAnsi="Noto Sans Light" w:cs="Noto Sans Light"/>
          <w:sz w:val="18"/>
          <w:szCs w:val="18"/>
        </w:rPr>
      </w:pPr>
    </w:p>
    <w:p w14:paraId="00000187" w14:textId="77777777" w:rsidR="005041F3" w:rsidRPr="00CB05A6" w:rsidRDefault="00B643C4" w:rsidP="00792733">
      <w:pPr>
        <w:numPr>
          <w:ilvl w:val="0"/>
          <w:numId w:val="9"/>
        </w:numPr>
        <w:pBdr>
          <w:top w:val="nil"/>
          <w:left w:val="nil"/>
          <w:bottom w:val="nil"/>
          <w:right w:val="nil"/>
          <w:between w:val="nil"/>
        </w:pBdr>
        <w:ind w:left="142" w:right="-143" w:hanging="284"/>
        <w:jc w:val="both"/>
        <w:rPr>
          <w:rFonts w:ascii="Noto Sans Light" w:eastAsia="Noto Sans" w:hAnsi="Noto Sans Light" w:cs="Noto Sans Light"/>
          <w:b/>
          <w:color w:val="000000"/>
          <w:sz w:val="18"/>
          <w:szCs w:val="18"/>
          <w:u w:val="single"/>
        </w:rPr>
      </w:pPr>
      <w:r w:rsidRPr="00CB05A6">
        <w:rPr>
          <w:rFonts w:ascii="Noto Sans Light" w:eastAsia="Noto Sans" w:hAnsi="Noto Sans Light" w:cs="Noto Sans Light"/>
          <w:b/>
          <w:color w:val="000000"/>
          <w:sz w:val="18"/>
          <w:szCs w:val="18"/>
          <w:u w:val="single"/>
        </w:rPr>
        <w:t>El envío de las notas de crédito ya sea DEDUCTIVA o PENALIZACIÓN deberán enviarse por separado.</w:t>
      </w:r>
    </w:p>
    <w:p w14:paraId="00D5204F" w14:textId="77777777" w:rsidR="00F62347" w:rsidRPr="00CB05A6" w:rsidRDefault="00F62347" w:rsidP="002E5A50">
      <w:pPr>
        <w:pStyle w:val="Prrafodelista"/>
        <w:spacing w:line="240" w:lineRule="auto"/>
        <w:rPr>
          <w:rFonts w:ascii="Noto Sans Light" w:eastAsia="Noto Sans" w:hAnsi="Noto Sans Light" w:cs="Noto Sans Light"/>
          <w:b/>
          <w:color w:val="000000"/>
          <w:sz w:val="18"/>
          <w:szCs w:val="18"/>
          <w:u w:val="single"/>
        </w:rPr>
      </w:pPr>
    </w:p>
    <w:p w14:paraId="00000188" w14:textId="3DAB88CF" w:rsidR="005041F3" w:rsidRDefault="00B643C4" w:rsidP="00792733">
      <w:pPr>
        <w:numPr>
          <w:ilvl w:val="2"/>
          <w:numId w:val="22"/>
        </w:numPr>
        <w:pBdr>
          <w:top w:val="nil"/>
          <w:left w:val="nil"/>
          <w:bottom w:val="nil"/>
          <w:right w:val="nil"/>
          <w:between w:val="nil"/>
        </w:pBdr>
        <w:tabs>
          <w:tab w:val="left" w:pos="142"/>
        </w:tabs>
        <w:ind w:right="-143"/>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Deductivas</w:t>
      </w:r>
    </w:p>
    <w:p w14:paraId="7D057738" w14:textId="77777777" w:rsidR="0052391E" w:rsidRDefault="0052391E" w:rsidP="0052391E">
      <w:pPr>
        <w:pBdr>
          <w:top w:val="nil"/>
          <w:left w:val="nil"/>
          <w:bottom w:val="nil"/>
          <w:right w:val="nil"/>
          <w:between w:val="nil"/>
        </w:pBdr>
        <w:tabs>
          <w:tab w:val="left" w:pos="142"/>
        </w:tabs>
        <w:ind w:left="-142" w:right="-143"/>
        <w:jc w:val="both"/>
        <w:rPr>
          <w:rFonts w:ascii="Noto Sans Light" w:eastAsia="Noto Sans" w:hAnsi="Noto Sans Light" w:cs="Noto Sans Light"/>
          <w:b/>
          <w:color w:val="000000"/>
          <w:sz w:val="18"/>
          <w:szCs w:val="18"/>
        </w:rPr>
      </w:pPr>
    </w:p>
    <w:p w14:paraId="19BF315D" w14:textId="414220B9" w:rsidR="0052391E" w:rsidRPr="00CB05A6" w:rsidRDefault="0052391E" w:rsidP="0052391E">
      <w:pPr>
        <w:pBdr>
          <w:top w:val="nil"/>
          <w:left w:val="nil"/>
          <w:bottom w:val="nil"/>
          <w:right w:val="nil"/>
          <w:between w:val="nil"/>
        </w:pBdr>
        <w:tabs>
          <w:tab w:val="left" w:pos="142"/>
        </w:tabs>
        <w:ind w:left="-142" w:right="-143"/>
        <w:jc w:val="both"/>
        <w:rPr>
          <w:rFonts w:ascii="Noto Sans Light" w:eastAsia="Noto Sans" w:hAnsi="Noto Sans Light" w:cs="Noto Sans Light"/>
          <w:b/>
          <w:color w:val="000000"/>
          <w:sz w:val="18"/>
          <w:szCs w:val="18"/>
        </w:rPr>
      </w:pPr>
      <w:r>
        <w:rPr>
          <w:rFonts w:ascii="Noto Sans Light" w:eastAsia="Noto Sans" w:hAnsi="Noto Sans Light" w:cs="Noto Sans Light"/>
          <w:b/>
          <w:color w:val="000000"/>
          <w:sz w:val="18"/>
          <w:szCs w:val="18"/>
        </w:rPr>
        <w:t>N/A</w:t>
      </w:r>
    </w:p>
    <w:p w14:paraId="78AC4ED4" w14:textId="77777777" w:rsidR="00942E3F" w:rsidRPr="00CB05A6" w:rsidRDefault="00942E3F" w:rsidP="002E5A50">
      <w:pPr>
        <w:pBdr>
          <w:top w:val="nil"/>
          <w:left w:val="nil"/>
          <w:bottom w:val="nil"/>
          <w:right w:val="nil"/>
          <w:between w:val="nil"/>
        </w:pBdr>
        <w:tabs>
          <w:tab w:val="left" w:pos="142"/>
        </w:tabs>
        <w:ind w:left="578" w:right="-143"/>
        <w:jc w:val="both"/>
        <w:rPr>
          <w:rFonts w:ascii="Noto Sans Light" w:eastAsia="Noto Sans" w:hAnsi="Noto Sans Light" w:cs="Noto Sans Light"/>
          <w:b/>
          <w:color w:val="000000"/>
          <w:sz w:val="18"/>
          <w:szCs w:val="18"/>
        </w:rPr>
      </w:pPr>
    </w:p>
    <w:p w14:paraId="0000018A" w14:textId="2E438EFF" w:rsidR="005041F3" w:rsidRPr="003E44FA" w:rsidRDefault="00995332" w:rsidP="002E5A50">
      <w:pPr>
        <w:numPr>
          <w:ilvl w:val="1"/>
          <w:numId w:val="5"/>
        </w:numPr>
        <w:pBdr>
          <w:top w:val="nil"/>
          <w:left w:val="nil"/>
          <w:bottom w:val="nil"/>
          <w:right w:val="nil"/>
          <w:between w:val="nil"/>
        </w:pBdr>
        <w:tabs>
          <w:tab w:val="left" w:pos="426"/>
        </w:tabs>
        <w:spacing w:before="240"/>
        <w:ind w:left="-142" w:right="-143" w:firstLine="0"/>
        <w:rPr>
          <w:rFonts w:ascii="Noto Sans Light" w:eastAsia="Noto Sans" w:hAnsi="Noto Sans Light" w:cs="Noto Sans Light"/>
          <w:b/>
          <w:color w:val="000000"/>
          <w:sz w:val="18"/>
          <w:szCs w:val="18"/>
        </w:rPr>
      </w:pPr>
      <w:r w:rsidRPr="003E44FA">
        <w:rPr>
          <w:rFonts w:ascii="Noto Sans Light" w:eastAsia="Noto Sans" w:hAnsi="Noto Sans Light" w:cs="Noto Sans Light"/>
          <w:b/>
          <w:color w:val="000000"/>
          <w:sz w:val="18"/>
          <w:szCs w:val="18"/>
        </w:rPr>
        <w:t>Muestras Físicas</w:t>
      </w:r>
    </w:p>
    <w:p w14:paraId="30135F5B" w14:textId="38DAB3CC" w:rsidR="003E44FA" w:rsidRDefault="003E44FA" w:rsidP="003E44FA">
      <w:pPr>
        <w:ind w:left="-142" w:right="-143"/>
        <w:jc w:val="both"/>
        <w:rPr>
          <w:rFonts w:ascii="Noto Sans Light" w:eastAsia="Noto Sans" w:hAnsi="Noto Sans Light" w:cs="Noto Sans Light"/>
          <w:sz w:val="18"/>
          <w:szCs w:val="18"/>
        </w:rPr>
      </w:pPr>
      <w:r>
        <w:rPr>
          <w:rFonts w:ascii="Noto Sans Light" w:eastAsia="Noto Sans" w:hAnsi="Noto Sans Light" w:cs="Noto Sans Light"/>
          <w:sz w:val="18"/>
          <w:szCs w:val="18"/>
        </w:rPr>
        <w:br/>
      </w:r>
      <w:r w:rsidRPr="00035455">
        <w:rPr>
          <w:rFonts w:ascii="Noto Sans Light" w:eastAsia="Noto Sans" w:hAnsi="Noto Sans Light" w:cs="Noto Sans Light"/>
          <w:sz w:val="18"/>
          <w:szCs w:val="18"/>
        </w:rPr>
        <w:t>Los participantes deberán realizar entrega de muestras físicas de talla indistinta en los siguientes conceptos:</w:t>
      </w:r>
    </w:p>
    <w:p w14:paraId="723DDFE7" w14:textId="77777777" w:rsidR="003E44FA" w:rsidRPr="00035455" w:rsidRDefault="003E44FA" w:rsidP="003E44FA">
      <w:pPr>
        <w:ind w:left="-142" w:right="-143"/>
        <w:jc w:val="both"/>
        <w:rPr>
          <w:rFonts w:ascii="Noto Sans Light" w:eastAsia="Noto Sans" w:hAnsi="Noto Sans Light" w:cs="Noto Sans Light"/>
          <w:sz w:val="18"/>
          <w:szCs w:val="18"/>
        </w:rPr>
      </w:pPr>
    </w:p>
    <w:p w14:paraId="4AC38373"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2: BATA DE TRABAJO UNISEX.</w:t>
      </w:r>
    </w:p>
    <w:p w14:paraId="4996A739"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3: BLUSA MANGA LARGA.</w:t>
      </w:r>
    </w:p>
    <w:p w14:paraId="339A0462"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4: CAMISA MANGA LARGA</w:t>
      </w:r>
    </w:p>
    <w:p w14:paraId="36A6F2CD"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6: CONJUNTO DEPORTIVO (DOS PIEZAS: CHAMARRA Y PANTALÓN).</w:t>
      </w:r>
    </w:p>
    <w:p w14:paraId="3DBD7C16"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7: FILIPINA CABALLERO.</w:t>
      </w:r>
    </w:p>
    <w:p w14:paraId="294E3B20"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14: PLAYERA TIPO POLO.</w:t>
      </w:r>
    </w:p>
    <w:p w14:paraId="393EFA04"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16: CALZADO BORCEGUI DE TRABAJO TIPO II Y III, CON CASQUILLO Y SUELA ANTIDERRAPANTE.</w:t>
      </w:r>
    </w:p>
    <w:p w14:paraId="400A388E" w14:textId="77777777" w:rsidR="003E44FA" w:rsidRPr="00035455" w:rsidRDefault="003E44FA" w:rsidP="00792733">
      <w:pPr>
        <w:pStyle w:val="Prrafodelista"/>
        <w:numPr>
          <w:ilvl w:val="0"/>
          <w:numId w:val="156"/>
        </w:numPr>
        <w:spacing w:line="276" w:lineRule="auto"/>
        <w:jc w:val="both"/>
        <w:rPr>
          <w:rFonts w:ascii="Noto Sans Light" w:hAnsi="Noto Sans Light" w:cs="Noto Sans Light"/>
          <w:sz w:val="18"/>
          <w:szCs w:val="18"/>
        </w:rPr>
      </w:pPr>
      <w:r w:rsidRPr="00035455">
        <w:rPr>
          <w:rFonts w:ascii="Noto Sans Light" w:hAnsi="Noto Sans Light" w:cs="Noto Sans Light"/>
          <w:sz w:val="18"/>
          <w:szCs w:val="18"/>
        </w:rPr>
        <w:t>Concepto 17: CALZADO CHOCLO ESTILO DERBY UNISEX.</w:t>
      </w:r>
    </w:p>
    <w:p w14:paraId="632875E7" w14:textId="77777777" w:rsidR="003E44FA" w:rsidRPr="00035455" w:rsidRDefault="003E44FA" w:rsidP="003E44FA">
      <w:pPr>
        <w:ind w:left="-142" w:right="-143"/>
        <w:jc w:val="both"/>
        <w:rPr>
          <w:rFonts w:ascii="Noto Sans Light" w:eastAsia="Noto Sans" w:hAnsi="Noto Sans Light" w:cs="Noto Sans Light"/>
          <w:sz w:val="18"/>
          <w:szCs w:val="18"/>
        </w:rPr>
      </w:pPr>
      <w:r w:rsidRPr="00035455">
        <w:rPr>
          <w:rFonts w:ascii="Noto Sans Light" w:eastAsia="Noto Sans" w:hAnsi="Noto Sans Light" w:cs="Noto Sans Light"/>
          <w:sz w:val="18"/>
          <w:szCs w:val="18"/>
        </w:rPr>
        <w:t>Estas muestras deberán ser entregadas en la Dirección de Personal, calle 16 de septiembre No. 147 Norte, Col. Lázaro Cárdenas, CP. 52148, Metepec, Estado de México. Tel. 722 271 0800 ext. 2529 y 2576.</w:t>
      </w:r>
    </w:p>
    <w:p w14:paraId="2240025A" w14:textId="77777777" w:rsidR="003E44FA" w:rsidRPr="00035455" w:rsidRDefault="003E44FA" w:rsidP="003E44FA">
      <w:pPr>
        <w:ind w:left="-142" w:right="-143"/>
        <w:jc w:val="both"/>
        <w:rPr>
          <w:rFonts w:ascii="Noto Sans Light" w:eastAsia="Noto Sans" w:hAnsi="Noto Sans Light" w:cs="Noto Sans Light"/>
          <w:sz w:val="18"/>
          <w:szCs w:val="18"/>
        </w:rPr>
      </w:pPr>
    </w:p>
    <w:p w14:paraId="0CA6EB99" w14:textId="77777777" w:rsidR="003E44FA" w:rsidRPr="003E44FA" w:rsidRDefault="003E44FA" w:rsidP="003E44FA">
      <w:pPr>
        <w:ind w:left="-142" w:right="-143"/>
        <w:jc w:val="both"/>
        <w:rPr>
          <w:rFonts w:ascii="Noto Sans Light" w:eastAsia="Noto Sans" w:hAnsi="Noto Sans Light" w:cs="Noto Sans Light"/>
          <w:b/>
          <w:bCs/>
          <w:sz w:val="18"/>
          <w:szCs w:val="18"/>
        </w:rPr>
      </w:pPr>
      <w:r w:rsidRPr="003E44FA">
        <w:rPr>
          <w:rFonts w:ascii="Noto Sans Light" w:eastAsia="Noto Sans" w:hAnsi="Noto Sans Light" w:cs="Noto Sans Light"/>
          <w:b/>
          <w:bCs/>
          <w:sz w:val="18"/>
          <w:szCs w:val="18"/>
        </w:rPr>
        <w:t>Plazo de entrega de muestras:</w:t>
      </w:r>
    </w:p>
    <w:p w14:paraId="0408045C" w14:textId="77777777" w:rsidR="003E44FA" w:rsidRDefault="003E44FA" w:rsidP="003E44FA">
      <w:pPr>
        <w:ind w:left="-142" w:right="-143"/>
        <w:jc w:val="both"/>
        <w:rPr>
          <w:rFonts w:ascii="Noto Sans Light" w:eastAsia="Noto Sans" w:hAnsi="Noto Sans Light" w:cs="Noto Sans Light"/>
          <w:sz w:val="18"/>
          <w:szCs w:val="18"/>
        </w:rPr>
      </w:pPr>
    </w:p>
    <w:p w14:paraId="7AA90932" w14:textId="7D24B386" w:rsidR="003E44FA" w:rsidRPr="00035455" w:rsidRDefault="003E44FA" w:rsidP="003E44FA">
      <w:pPr>
        <w:ind w:left="-142" w:right="-143"/>
        <w:jc w:val="both"/>
        <w:rPr>
          <w:rFonts w:ascii="Noto Sans Light" w:eastAsia="Noto Sans" w:hAnsi="Noto Sans Light" w:cs="Noto Sans Light"/>
          <w:sz w:val="18"/>
          <w:szCs w:val="18"/>
        </w:rPr>
      </w:pPr>
      <w:r w:rsidRPr="00035455">
        <w:rPr>
          <w:rFonts w:ascii="Noto Sans Light" w:eastAsia="Noto Sans" w:hAnsi="Noto Sans Light" w:cs="Noto Sans Light"/>
          <w:sz w:val="18"/>
          <w:szCs w:val="18"/>
        </w:rPr>
        <w:t xml:space="preserve">Las muestras deberán entregarse dentro de las 24 horas posteriores a la celebración de la junta de aclaraciones, estas muestras podrán ser entregadas sin ningún logotipo y serán resguardadas por la Coordinación de Desarrollo de Personal, y serán devueltas a los licitantes que no fueron adjudicados a partir del día hábil posterior a la notificación del fallo y las muestras de los proveedores ganadores no serán devueltas ya que el Conalep se reserva el derecho de aplicar pruebas de resistencia o destructivas a las prendas ganadoras. </w:t>
      </w:r>
    </w:p>
    <w:p w14:paraId="41D2C158" w14:textId="77777777" w:rsidR="003E44FA" w:rsidRPr="00035455" w:rsidRDefault="003E44FA" w:rsidP="003E44FA">
      <w:pPr>
        <w:ind w:left="-142" w:right="-143"/>
        <w:jc w:val="both"/>
        <w:rPr>
          <w:rFonts w:ascii="Noto Sans Light" w:eastAsia="Noto Sans" w:hAnsi="Noto Sans Light" w:cs="Noto Sans Light"/>
          <w:sz w:val="18"/>
          <w:szCs w:val="18"/>
        </w:rPr>
      </w:pPr>
    </w:p>
    <w:p w14:paraId="4D502250" w14:textId="77777777" w:rsidR="003E44FA" w:rsidRPr="00035455" w:rsidRDefault="003E44FA" w:rsidP="003E44FA">
      <w:pPr>
        <w:ind w:left="-142" w:right="-143"/>
        <w:jc w:val="both"/>
        <w:rPr>
          <w:rFonts w:ascii="Noto Sans Light" w:eastAsia="Noto Sans" w:hAnsi="Noto Sans Light" w:cs="Noto Sans Light"/>
          <w:sz w:val="18"/>
          <w:szCs w:val="18"/>
        </w:rPr>
      </w:pPr>
      <w:r w:rsidRPr="00035455">
        <w:rPr>
          <w:rFonts w:ascii="Noto Sans Light" w:eastAsia="Noto Sans" w:hAnsi="Noto Sans Light" w:cs="Noto Sans Light"/>
          <w:sz w:val="18"/>
          <w:szCs w:val="18"/>
        </w:rPr>
        <w:t>La falta de la presentación de alguna de las muestras físicas será motivo de descalificación.</w:t>
      </w:r>
    </w:p>
    <w:p w14:paraId="2FC17DB5" w14:textId="77777777" w:rsidR="00840346" w:rsidRDefault="00840346" w:rsidP="003E44FA">
      <w:pPr>
        <w:pBdr>
          <w:top w:val="nil"/>
          <w:left w:val="nil"/>
          <w:bottom w:val="nil"/>
          <w:right w:val="nil"/>
          <w:between w:val="nil"/>
        </w:pBdr>
        <w:tabs>
          <w:tab w:val="left" w:pos="426"/>
        </w:tabs>
        <w:spacing w:before="240"/>
        <w:ind w:left="-142" w:right="-143"/>
        <w:rPr>
          <w:rFonts w:ascii="Noto Sans Light" w:eastAsia="Noto Sans" w:hAnsi="Noto Sans Light" w:cs="Noto Sans Light"/>
          <w:b/>
          <w:color w:val="000000"/>
          <w:sz w:val="18"/>
          <w:szCs w:val="18"/>
        </w:rPr>
      </w:pPr>
    </w:p>
    <w:p w14:paraId="01171F6B" w14:textId="1F7A3EA2" w:rsidR="00995332" w:rsidRDefault="00995332" w:rsidP="003E44FA">
      <w:pPr>
        <w:pBdr>
          <w:top w:val="nil"/>
          <w:left w:val="nil"/>
          <w:bottom w:val="nil"/>
          <w:right w:val="nil"/>
          <w:between w:val="nil"/>
        </w:pBdr>
        <w:tabs>
          <w:tab w:val="left" w:pos="426"/>
        </w:tabs>
        <w:spacing w:before="240"/>
        <w:ind w:left="-142" w:right="-143"/>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lastRenderedPageBreak/>
        <w:t>Garantías</w:t>
      </w:r>
    </w:p>
    <w:p w14:paraId="0000018B" w14:textId="77777777" w:rsidR="005041F3" w:rsidRPr="00CB05A6" w:rsidRDefault="005041F3" w:rsidP="002E5A50">
      <w:pPr>
        <w:tabs>
          <w:tab w:val="left" w:pos="720"/>
        </w:tabs>
        <w:ind w:left="-142" w:right="-143"/>
        <w:rPr>
          <w:rFonts w:ascii="Noto Sans Light" w:eastAsia="Noto Sans" w:hAnsi="Noto Sans Light" w:cs="Noto Sans Light"/>
          <w:b/>
          <w:color w:val="000000"/>
          <w:sz w:val="18"/>
          <w:szCs w:val="18"/>
        </w:rPr>
      </w:pPr>
    </w:p>
    <w:p w14:paraId="0000018C" w14:textId="2D2A83D3" w:rsidR="005041F3" w:rsidRPr="00CB05A6" w:rsidRDefault="00B643C4" w:rsidP="002E5A50">
      <w:pPr>
        <w:tabs>
          <w:tab w:val="left" w:pos="720"/>
        </w:tabs>
        <w:ind w:left="-142" w:right="-143"/>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Garantía de cumplimiento</w:t>
      </w:r>
      <w:r w:rsidR="00E000C3" w:rsidRPr="00CB05A6">
        <w:rPr>
          <w:rFonts w:ascii="Noto Sans Light" w:eastAsia="Noto Sans" w:hAnsi="Noto Sans Light" w:cs="Noto Sans Light"/>
          <w:b/>
          <w:color w:val="000000"/>
          <w:sz w:val="18"/>
          <w:szCs w:val="18"/>
        </w:rPr>
        <w:t>.</w:t>
      </w:r>
    </w:p>
    <w:p w14:paraId="0000018D" w14:textId="59A22E21" w:rsidR="005041F3" w:rsidRPr="00CB05A6" w:rsidRDefault="00ED2461" w:rsidP="002E5A50">
      <w:pPr>
        <w:spacing w:before="240"/>
        <w:ind w:left="-142" w:right="-143"/>
        <w:jc w:val="both"/>
        <w:rPr>
          <w:rFonts w:ascii="Noto Sans Light" w:eastAsia="Noto Sans" w:hAnsi="Noto Sans Light" w:cs="Noto Sans Light"/>
          <w:sz w:val="18"/>
          <w:szCs w:val="18"/>
        </w:rPr>
      </w:pPr>
      <w:bookmarkStart w:id="8" w:name="_heading=h.tbsnutp03le4"/>
      <w:bookmarkEnd w:id="8"/>
      <w:proofErr w:type="gramStart"/>
      <w:r w:rsidRPr="3DDE6434">
        <w:rPr>
          <w:rFonts w:ascii="Noto Sans Light" w:eastAsia="Noto Sans" w:hAnsi="Noto Sans Light" w:cs="Noto Sans Light"/>
          <w:sz w:val="18"/>
          <w:szCs w:val="18"/>
        </w:rPr>
        <w:t>El</w:t>
      </w:r>
      <w:r w:rsidR="00E000C3" w:rsidRPr="3DDE6434">
        <w:rPr>
          <w:rFonts w:ascii="Noto Sans Light" w:eastAsia="Noto Sans" w:hAnsi="Noto Sans Light" w:cs="Noto Sans Light"/>
          <w:sz w:val="18"/>
          <w:szCs w:val="18"/>
        </w:rPr>
        <w:t xml:space="preserve"> </w:t>
      </w:r>
      <w:r w:rsidR="00B643C4" w:rsidRPr="3DDE6434">
        <w:rPr>
          <w:rFonts w:ascii="Noto Sans Light" w:eastAsia="Noto Sans" w:hAnsi="Noto Sans Light" w:cs="Noto Sans Light"/>
          <w:sz w:val="18"/>
          <w:szCs w:val="18"/>
        </w:rPr>
        <w:t xml:space="preserve"> </w:t>
      </w:r>
      <w:r w:rsidR="00B643C4" w:rsidRPr="3DDE6434">
        <w:rPr>
          <w:rFonts w:ascii="Noto Sans Light" w:eastAsia="Noto Sans" w:hAnsi="Noto Sans Light" w:cs="Noto Sans Light"/>
          <w:color w:val="000000" w:themeColor="text1"/>
          <w:sz w:val="18"/>
          <w:szCs w:val="18"/>
        </w:rPr>
        <w:t>licitante</w:t>
      </w:r>
      <w:proofErr w:type="gramEnd"/>
      <w:r w:rsidR="00B643C4" w:rsidRPr="3DDE6434">
        <w:rPr>
          <w:rFonts w:ascii="Noto Sans Light" w:eastAsia="Noto Sans" w:hAnsi="Noto Sans Light" w:cs="Noto Sans Light"/>
          <w:color w:val="000000" w:themeColor="text1"/>
          <w:sz w:val="18"/>
          <w:szCs w:val="18"/>
        </w:rPr>
        <w:t xml:space="preserve"> adjudicado</w:t>
      </w:r>
      <w:r w:rsidR="00B643C4" w:rsidRPr="3DDE6434">
        <w:rPr>
          <w:rFonts w:ascii="Noto Sans Light" w:eastAsia="Noto Sans" w:hAnsi="Noto Sans Light" w:cs="Noto Sans Light"/>
          <w:sz w:val="18"/>
          <w:szCs w:val="18"/>
        </w:rPr>
        <w:t xml:space="preserve"> se obliga a constituir garantía de cumplimiento del contrato, de acuerdo con lo previsto por el artículo 69 fracción II y 70 de la LAASSP, 81 fracción II de su Reglamento y las DISPOSICIONES de carácter general por las que se aprueban los modelos de pólizas de fianzas constituidas como garantía en las contrataciones públicas realizadas al amparo de la Ley de Adquisiciones, Arrendamientos y Servicios del Sector Público, ajustándose a lo siguiente: </w:t>
      </w:r>
    </w:p>
    <w:p w14:paraId="0000018E" w14:textId="5D16513A" w:rsidR="005041F3" w:rsidRPr="00CB05A6" w:rsidRDefault="00B643C4" w:rsidP="00792733">
      <w:pPr>
        <w:numPr>
          <w:ilvl w:val="0"/>
          <w:numId w:val="23"/>
        </w:numPr>
        <w:pBdr>
          <w:top w:val="nil"/>
          <w:left w:val="nil"/>
          <w:bottom w:val="nil"/>
          <w:right w:val="nil"/>
          <w:between w:val="nil"/>
        </w:pBdr>
        <w:spacing w:before="240"/>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Se constituirá garantía, por el 10% (diez por ciento) del monto </w:t>
      </w:r>
      <w:r w:rsidR="00BF1A0E" w:rsidRPr="00CB05A6">
        <w:rPr>
          <w:rFonts w:ascii="Noto Sans Light" w:eastAsia="Noto Sans" w:hAnsi="Noto Sans Light" w:cs="Noto Sans Light"/>
          <w:color w:val="000000"/>
          <w:sz w:val="18"/>
          <w:szCs w:val="18"/>
        </w:rPr>
        <w:t>total</w:t>
      </w:r>
      <w:r w:rsidRPr="00CB05A6">
        <w:rPr>
          <w:rFonts w:ascii="Noto Sans Light" w:eastAsia="Noto Sans" w:hAnsi="Noto Sans Light" w:cs="Noto Sans Light"/>
          <w:color w:val="000000"/>
          <w:sz w:val="18"/>
          <w:szCs w:val="18"/>
        </w:rPr>
        <w:t xml:space="preserve"> del contrato, sin incluir el IVA, para el cumplimiento a favor del CONALEP, mediante expedición fianza, por una institución autorizada en los términos de la Ley de Instituciones de Seguros y de Fianzas.</w:t>
      </w:r>
    </w:p>
    <w:p w14:paraId="0000018F" w14:textId="77777777" w:rsidR="005041F3" w:rsidRPr="00CB05A6" w:rsidRDefault="005041F3" w:rsidP="002E5A50">
      <w:p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p>
    <w:p w14:paraId="21FAF058" w14:textId="30CAFE8D" w:rsidR="001B2D2B" w:rsidRPr="00995332" w:rsidRDefault="00B643C4" w:rsidP="00792733">
      <w:pPr>
        <w:numPr>
          <w:ilvl w:val="0"/>
          <w:numId w:val="23"/>
        </w:numPr>
        <w:pBdr>
          <w:top w:val="nil"/>
          <w:left w:val="nil"/>
          <w:bottom w:val="nil"/>
          <w:right w:val="nil"/>
          <w:between w:val="nil"/>
        </w:pBdr>
        <w:spacing w:after="160"/>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 garantía deberá ser presentada dentro de los 10 (diez) días naturales siguientes, a la firma del contrato, la cual será divisible para su aplicación en el presente procedimiento. </w:t>
      </w:r>
    </w:p>
    <w:p w14:paraId="00000191" w14:textId="6EE3532E" w:rsidR="005041F3" w:rsidRPr="00CB05A6" w:rsidRDefault="00B643C4" w:rsidP="002E5A50">
      <w:pPr>
        <w:spacing w:before="240"/>
        <w:ind w:left="-142" w:right="-14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b/>
          <w:color w:val="000000"/>
          <w:sz w:val="18"/>
          <w:szCs w:val="18"/>
        </w:rPr>
        <w:t>Garantía de vicios ocultos</w:t>
      </w:r>
      <w:r w:rsidR="00137631" w:rsidRPr="00CB05A6">
        <w:rPr>
          <w:rFonts w:ascii="Noto Sans Light" w:eastAsia="Noto Sans" w:hAnsi="Noto Sans Light" w:cs="Noto Sans Light"/>
          <w:b/>
          <w:color w:val="000000"/>
          <w:sz w:val="18"/>
          <w:szCs w:val="18"/>
        </w:rPr>
        <w:t>.</w:t>
      </w:r>
    </w:p>
    <w:p w14:paraId="00000192" w14:textId="6390866F" w:rsidR="005041F3" w:rsidRPr="00CB05A6" w:rsidRDefault="00942621" w:rsidP="002E5A50">
      <w:pPr>
        <w:spacing w:before="240"/>
        <w:ind w:left="-142" w:right="-143"/>
        <w:jc w:val="both"/>
        <w:rPr>
          <w:rFonts w:ascii="Noto Sans Light" w:eastAsia="Noto Sans" w:hAnsi="Noto Sans Light" w:cs="Noto Sans Light"/>
          <w:sz w:val="18"/>
          <w:szCs w:val="18"/>
          <w:highlight w:val="white"/>
        </w:rPr>
      </w:pPr>
      <w:r w:rsidRPr="3DDE6434">
        <w:rPr>
          <w:rFonts w:ascii="Noto Sans Light" w:eastAsia="Noto Sans" w:hAnsi="Noto Sans Light" w:cs="Noto Sans Light"/>
          <w:sz w:val="18"/>
          <w:szCs w:val="18"/>
        </w:rPr>
        <w:t>El</w:t>
      </w:r>
      <w:r w:rsidR="00137631" w:rsidRPr="3DDE6434">
        <w:rPr>
          <w:rFonts w:ascii="Noto Sans Light" w:eastAsia="Noto Sans" w:hAnsi="Noto Sans Light" w:cs="Noto Sans Light"/>
          <w:sz w:val="18"/>
          <w:szCs w:val="18"/>
        </w:rPr>
        <w:t xml:space="preserve"> </w:t>
      </w:r>
      <w:r w:rsidR="00137631" w:rsidRPr="3DDE6434">
        <w:rPr>
          <w:rFonts w:ascii="Noto Sans Light" w:eastAsia="Noto Sans" w:hAnsi="Noto Sans Light" w:cs="Noto Sans Light"/>
          <w:color w:val="000000" w:themeColor="text1"/>
          <w:sz w:val="18"/>
          <w:szCs w:val="18"/>
        </w:rPr>
        <w:t>licitante adjudicado</w:t>
      </w:r>
      <w:r w:rsidR="00137631" w:rsidRPr="3DDE6434">
        <w:rPr>
          <w:rFonts w:ascii="Noto Sans Light" w:eastAsia="Noto Sans" w:hAnsi="Noto Sans Light" w:cs="Noto Sans Light"/>
          <w:sz w:val="18"/>
          <w:szCs w:val="18"/>
        </w:rPr>
        <w:t xml:space="preserve"> </w:t>
      </w:r>
      <w:r w:rsidR="00B643C4" w:rsidRPr="3DDE6434">
        <w:rPr>
          <w:rFonts w:ascii="Noto Sans Light" w:eastAsia="Noto Sans" w:hAnsi="Noto Sans Light" w:cs="Noto Sans Light"/>
          <w:sz w:val="18"/>
          <w:szCs w:val="18"/>
          <w:highlight w:val="white"/>
        </w:rPr>
        <w:t xml:space="preserve">quedará obligado a responder de los defectos que resultaren en </w:t>
      </w:r>
      <w:r w:rsidR="00BD295D" w:rsidRPr="3DDE6434">
        <w:rPr>
          <w:rFonts w:ascii="Noto Sans Light" w:eastAsia="Noto Sans" w:hAnsi="Noto Sans Light" w:cs="Noto Sans Light"/>
          <w:sz w:val="18"/>
          <w:szCs w:val="18"/>
          <w:highlight w:val="white"/>
        </w:rPr>
        <w:t>los bienes</w:t>
      </w:r>
      <w:r w:rsidR="00B643C4" w:rsidRPr="3DDE6434">
        <w:rPr>
          <w:rFonts w:ascii="Noto Sans Light" w:eastAsia="Noto Sans" w:hAnsi="Noto Sans Light" w:cs="Noto Sans Light"/>
          <w:sz w:val="18"/>
          <w:szCs w:val="18"/>
          <w:highlight w:val="white"/>
        </w:rPr>
        <w:t>, de los vicios ocultos y de cualquier otra responsabilidad en que hubiere incurrido, en los términos señalados en el contrato y en el Código Civil Federal, para garantizar durante</w:t>
      </w:r>
      <w:r w:rsidR="00FE171E" w:rsidRPr="3DDE6434">
        <w:rPr>
          <w:rFonts w:ascii="Noto Sans Light" w:eastAsia="Noto Sans" w:hAnsi="Noto Sans Light" w:cs="Noto Sans Light"/>
          <w:sz w:val="18"/>
          <w:szCs w:val="18"/>
          <w:highlight w:val="white"/>
        </w:rPr>
        <w:t xml:space="preserve"> </w:t>
      </w:r>
      <w:r w:rsidR="00B643C4" w:rsidRPr="3DDE6434">
        <w:rPr>
          <w:rFonts w:ascii="Noto Sans Light" w:eastAsia="Noto Sans" w:hAnsi="Noto Sans Light" w:cs="Noto Sans Light"/>
          <w:sz w:val="18"/>
          <w:szCs w:val="18"/>
          <w:highlight w:val="white"/>
        </w:rPr>
        <w:t>un periodo de 12 meses, contra defectos o vicios ocultos, las obligaciones a que se refiere el inciso anterior, el licitante ganador deberá exhibir una carta garantía.</w:t>
      </w:r>
    </w:p>
    <w:p w14:paraId="00000193" w14:textId="77777777" w:rsidR="005041F3" w:rsidRPr="00CB05A6" w:rsidRDefault="00B643C4" w:rsidP="002E5A50">
      <w:pPr>
        <w:spacing w:before="240"/>
        <w:ind w:left="-142" w:right="-143"/>
        <w:jc w:val="both"/>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Ajuste de la Garantía de cumplimiento en caso de modificaciones al contrato:</w:t>
      </w:r>
    </w:p>
    <w:p w14:paraId="00000194" w14:textId="7EF0199C" w:rsidR="005041F3" w:rsidRPr="00CB05A6" w:rsidRDefault="00B643C4" w:rsidP="002E5A50">
      <w:pPr>
        <w:spacing w:before="240"/>
        <w:ind w:left="-142" w:right="-14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De existir una ampliación como lo señala el Artículo 74 de la LAASSP y el 91 de su Reglamento, </w:t>
      </w:r>
      <w:r w:rsidR="00E91563" w:rsidRPr="00CB05A6">
        <w:rPr>
          <w:rFonts w:ascii="Noto Sans Light" w:eastAsia="Noto Sans" w:hAnsi="Noto Sans Light" w:cs="Noto Sans Light"/>
          <w:sz w:val="18"/>
          <w:szCs w:val="18"/>
          <w:highlight w:val="white"/>
        </w:rPr>
        <w:t xml:space="preserve">EL </w:t>
      </w:r>
      <w:r w:rsidR="00466ADF">
        <w:rPr>
          <w:rFonts w:ascii="Noto Sans Light" w:eastAsia="Noto Sans" w:hAnsi="Noto Sans Light" w:cs="Noto Sans Light"/>
          <w:sz w:val="18"/>
          <w:szCs w:val="18"/>
          <w:highlight w:val="white"/>
        </w:rPr>
        <w:t>PROVEEDOR</w:t>
      </w:r>
      <w:r w:rsidRPr="00CB05A6">
        <w:rPr>
          <w:rFonts w:ascii="Noto Sans Light" w:eastAsia="Noto Sans" w:hAnsi="Noto Sans Light" w:cs="Noto Sans Light"/>
          <w:sz w:val="18"/>
          <w:szCs w:val="18"/>
          <w:highlight w:val="white"/>
        </w:rPr>
        <w:t xml:space="preserve"> que goce de este beneficio deberá tramitar y presentar, dentro de los 10 días naturales siguientes a la suscripción del convenio correspondiente, el endoso de la fianza respectiva considerando al incremento del monto contratado y/o la variación a la vigencia convenida.</w:t>
      </w:r>
    </w:p>
    <w:p w14:paraId="00000195" w14:textId="77777777" w:rsidR="005041F3" w:rsidRDefault="005041F3" w:rsidP="002E5A50">
      <w:pPr>
        <w:ind w:left="-142" w:right="-143"/>
        <w:jc w:val="both"/>
        <w:rPr>
          <w:rFonts w:ascii="Noto Sans Light" w:eastAsia="Noto Sans" w:hAnsi="Noto Sans Light" w:cs="Noto Sans Light"/>
          <w:sz w:val="18"/>
          <w:szCs w:val="18"/>
        </w:rPr>
      </w:pPr>
    </w:p>
    <w:p w14:paraId="0EF647D3" w14:textId="77777777" w:rsidR="00942621" w:rsidRPr="00CB05A6" w:rsidRDefault="00942621" w:rsidP="002E5A50">
      <w:pPr>
        <w:ind w:left="-142" w:right="-143"/>
        <w:jc w:val="both"/>
        <w:rPr>
          <w:rFonts w:ascii="Noto Sans Light" w:eastAsia="Noto Sans" w:hAnsi="Noto Sans Light" w:cs="Noto Sans Light"/>
          <w:sz w:val="18"/>
          <w:szCs w:val="18"/>
        </w:rPr>
      </w:pPr>
    </w:p>
    <w:p w14:paraId="00000196" w14:textId="77777777" w:rsidR="005041F3" w:rsidRPr="00CB05A6" w:rsidRDefault="00B643C4" w:rsidP="002E5A50">
      <w:pPr>
        <w:numPr>
          <w:ilvl w:val="1"/>
          <w:numId w:val="5"/>
        </w:numPr>
        <w:pBdr>
          <w:top w:val="nil"/>
          <w:left w:val="nil"/>
          <w:bottom w:val="nil"/>
          <w:right w:val="nil"/>
          <w:between w:val="nil"/>
        </w:pBdr>
        <w:tabs>
          <w:tab w:val="left" w:pos="426"/>
        </w:tabs>
        <w:ind w:left="-142" w:right="-143" w:firstLine="0"/>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Desglose de los importes a ejercer por ejercicio fiscal.</w:t>
      </w:r>
    </w:p>
    <w:p w14:paraId="00000197" w14:textId="77777777" w:rsidR="005041F3" w:rsidRPr="00CB05A6" w:rsidRDefault="00B643C4" w:rsidP="002E5A50">
      <w:pPr>
        <w:tabs>
          <w:tab w:val="left" w:pos="851"/>
        </w:tabs>
        <w:spacing w:before="240"/>
        <w:ind w:left="-142" w:right="-143"/>
        <w:jc w:val="both"/>
        <w:rPr>
          <w:rFonts w:ascii="Noto Sans Light" w:eastAsia="Noto Sans" w:hAnsi="Noto Sans Light" w:cs="Noto Sans Light"/>
          <w:sz w:val="18"/>
          <w:szCs w:val="18"/>
        </w:rPr>
      </w:pPr>
      <w:bookmarkStart w:id="9" w:name="_heading=h.ct5lw4rja0zu" w:colFirst="0" w:colLast="0"/>
      <w:bookmarkEnd w:id="9"/>
      <w:r w:rsidRPr="00CB05A6">
        <w:rPr>
          <w:rFonts w:ascii="Noto Sans Light" w:eastAsia="Noto Sans" w:hAnsi="Noto Sans Light" w:cs="Noto Sans Light"/>
          <w:sz w:val="18"/>
          <w:szCs w:val="18"/>
        </w:rPr>
        <w:t>No aplica.</w:t>
      </w:r>
    </w:p>
    <w:p w14:paraId="00000198" w14:textId="77777777" w:rsidR="005041F3" w:rsidRPr="00CB05A6" w:rsidRDefault="00B643C4" w:rsidP="002E5A50">
      <w:pPr>
        <w:numPr>
          <w:ilvl w:val="1"/>
          <w:numId w:val="5"/>
        </w:numPr>
        <w:pBdr>
          <w:top w:val="nil"/>
          <w:left w:val="nil"/>
          <w:bottom w:val="nil"/>
          <w:right w:val="nil"/>
          <w:between w:val="nil"/>
        </w:pBdr>
        <w:tabs>
          <w:tab w:val="left" w:pos="426"/>
        </w:tabs>
        <w:spacing w:before="240"/>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 xml:space="preserve">  Reposición de Bienes o Servicios:</w:t>
      </w:r>
    </w:p>
    <w:p w14:paraId="00000199" w14:textId="5B8AAD87" w:rsidR="005041F3" w:rsidRPr="00995332" w:rsidRDefault="00995332" w:rsidP="002E5A50">
      <w:pPr>
        <w:tabs>
          <w:tab w:val="left" w:pos="851"/>
        </w:tabs>
        <w:spacing w:before="240"/>
        <w:ind w:left="-142" w:right="-143"/>
        <w:jc w:val="both"/>
        <w:rPr>
          <w:rFonts w:ascii="Noto Sans Light" w:eastAsia="Noto Sans" w:hAnsi="Noto Sans Light" w:cs="Noto Sans Light"/>
          <w:sz w:val="18"/>
          <w:szCs w:val="18"/>
          <w:lang w:val="es-ES"/>
        </w:rPr>
      </w:pPr>
      <w:r w:rsidRPr="00995332">
        <w:rPr>
          <w:rFonts w:ascii="Noto Sans Light" w:eastAsia="Noto Sans" w:hAnsi="Noto Sans Light" w:cs="Noto Sans Light"/>
          <w:sz w:val="18"/>
          <w:szCs w:val="18"/>
          <w:lang w:val="es-ES"/>
        </w:rPr>
        <w:t>Con fundamento en la fracción XVII del artículo 45 de la LAASSP, el CONALEP podrá devolver y/o solicitar la reposición de los insumos (materiales y/o servicios), que no cumplan con los requisitos técnicos solicitados en el Anexo No. 1 “Especificaciones Técnicas” para la adquisición de los bienes objeto de la presente invitación, los ofertados en su propuesta técnica y lo señalado en el contrato, para su reposición, considerando que dicho tiempo no podrá exceder de los tiempos establecidos en  el apartado 2.</w:t>
      </w:r>
      <w:r w:rsidR="003B0DB7">
        <w:rPr>
          <w:rFonts w:ascii="Noto Sans Light" w:eastAsia="Noto Sans" w:hAnsi="Noto Sans Light" w:cs="Noto Sans Light"/>
          <w:sz w:val="18"/>
          <w:szCs w:val="18"/>
          <w:lang w:val="es-ES"/>
        </w:rPr>
        <w:t>8</w:t>
      </w:r>
      <w:r w:rsidRPr="00995332">
        <w:rPr>
          <w:rFonts w:ascii="Noto Sans Light" w:eastAsia="Noto Sans" w:hAnsi="Noto Sans Light" w:cs="Noto Sans Light"/>
          <w:sz w:val="18"/>
          <w:szCs w:val="18"/>
          <w:lang w:val="es-ES"/>
        </w:rPr>
        <w:t xml:space="preserve"> Penas convencionales y/o deducciones, y en el caso de que las deficiencias no estén consideradas en el apartado antes descrito, su reposición no podrá ser mayor a 3 días hábiles a partir de su notificación.</w:t>
      </w:r>
    </w:p>
    <w:p w14:paraId="0000019A" w14:textId="77777777" w:rsidR="005041F3" w:rsidRPr="00CB05A6" w:rsidRDefault="005041F3" w:rsidP="002E5A50">
      <w:pPr>
        <w:ind w:left="-142" w:right="-143"/>
        <w:jc w:val="both"/>
        <w:rPr>
          <w:rFonts w:ascii="Noto Sans Light" w:eastAsia="Noto Sans" w:hAnsi="Noto Sans Light" w:cs="Noto Sans Light"/>
          <w:sz w:val="18"/>
          <w:szCs w:val="18"/>
        </w:rPr>
      </w:pPr>
    </w:p>
    <w:p w14:paraId="0000019B" w14:textId="1E5F5790" w:rsidR="005041F3" w:rsidRPr="00CB05A6" w:rsidRDefault="00B643C4" w:rsidP="002E5A50">
      <w:pPr>
        <w:ind w:left="-142" w:right="-143"/>
        <w:jc w:val="both"/>
        <w:rPr>
          <w:rFonts w:ascii="Noto Sans Light" w:eastAsia="Noto Sans" w:hAnsi="Noto Sans Light" w:cs="Noto Sans Light"/>
          <w:b/>
          <w:sz w:val="18"/>
          <w:szCs w:val="18"/>
          <w:u w:val="single"/>
        </w:rPr>
      </w:pPr>
      <w:r w:rsidRPr="00CB05A6">
        <w:rPr>
          <w:rFonts w:ascii="Noto Sans Light" w:eastAsia="Noto Sans" w:hAnsi="Noto Sans Light" w:cs="Noto Sans Light"/>
          <w:b/>
          <w:sz w:val="18"/>
          <w:szCs w:val="18"/>
          <w:u w:val="single"/>
        </w:rPr>
        <w:lastRenderedPageBreak/>
        <w:t xml:space="preserve">FRACCIÓN III.- FORMA Y TÉRMINOS QUE REGIRÁN LOS DIVERSOS ACTOS DEL PROCEDIMIENTO DE LA </w:t>
      </w:r>
      <w:r w:rsidR="00147214" w:rsidRPr="00CB05A6">
        <w:rPr>
          <w:rFonts w:ascii="Noto Sans Light" w:eastAsia="Noto Sans" w:hAnsi="Noto Sans Light" w:cs="Noto Sans Light"/>
          <w:b/>
          <w:sz w:val="18"/>
          <w:szCs w:val="18"/>
          <w:u w:val="single"/>
        </w:rPr>
        <w:t>INVITACIÓN A CUANDO MENOS TRES PERSONAS</w:t>
      </w:r>
      <w:sdt>
        <w:sdtPr>
          <w:rPr>
            <w:rFonts w:ascii="Noto Sans Light" w:hAnsi="Noto Sans Light" w:cs="Noto Sans Light"/>
          </w:rPr>
          <w:tag w:val="goog_rdk_10"/>
          <w:id w:val="-1743659111"/>
          <w:showingPlcHdr/>
        </w:sdtPr>
        <w:sdtEndPr/>
        <w:sdtContent>
          <w:r w:rsidR="00147214" w:rsidRPr="00CB05A6">
            <w:rPr>
              <w:rFonts w:ascii="Noto Sans Light" w:hAnsi="Noto Sans Light" w:cs="Noto Sans Light"/>
            </w:rPr>
            <w:t xml:space="preserve">     </w:t>
          </w:r>
        </w:sdtContent>
      </w:sdt>
      <w:sdt>
        <w:sdtPr>
          <w:rPr>
            <w:rFonts w:ascii="Noto Sans Light" w:hAnsi="Noto Sans Light" w:cs="Noto Sans Light"/>
          </w:rPr>
          <w:tag w:val="goog_rdk_11"/>
          <w:id w:val="2072387869"/>
          <w:showingPlcHdr/>
        </w:sdtPr>
        <w:sdtEndPr/>
        <w:sdtContent>
          <w:r w:rsidR="00AA5DEC" w:rsidRPr="00CB05A6">
            <w:rPr>
              <w:rFonts w:ascii="Noto Sans Light" w:hAnsi="Noto Sans Light" w:cs="Noto Sans Light"/>
            </w:rPr>
            <w:t xml:space="preserve">     </w:t>
          </w:r>
        </w:sdtContent>
      </w:sdt>
      <w:r w:rsidRPr="00CB05A6">
        <w:rPr>
          <w:rFonts w:ascii="Noto Sans Light" w:eastAsia="Noto Sans" w:hAnsi="Noto Sans Light" w:cs="Noto Sans Light"/>
          <w:b/>
          <w:sz w:val="18"/>
          <w:szCs w:val="18"/>
          <w:u w:val="single"/>
        </w:rPr>
        <w:t xml:space="preserve"> </w:t>
      </w:r>
    </w:p>
    <w:p w14:paraId="0000019C" w14:textId="77777777" w:rsidR="005041F3" w:rsidRPr="00CB05A6" w:rsidRDefault="00B643C4" w:rsidP="002E5A50">
      <w:pPr>
        <w:numPr>
          <w:ilvl w:val="1"/>
          <w:numId w:val="6"/>
        </w:numPr>
        <w:pBdr>
          <w:top w:val="nil"/>
          <w:left w:val="nil"/>
          <w:bottom w:val="nil"/>
          <w:right w:val="nil"/>
          <w:between w:val="nil"/>
        </w:pBdr>
        <w:tabs>
          <w:tab w:val="left" w:pos="426"/>
        </w:tabs>
        <w:spacing w:before="240"/>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Procedimiento con reducción de plazo en los términos del artículo 42 párrafo tercero de la LAASSP y 43 de su reglamento.</w:t>
      </w:r>
    </w:p>
    <w:p w14:paraId="0000019D" w14:textId="77777777" w:rsidR="005041F3" w:rsidRPr="00CB05A6" w:rsidRDefault="005041F3" w:rsidP="002E5A50">
      <w:pPr>
        <w:tabs>
          <w:tab w:val="left" w:pos="426"/>
        </w:tabs>
        <w:ind w:left="-142" w:right="-143"/>
        <w:jc w:val="both"/>
        <w:rPr>
          <w:rFonts w:ascii="Noto Sans Light" w:eastAsia="Noto Sans" w:hAnsi="Noto Sans Light" w:cs="Noto Sans Light"/>
          <w:sz w:val="18"/>
          <w:szCs w:val="18"/>
        </w:rPr>
      </w:pPr>
    </w:p>
    <w:p w14:paraId="045B1504" w14:textId="4ADCF5B4" w:rsidR="00995332" w:rsidRDefault="00B643C4" w:rsidP="00995332">
      <w:pPr>
        <w:tabs>
          <w:tab w:val="left" w:pos="426"/>
        </w:tabs>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No aplica</w:t>
      </w:r>
      <w:r w:rsidR="00995332">
        <w:rPr>
          <w:rFonts w:ascii="Noto Sans Light" w:eastAsia="Noto Sans" w:hAnsi="Noto Sans Light" w:cs="Noto Sans Light"/>
          <w:sz w:val="18"/>
          <w:szCs w:val="18"/>
        </w:rPr>
        <w:t>.</w:t>
      </w:r>
    </w:p>
    <w:p w14:paraId="3D239734" w14:textId="77777777" w:rsidR="00995332" w:rsidRPr="00CB05A6" w:rsidRDefault="00995332" w:rsidP="002E5A50">
      <w:pPr>
        <w:tabs>
          <w:tab w:val="left" w:pos="426"/>
        </w:tabs>
        <w:ind w:left="-142" w:right="-143"/>
        <w:jc w:val="both"/>
        <w:rPr>
          <w:rFonts w:ascii="Noto Sans Light" w:eastAsia="Noto Sans" w:hAnsi="Noto Sans Light" w:cs="Noto Sans Light"/>
          <w:sz w:val="18"/>
          <w:szCs w:val="18"/>
        </w:rPr>
      </w:pPr>
    </w:p>
    <w:p w14:paraId="000001A0" w14:textId="77777777"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Calendario del procedimiento</w:t>
      </w:r>
    </w:p>
    <w:p w14:paraId="000001A1" w14:textId="77777777" w:rsidR="005041F3" w:rsidRPr="00CB05A6" w:rsidRDefault="005041F3" w:rsidP="002E5A50">
      <w:pPr>
        <w:tabs>
          <w:tab w:val="left" w:pos="426"/>
        </w:tabs>
        <w:ind w:right="-143"/>
        <w:jc w:val="both"/>
        <w:rPr>
          <w:rFonts w:ascii="Noto Sans Light" w:eastAsia="Noto Sans" w:hAnsi="Noto Sans Light" w:cs="Noto Sans Light"/>
          <w:b/>
          <w:sz w:val="18"/>
          <w:szCs w:val="18"/>
        </w:rPr>
      </w:pPr>
    </w:p>
    <w:tbl>
      <w:tblPr>
        <w:tblW w:w="9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989"/>
        <w:gridCol w:w="1275"/>
        <w:gridCol w:w="1327"/>
        <w:gridCol w:w="5194"/>
      </w:tblGrid>
      <w:tr w:rsidR="005041F3" w:rsidRPr="00CB05A6" w14:paraId="5FD2CEEC" w14:textId="77777777">
        <w:trPr>
          <w:trHeight w:val="749"/>
          <w:tblHeader/>
          <w:jc w:val="center"/>
        </w:trPr>
        <w:tc>
          <w:tcPr>
            <w:tcW w:w="1989" w:type="dxa"/>
            <w:shd w:val="clear" w:color="auto" w:fill="2F5496"/>
            <w:vAlign w:val="center"/>
          </w:tcPr>
          <w:p w14:paraId="000001A2" w14:textId="77777777" w:rsidR="005041F3" w:rsidRPr="00CB05A6" w:rsidRDefault="00B643C4" w:rsidP="002E5A50">
            <w:pPr>
              <w:ind w:right="15"/>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t>EVENTO DEL PROCEDIMIENTO</w:t>
            </w:r>
          </w:p>
        </w:tc>
        <w:tc>
          <w:tcPr>
            <w:tcW w:w="1275" w:type="dxa"/>
            <w:shd w:val="clear" w:color="auto" w:fill="2F5496"/>
            <w:vAlign w:val="center"/>
          </w:tcPr>
          <w:p w14:paraId="000001A3" w14:textId="77777777" w:rsidR="005041F3" w:rsidRPr="00CB05A6" w:rsidRDefault="00B643C4" w:rsidP="002E5A50">
            <w:pPr>
              <w:ind w:right="15"/>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t>FECHA</w:t>
            </w:r>
          </w:p>
        </w:tc>
        <w:tc>
          <w:tcPr>
            <w:tcW w:w="1327" w:type="dxa"/>
            <w:shd w:val="clear" w:color="auto" w:fill="2F5496"/>
            <w:vAlign w:val="center"/>
          </w:tcPr>
          <w:p w14:paraId="000001A4" w14:textId="77777777" w:rsidR="005041F3" w:rsidRPr="00CB05A6" w:rsidRDefault="00B643C4" w:rsidP="002E5A50">
            <w:pPr>
              <w:ind w:right="15"/>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t>HORA</w:t>
            </w:r>
          </w:p>
        </w:tc>
        <w:tc>
          <w:tcPr>
            <w:tcW w:w="5194" w:type="dxa"/>
            <w:shd w:val="clear" w:color="auto" w:fill="2F5496"/>
            <w:vAlign w:val="center"/>
          </w:tcPr>
          <w:p w14:paraId="000001A5" w14:textId="77777777" w:rsidR="005041F3" w:rsidRPr="00CB05A6" w:rsidRDefault="00B643C4" w:rsidP="002E5A50">
            <w:pPr>
              <w:ind w:right="15"/>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t>LUGAR</w:t>
            </w:r>
          </w:p>
        </w:tc>
      </w:tr>
      <w:tr w:rsidR="005041F3" w:rsidRPr="00CB05A6" w14:paraId="3559101F" w14:textId="77777777">
        <w:trPr>
          <w:trHeight w:val="1005"/>
          <w:jc w:val="center"/>
        </w:trPr>
        <w:tc>
          <w:tcPr>
            <w:tcW w:w="1989" w:type="dxa"/>
            <w:vAlign w:val="center"/>
          </w:tcPr>
          <w:p w14:paraId="000001A6" w14:textId="77777777" w:rsidR="005041F3" w:rsidRPr="00CB05A6" w:rsidRDefault="00B643C4" w:rsidP="002E5A50">
            <w:pPr>
              <w:ind w:right="15"/>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Publicación de convocatoria</w:t>
            </w:r>
          </w:p>
        </w:tc>
        <w:tc>
          <w:tcPr>
            <w:tcW w:w="2602" w:type="dxa"/>
            <w:gridSpan w:val="2"/>
            <w:shd w:val="clear" w:color="auto" w:fill="auto"/>
            <w:vAlign w:val="center"/>
          </w:tcPr>
          <w:p w14:paraId="000001A7" w14:textId="3C91C17D" w:rsidR="005041F3" w:rsidRPr="00CB05A6" w:rsidRDefault="00BC1B66" w:rsidP="002E5A50">
            <w:pPr>
              <w:ind w:right="15"/>
              <w:jc w:val="center"/>
              <w:rPr>
                <w:rFonts w:ascii="Noto Sans Light" w:eastAsia="Noto Sans" w:hAnsi="Noto Sans Light" w:cs="Noto Sans Light"/>
                <w:sz w:val="18"/>
                <w:szCs w:val="18"/>
              </w:rPr>
            </w:pPr>
            <w:r>
              <w:rPr>
                <w:rFonts w:ascii="Noto Sans Light" w:eastAsia="Noto Sans" w:hAnsi="Noto Sans Light" w:cs="Noto Sans Light"/>
                <w:b/>
                <w:sz w:val="18"/>
                <w:szCs w:val="18"/>
              </w:rPr>
              <w:t>1</w:t>
            </w:r>
            <w:r w:rsidR="00812EB1">
              <w:rPr>
                <w:rFonts w:ascii="Noto Sans Light" w:eastAsia="Noto Sans" w:hAnsi="Noto Sans Light" w:cs="Noto Sans Light"/>
                <w:b/>
                <w:sz w:val="18"/>
                <w:szCs w:val="18"/>
              </w:rPr>
              <w:t>2</w:t>
            </w:r>
            <w:r>
              <w:rPr>
                <w:rFonts w:ascii="Noto Sans Light" w:eastAsia="Noto Sans" w:hAnsi="Noto Sans Light" w:cs="Noto Sans Light"/>
                <w:b/>
                <w:sz w:val="18"/>
                <w:szCs w:val="18"/>
              </w:rPr>
              <w:t xml:space="preserve"> de agosto</w:t>
            </w:r>
            <w:r w:rsidR="00B643C4" w:rsidRPr="00CB05A6">
              <w:rPr>
                <w:rFonts w:ascii="Noto Sans Light" w:eastAsia="Noto Sans" w:hAnsi="Noto Sans Light" w:cs="Noto Sans Light"/>
                <w:b/>
                <w:sz w:val="18"/>
                <w:szCs w:val="18"/>
              </w:rPr>
              <w:t xml:space="preserve"> de 2025</w:t>
            </w:r>
          </w:p>
        </w:tc>
        <w:tc>
          <w:tcPr>
            <w:tcW w:w="5194" w:type="dxa"/>
            <w:vAlign w:val="center"/>
          </w:tcPr>
          <w:p w14:paraId="000001A9" w14:textId="77777777" w:rsidR="005041F3" w:rsidRPr="00CB05A6" w:rsidRDefault="00B643C4" w:rsidP="002E5A50">
            <w:pPr>
              <w:ind w:left="-12"/>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Página del CONALEP:</w:t>
            </w:r>
          </w:p>
          <w:p w14:paraId="000001AA" w14:textId="77777777" w:rsidR="005041F3" w:rsidRPr="00CB05A6" w:rsidRDefault="0055211C" w:rsidP="002E5A50">
            <w:pPr>
              <w:ind w:left="-12"/>
              <w:jc w:val="center"/>
              <w:rPr>
                <w:rFonts w:ascii="Noto Sans Light" w:eastAsia="Noto Sans" w:hAnsi="Noto Sans Light" w:cs="Noto Sans Light"/>
                <w:sz w:val="18"/>
                <w:szCs w:val="18"/>
              </w:rPr>
            </w:pPr>
            <w:hyperlink r:id="rId17">
              <w:r w:rsidR="005041F3" w:rsidRPr="00CB05A6">
                <w:rPr>
                  <w:rFonts w:ascii="Noto Sans Light" w:eastAsia="Noto Sans" w:hAnsi="Noto Sans Light" w:cs="Noto Sans Light"/>
                  <w:color w:val="0563C1"/>
                  <w:sz w:val="18"/>
                  <w:szCs w:val="18"/>
                  <w:u w:val="single"/>
                </w:rPr>
                <w:t>https://www.conalep.edu.mx/convocatorias-e-invitaciones</w:t>
              </w:r>
            </w:hyperlink>
          </w:p>
          <w:p w14:paraId="000001AB" w14:textId="77777777" w:rsidR="005041F3" w:rsidRPr="00CB05A6" w:rsidRDefault="005041F3" w:rsidP="002E5A50">
            <w:pPr>
              <w:ind w:left="-12"/>
              <w:jc w:val="center"/>
              <w:rPr>
                <w:rFonts w:ascii="Noto Sans Light" w:eastAsia="Noto Sans" w:hAnsi="Noto Sans Light" w:cs="Noto Sans Light"/>
              </w:rPr>
            </w:pPr>
          </w:p>
          <w:p w14:paraId="000001AC" w14:textId="77777777" w:rsidR="005041F3" w:rsidRPr="00CB05A6" w:rsidRDefault="00B643C4" w:rsidP="002E5A50">
            <w:pPr>
              <w:ind w:left="-12"/>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Página de la Plataforma:</w:t>
            </w:r>
          </w:p>
          <w:p w14:paraId="000001AD" w14:textId="77777777" w:rsidR="005041F3" w:rsidRPr="00CB05A6" w:rsidRDefault="0055211C" w:rsidP="002E5A50">
            <w:pPr>
              <w:ind w:left="-12"/>
              <w:jc w:val="center"/>
              <w:rPr>
                <w:rFonts w:ascii="Noto Sans Light" w:eastAsia="Noto Sans" w:hAnsi="Noto Sans Light" w:cs="Noto Sans Light"/>
                <w:sz w:val="18"/>
                <w:szCs w:val="18"/>
              </w:rPr>
            </w:pPr>
            <w:hyperlink r:id="rId18" w:anchor="/">
              <w:r w:rsidR="005041F3" w:rsidRPr="00CB05A6">
                <w:rPr>
                  <w:rFonts w:ascii="Noto Sans Light" w:eastAsia="Noto Sans" w:hAnsi="Noto Sans Light" w:cs="Noto Sans Light"/>
                  <w:color w:val="0563C1"/>
                  <w:sz w:val="18"/>
                  <w:szCs w:val="18"/>
                  <w:u w:val="single"/>
                </w:rPr>
                <w:t>https://comprasmx.buengobierno.gob.mx/sitiopublico/#/</w:t>
              </w:r>
            </w:hyperlink>
          </w:p>
        </w:tc>
      </w:tr>
      <w:tr w:rsidR="005041F3" w:rsidRPr="00CB05A6" w14:paraId="34CC4DAE" w14:textId="77777777">
        <w:trPr>
          <w:trHeight w:val="1005"/>
          <w:jc w:val="center"/>
        </w:trPr>
        <w:tc>
          <w:tcPr>
            <w:tcW w:w="1989" w:type="dxa"/>
            <w:vAlign w:val="center"/>
          </w:tcPr>
          <w:p w14:paraId="000001AE" w14:textId="77777777" w:rsidR="005041F3" w:rsidRPr="00CB05A6" w:rsidRDefault="00B643C4" w:rsidP="002E5A50">
            <w:pPr>
              <w:ind w:right="15"/>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Acto de Junta de Aclaraciones</w:t>
            </w:r>
          </w:p>
        </w:tc>
        <w:tc>
          <w:tcPr>
            <w:tcW w:w="1275" w:type="dxa"/>
            <w:shd w:val="clear" w:color="auto" w:fill="auto"/>
            <w:vAlign w:val="center"/>
          </w:tcPr>
          <w:p w14:paraId="000001AF" w14:textId="7BFBB083" w:rsidR="005041F3" w:rsidRPr="00CB05A6" w:rsidRDefault="00126CAD" w:rsidP="002E5A50">
            <w:pPr>
              <w:ind w:right="15"/>
              <w:jc w:val="center"/>
              <w:rPr>
                <w:rFonts w:ascii="Noto Sans Light" w:eastAsia="Noto Sans" w:hAnsi="Noto Sans Light" w:cs="Noto Sans Light"/>
                <w:b/>
                <w:sz w:val="18"/>
                <w:szCs w:val="18"/>
              </w:rPr>
            </w:pPr>
            <w:r>
              <w:rPr>
                <w:rFonts w:ascii="Noto Sans Light" w:eastAsia="Noto Sans" w:hAnsi="Noto Sans Light" w:cs="Noto Sans Light"/>
                <w:b/>
                <w:sz w:val="18"/>
                <w:szCs w:val="18"/>
              </w:rPr>
              <w:t>14 de agosto</w:t>
            </w:r>
            <w:r w:rsidR="00B643C4" w:rsidRPr="00CB05A6">
              <w:rPr>
                <w:rFonts w:ascii="Noto Sans Light" w:eastAsia="Noto Sans" w:hAnsi="Noto Sans Light" w:cs="Noto Sans Light"/>
                <w:b/>
                <w:sz w:val="18"/>
                <w:szCs w:val="18"/>
              </w:rPr>
              <w:t xml:space="preserve"> de 2025</w:t>
            </w:r>
          </w:p>
        </w:tc>
        <w:tc>
          <w:tcPr>
            <w:tcW w:w="1327" w:type="dxa"/>
            <w:shd w:val="clear" w:color="auto" w:fill="auto"/>
            <w:vAlign w:val="center"/>
          </w:tcPr>
          <w:p w14:paraId="000001B0" w14:textId="4BA15531" w:rsidR="005041F3" w:rsidRPr="00CB05A6" w:rsidRDefault="00DE0AD3" w:rsidP="002E5A50">
            <w:pPr>
              <w:ind w:right="15"/>
              <w:jc w:val="center"/>
              <w:rPr>
                <w:rFonts w:ascii="Noto Sans Light" w:eastAsia="Noto Sans" w:hAnsi="Noto Sans Light" w:cs="Noto Sans Light"/>
                <w:sz w:val="18"/>
                <w:szCs w:val="18"/>
              </w:rPr>
            </w:pPr>
            <w:r w:rsidRPr="00DE0AD3">
              <w:rPr>
                <w:rFonts w:ascii="Noto Sans Light" w:eastAsia="Noto Sans" w:hAnsi="Noto Sans Light" w:cs="Noto Sans Light"/>
                <w:sz w:val="18"/>
                <w:szCs w:val="18"/>
              </w:rPr>
              <w:t>1</w:t>
            </w:r>
            <w:r w:rsidR="00812EB1">
              <w:rPr>
                <w:rFonts w:ascii="Noto Sans Light" w:eastAsia="Noto Sans" w:hAnsi="Noto Sans Light" w:cs="Noto Sans Light"/>
                <w:sz w:val="18"/>
                <w:szCs w:val="18"/>
              </w:rPr>
              <w:t>6</w:t>
            </w:r>
            <w:r w:rsidR="00B643C4" w:rsidRPr="00DE0AD3">
              <w:rPr>
                <w:rFonts w:ascii="Noto Sans Light" w:eastAsia="Noto Sans" w:hAnsi="Noto Sans Light" w:cs="Noto Sans Light"/>
                <w:sz w:val="18"/>
                <w:szCs w:val="18"/>
              </w:rPr>
              <w:t>:00 horas</w:t>
            </w:r>
          </w:p>
        </w:tc>
        <w:tc>
          <w:tcPr>
            <w:tcW w:w="5194" w:type="dxa"/>
            <w:vMerge w:val="restart"/>
            <w:vAlign w:val="center"/>
          </w:tcPr>
          <w:p w14:paraId="000001B1" w14:textId="77777777" w:rsidR="005041F3" w:rsidRPr="00CB05A6" w:rsidRDefault="00B643C4" w:rsidP="002E5A50">
            <w:pPr>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De conformidad con los artículos 35 y 36, segundo párrafo, de la Ley de Adquisiciones, Arrendamientos y Servicios del Sector Público (LAASSP), los actos públicos se llevarán a cabo mediante videoconferencia. Cualquier persona podrá asistir en calidad de observadora, conforme a lo establecido en el décimo párrafo del artículo 35 de la misma Ley.</w:t>
            </w:r>
          </w:p>
        </w:tc>
      </w:tr>
      <w:tr w:rsidR="005041F3" w:rsidRPr="00CB05A6" w14:paraId="1CCCCC94" w14:textId="77777777">
        <w:trPr>
          <w:trHeight w:val="1495"/>
          <w:jc w:val="center"/>
        </w:trPr>
        <w:tc>
          <w:tcPr>
            <w:tcW w:w="1989" w:type="dxa"/>
            <w:vAlign w:val="center"/>
          </w:tcPr>
          <w:p w14:paraId="000001B2" w14:textId="77777777" w:rsidR="005041F3" w:rsidRPr="00CB05A6" w:rsidRDefault="00B643C4" w:rsidP="002E5A50">
            <w:pPr>
              <w:ind w:right="15"/>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Acto de presentación y apertura de proposiciones</w:t>
            </w:r>
          </w:p>
        </w:tc>
        <w:tc>
          <w:tcPr>
            <w:tcW w:w="1275" w:type="dxa"/>
            <w:shd w:val="clear" w:color="auto" w:fill="auto"/>
            <w:vAlign w:val="center"/>
          </w:tcPr>
          <w:p w14:paraId="000001B3" w14:textId="6DEEEAA7" w:rsidR="005041F3" w:rsidRPr="00CB05A6" w:rsidRDefault="00DE0AD3" w:rsidP="002E5A50">
            <w:pPr>
              <w:ind w:right="15"/>
              <w:jc w:val="center"/>
              <w:rPr>
                <w:rFonts w:ascii="Noto Sans Light" w:eastAsia="Noto Sans" w:hAnsi="Noto Sans Light" w:cs="Noto Sans Light"/>
                <w:b/>
                <w:sz w:val="18"/>
                <w:szCs w:val="18"/>
              </w:rPr>
            </w:pPr>
            <w:r>
              <w:rPr>
                <w:rFonts w:ascii="Noto Sans Light" w:eastAsia="Noto Sans" w:hAnsi="Noto Sans Light" w:cs="Noto Sans Light"/>
                <w:b/>
                <w:sz w:val="18"/>
                <w:szCs w:val="18"/>
              </w:rPr>
              <w:t>19 de agosto</w:t>
            </w:r>
            <w:r w:rsidR="00B643C4" w:rsidRPr="00CB05A6">
              <w:rPr>
                <w:rFonts w:ascii="Noto Sans Light" w:eastAsia="Noto Sans" w:hAnsi="Noto Sans Light" w:cs="Noto Sans Light"/>
                <w:b/>
                <w:sz w:val="18"/>
                <w:szCs w:val="18"/>
              </w:rPr>
              <w:t xml:space="preserve"> de 2025</w:t>
            </w:r>
          </w:p>
        </w:tc>
        <w:tc>
          <w:tcPr>
            <w:tcW w:w="1327" w:type="dxa"/>
            <w:shd w:val="clear" w:color="auto" w:fill="auto"/>
            <w:vAlign w:val="center"/>
          </w:tcPr>
          <w:p w14:paraId="000001B4" w14:textId="77777777" w:rsidR="005041F3" w:rsidRPr="00CB05A6" w:rsidRDefault="00B643C4" w:rsidP="002E5A50">
            <w:pPr>
              <w:ind w:right="15"/>
              <w:jc w:val="center"/>
              <w:rPr>
                <w:rFonts w:ascii="Noto Sans Light" w:eastAsia="Noto Sans" w:hAnsi="Noto Sans Light" w:cs="Noto Sans Light"/>
                <w:sz w:val="18"/>
                <w:szCs w:val="18"/>
              </w:rPr>
            </w:pPr>
            <w:r w:rsidRPr="00DE0AD3">
              <w:rPr>
                <w:rFonts w:ascii="Noto Sans Light" w:eastAsia="Noto Sans" w:hAnsi="Noto Sans Light" w:cs="Noto Sans Light"/>
                <w:sz w:val="18"/>
                <w:szCs w:val="18"/>
              </w:rPr>
              <w:t>11:00</w:t>
            </w:r>
            <w:r w:rsidRPr="00CB05A6">
              <w:rPr>
                <w:rFonts w:ascii="Noto Sans Light" w:eastAsia="Noto Sans" w:hAnsi="Noto Sans Light" w:cs="Noto Sans Light"/>
                <w:sz w:val="18"/>
                <w:szCs w:val="18"/>
              </w:rPr>
              <w:t xml:space="preserve"> horas</w:t>
            </w:r>
          </w:p>
        </w:tc>
        <w:tc>
          <w:tcPr>
            <w:tcW w:w="5194" w:type="dxa"/>
            <w:vMerge/>
            <w:vAlign w:val="center"/>
          </w:tcPr>
          <w:p w14:paraId="000001B5" w14:textId="77777777" w:rsidR="005041F3" w:rsidRPr="00CB05A6" w:rsidRDefault="005041F3" w:rsidP="002E5A50">
            <w:pPr>
              <w:widowControl w:val="0"/>
              <w:pBdr>
                <w:top w:val="nil"/>
                <w:left w:val="nil"/>
                <w:bottom w:val="nil"/>
                <w:right w:val="nil"/>
                <w:between w:val="nil"/>
              </w:pBdr>
              <w:rPr>
                <w:rFonts w:ascii="Noto Sans Light" w:eastAsia="Noto Sans" w:hAnsi="Noto Sans Light" w:cs="Noto Sans Light"/>
                <w:sz w:val="18"/>
                <w:szCs w:val="18"/>
                <w:highlight w:val="yellow"/>
              </w:rPr>
            </w:pPr>
          </w:p>
        </w:tc>
      </w:tr>
      <w:tr w:rsidR="005041F3" w:rsidRPr="00CB05A6" w14:paraId="77D0FE5D" w14:textId="77777777">
        <w:trPr>
          <w:trHeight w:val="999"/>
          <w:jc w:val="center"/>
        </w:trPr>
        <w:tc>
          <w:tcPr>
            <w:tcW w:w="1989" w:type="dxa"/>
            <w:vAlign w:val="center"/>
          </w:tcPr>
          <w:p w14:paraId="000001B6" w14:textId="77777777" w:rsidR="005041F3" w:rsidRPr="00CB05A6" w:rsidRDefault="00B643C4" w:rsidP="002E5A50">
            <w:pPr>
              <w:ind w:right="15"/>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Junta pública en la cual se dará a conocer el fallo</w:t>
            </w:r>
          </w:p>
        </w:tc>
        <w:tc>
          <w:tcPr>
            <w:tcW w:w="1275" w:type="dxa"/>
            <w:shd w:val="clear" w:color="auto" w:fill="auto"/>
            <w:vAlign w:val="center"/>
          </w:tcPr>
          <w:p w14:paraId="000001B7" w14:textId="5CD4F264" w:rsidR="005041F3" w:rsidRPr="00CB05A6" w:rsidRDefault="00B73C68" w:rsidP="002E5A50">
            <w:pPr>
              <w:ind w:right="15"/>
              <w:jc w:val="center"/>
              <w:rPr>
                <w:rFonts w:ascii="Noto Sans Light" w:eastAsia="Noto Sans" w:hAnsi="Noto Sans Light" w:cs="Noto Sans Light"/>
                <w:b/>
                <w:sz w:val="18"/>
                <w:szCs w:val="18"/>
              </w:rPr>
            </w:pPr>
            <w:r>
              <w:rPr>
                <w:rFonts w:ascii="Noto Sans Light" w:eastAsia="Noto Sans" w:hAnsi="Noto Sans Light" w:cs="Noto Sans Light"/>
                <w:b/>
                <w:sz w:val="18"/>
                <w:szCs w:val="18"/>
              </w:rPr>
              <w:t>21 de agosto</w:t>
            </w:r>
            <w:r w:rsidR="00B643C4" w:rsidRPr="00CB05A6">
              <w:rPr>
                <w:rFonts w:ascii="Noto Sans Light" w:eastAsia="Noto Sans" w:hAnsi="Noto Sans Light" w:cs="Noto Sans Light"/>
                <w:b/>
                <w:sz w:val="18"/>
                <w:szCs w:val="18"/>
              </w:rPr>
              <w:t xml:space="preserve"> de 2025</w:t>
            </w:r>
          </w:p>
        </w:tc>
        <w:tc>
          <w:tcPr>
            <w:tcW w:w="1327" w:type="dxa"/>
            <w:shd w:val="clear" w:color="auto" w:fill="auto"/>
            <w:vAlign w:val="center"/>
          </w:tcPr>
          <w:p w14:paraId="000001B8" w14:textId="242F1EF2" w:rsidR="005041F3" w:rsidRPr="00CB05A6" w:rsidRDefault="00B643C4" w:rsidP="002E5A50">
            <w:pPr>
              <w:ind w:right="15"/>
              <w:jc w:val="center"/>
              <w:rPr>
                <w:rFonts w:ascii="Noto Sans Light" w:eastAsia="Noto Sans" w:hAnsi="Noto Sans Light" w:cs="Noto Sans Light"/>
                <w:sz w:val="18"/>
                <w:szCs w:val="18"/>
              </w:rPr>
            </w:pPr>
            <w:r w:rsidRPr="00B73C68">
              <w:rPr>
                <w:rFonts w:ascii="Noto Sans Light" w:eastAsia="Noto Sans" w:hAnsi="Noto Sans Light" w:cs="Noto Sans Light"/>
                <w:sz w:val="18"/>
                <w:szCs w:val="18"/>
              </w:rPr>
              <w:t>1</w:t>
            </w:r>
            <w:r w:rsidR="00EC083C" w:rsidRPr="00B73C68">
              <w:rPr>
                <w:rFonts w:ascii="Noto Sans Light" w:eastAsia="Noto Sans" w:hAnsi="Noto Sans Light" w:cs="Noto Sans Light"/>
                <w:sz w:val="18"/>
                <w:szCs w:val="18"/>
              </w:rPr>
              <w:t>4</w:t>
            </w:r>
            <w:r w:rsidRPr="00B73C68">
              <w:rPr>
                <w:rFonts w:ascii="Noto Sans Light" w:eastAsia="Noto Sans" w:hAnsi="Noto Sans Light" w:cs="Noto Sans Light"/>
                <w:sz w:val="18"/>
                <w:szCs w:val="18"/>
              </w:rPr>
              <w:t>:00 horas</w:t>
            </w:r>
          </w:p>
        </w:tc>
        <w:tc>
          <w:tcPr>
            <w:tcW w:w="5194" w:type="dxa"/>
            <w:vMerge/>
            <w:vAlign w:val="center"/>
          </w:tcPr>
          <w:p w14:paraId="000001B9" w14:textId="77777777" w:rsidR="005041F3" w:rsidRPr="00CB05A6" w:rsidRDefault="005041F3" w:rsidP="002E5A50">
            <w:pPr>
              <w:widowControl w:val="0"/>
              <w:pBdr>
                <w:top w:val="nil"/>
                <w:left w:val="nil"/>
                <w:bottom w:val="nil"/>
                <w:right w:val="nil"/>
                <w:between w:val="nil"/>
              </w:pBdr>
              <w:rPr>
                <w:rFonts w:ascii="Noto Sans Light" w:eastAsia="Noto Sans" w:hAnsi="Noto Sans Light" w:cs="Noto Sans Light"/>
                <w:sz w:val="18"/>
                <w:szCs w:val="18"/>
                <w:highlight w:val="yellow"/>
              </w:rPr>
            </w:pPr>
          </w:p>
        </w:tc>
      </w:tr>
      <w:tr w:rsidR="005041F3" w:rsidRPr="00CB05A6" w14:paraId="27BB2342" w14:textId="77777777">
        <w:trPr>
          <w:trHeight w:val="999"/>
          <w:jc w:val="center"/>
        </w:trPr>
        <w:tc>
          <w:tcPr>
            <w:tcW w:w="1989" w:type="dxa"/>
            <w:tcBorders>
              <w:bottom w:val="single" w:sz="4" w:space="0" w:color="000000"/>
            </w:tcBorders>
            <w:vAlign w:val="center"/>
          </w:tcPr>
          <w:p w14:paraId="000001BA" w14:textId="77777777" w:rsidR="005041F3" w:rsidRPr="00CB05A6" w:rsidRDefault="00B643C4" w:rsidP="002E5A50">
            <w:pPr>
              <w:ind w:right="15"/>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Firma del contrato</w:t>
            </w:r>
          </w:p>
        </w:tc>
        <w:tc>
          <w:tcPr>
            <w:tcW w:w="2602" w:type="dxa"/>
            <w:gridSpan w:val="2"/>
            <w:tcBorders>
              <w:bottom w:val="single" w:sz="4" w:space="0" w:color="000000"/>
            </w:tcBorders>
            <w:vAlign w:val="center"/>
          </w:tcPr>
          <w:p w14:paraId="000001BB" w14:textId="77777777" w:rsidR="005041F3" w:rsidRPr="00CB05A6" w:rsidRDefault="00B643C4" w:rsidP="002E5A50">
            <w:pPr>
              <w:ind w:right="15"/>
              <w:rPr>
                <w:rFonts w:ascii="Noto Sans Light" w:eastAsia="Noto Sans" w:hAnsi="Noto Sans Light" w:cs="Noto Sans Light"/>
                <w:sz w:val="18"/>
                <w:szCs w:val="18"/>
              </w:rPr>
            </w:pPr>
            <w:r w:rsidRPr="00CB05A6">
              <w:rPr>
                <w:rFonts w:ascii="Noto Sans Light" w:eastAsia="Noto Sans" w:hAnsi="Noto Sans Light" w:cs="Noto Sans Light"/>
                <w:sz w:val="18"/>
                <w:szCs w:val="18"/>
              </w:rPr>
              <w:t>Dentro de los 15 días hábiles después de notificado el fallo.</w:t>
            </w:r>
          </w:p>
        </w:tc>
        <w:tc>
          <w:tcPr>
            <w:tcW w:w="5194" w:type="dxa"/>
            <w:tcBorders>
              <w:bottom w:val="single" w:sz="4" w:space="0" w:color="000000"/>
            </w:tcBorders>
            <w:vAlign w:val="center"/>
          </w:tcPr>
          <w:p w14:paraId="000001BD" w14:textId="77777777" w:rsidR="005041F3" w:rsidRPr="00CB05A6" w:rsidRDefault="00B643C4" w:rsidP="002E5A50">
            <w:pPr>
              <w:widowControl w:val="0"/>
              <w:pBdr>
                <w:top w:val="nil"/>
                <w:left w:val="nil"/>
                <w:bottom w:val="nil"/>
                <w:right w:val="nil"/>
                <w:between w:val="nil"/>
              </w:pBdr>
              <w:rPr>
                <w:rFonts w:ascii="Noto Sans Light" w:eastAsia="Noto Sans" w:hAnsi="Noto Sans Light" w:cs="Noto Sans Light"/>
                <w:sz w:val="18"/>
                <w:szCs w:val="18"/>
              </w:rPr>
            </w:pPr>
            <w:r w:rsidRPr="00CB05A6">
              <w:rPr>
                <w:rFonts w:ascii="Noto Sans Light" w:eastAsia="Noto Sans" w:hAnsi="Noto Sans Light" w:cs="Noto Sans Light"/>
                <w:sz w:val="18"/>
                <w:szCs w:val="18"/>
              </w:rPr>
              <w:t>A través del Módulo de Formalización de Instrumentos Jurídicos.</w:t>
            </w:r>
          </w:p>
        </w:tc>
      </w:tr>
    </w:tbl>
    <w:p w14:paraId="49EB247D" w14:textId="77777777" w:rsidR="008230B6" w:rsidRDefault="008230B6" w:rsidP="002E5A50">
      <w:pPr>
        <w:ind w:left="-142" w:right="-143"/>
        <w:jc w:val="both"/>
        <w:rPr>
          <w:rFonts w:ascii="Noto Sans Light" w:eastAsia="Noto Sans" w:hAnsi="Noto Sans Light" w:cs="Noto Sans Light"/>
          <w:b/>
          <w:i/>
          <w:sz w:val="18"/>
          <w:szCs w:val="18"/>
          <w:u w:val="single"/>
        </w:rPr>
      </w:pPr>
      <w:bookmarkStart w:id="10" w:name="_heading=h.gjdgxs" w:colFirst="0" w:colLast="0"/>
      <w:bookmarkEnd w:id="10"/>
    </w:p>
    <w:p w14:paraId="000001BF" w14:textId="7990FA9C" w:rsidR="005041F3" w:rsidRPr="00CB05A6" w:rsidRDefault="00B643C4" w:rsidP="002E5A50">
      <w:pPr>
        <w:ind w:left="-142" w:right="-143"/>
        <w:jc w:val="both"/>
        <w:rPr>
          <w:rFonts w:ascii="Noto Sans Light" w:eastAsia="Noto Sans" w:hAnsi="Noto Sans Light" w:cs="Noto Sans Light"/>
          <w:b/>
          <w:i/>
          <w:sz w:val="18"/>
          <w:szCs w:val="18"/>
          <w:u w:val="single"/>
        </w:rPr>
      </w:pPr>
      <w:r w:rsidRPr="00CB05A6">
        <w:rPr>
          <w:rFonts w:ascii="Noto Sans Light" w:eastAsia="Noto Sans" w:hAnsi="Noto Sans Light" w:cs="Noto Sans Light"/>
          <w:b/>
          <w:i/>
          <w:sz w:val="18"/>
          <w:szCs w:val="18"/>
          <w:u w:val="single"/>
        </w:rPr>
        <w:t>Nota importante: las fechas, horarios y domicilios contenidos en el cuadro anterior podrán modificarse por causa justificada.</w:t>
      </w:r>
    </w:p>
    <w:p w14:paraId="000001C3"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000001C4" w14:textId="77777777"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Publicación de la convocatoria</w:t>
      </w:r>
    </w:p>
    <w:p w14:paraId="000001C5"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235CDED4" w14:textId="4FC88D71" w:rsidR="000A5BB1" w:rsidRPr="00CB05A6" w:rsidRDefault="00B643C4" w:rsidP="002E5A50">
      <w:pPr>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sz w:val="18"/>
          <w:szCs w:val="18"/>
        </w:rPr>
        <w:t>La publicación de la convocatoria a través de la Plataforma y en el Portal CONALEP será el</w:t>
      </w:r>
      <w:r w:rsidRPr="00CB05A6">
        <w:rPr>
          <w:rFonts w:ascii="Noto Sans Light" w:eastAsia="Noto Sans" w:hAnsi="Noto Sans Light" w:cs="Noto Sans Light"/>
          <w:b/>
          <w:sz w:val="18"/>
          <w:szCs w:val="18"/>
        </w:rPr>
        <w:t xml:space="preserve"> </w:t>
      </w:r>
      <w:r w:rsidR="00B73C68">
        <w:rPr>
          <w:rFonts w:ascii="Noto Sans Light" w:eastAsia="Noto Sans" w:hAnsi="Noto Sans Light" w:cs="Noto Sans Light"/>
          <w:b/>
          <w:sz w:val="18"/>
          <w:szCs w:val="18"/>
        </w:rPr>
        <w:t>1</w:t>
      </w:r>
      <w:r w:rsidR="00F86A83">
        <w:rPr>
          <w:rFonts w:ascii="Noto Sans Light" w:eastAsia="Noto Sans" w:hAnsi="Noto Sans Light" w:cs="Noto Sans Light"/>
          <w:b/>
          <w:sz w:val="18"/>
          <w:szCs w:val="18"/>
        </w:rPr>
        <w:t>2</w:t>
      </w:r>
      <w:r w:rsidR="00B73C68">
        <w:rPr>
          <w:rFonts w:ascii="Noto Sans Light" w:eastAsia="Noto Sans" w:hAnsi="Noto Sans Light" w:cs="Noto Sans Light"/>
          <w:b/>
          <w:sz w:val="18"/>
          <w:szCs w:val="18"/>
        </w:rPr>
        <w:t xml:space="preserve"> de agosto</w:t>
      </w:r>
      <w:r w:rsidRPr="00CB05A6">
        <w:rPr>
          <w:rFonts w:ascii="Noto Sans Light" w:eastAsia="Noto Sans" w:hAnsi="Noto Sans Light" w:cs="Noto Sans Light"/>
          <w:b/>
          <w:sz w:val="18"/>
          <w:szCs w:val="18"/>
        </w:rPr>
        <w:t xml:space="preserve"> de 2025.</w:t>
      </w:r>
    </w:p>
    <w:p w14:paraId="0DF82AA2" w14:textId="77777777" w:rsidR="000A5BB1" w:rsidRDefault="000A5BB1" w:rsidP="002E5A50">
      <w:pPr>
        <w:ind w:left="-142" w:right="-143"/>
        <w:jc w:val="both"/>
        <w:rPr>
          <w:rFonts w:ascii="Noto Sans Light" w:eastAsia="Noto Sans" w:hAnsi="Noto Sans Light" w:cs="Noto Sans Light"/>
          <w:sz w:val="18"/>
          <w:szCs w:val="18"/>
        </w:rPr>
      </w:pPr>
    </w:p>
    <w:p w14:paraId="7F8BD8A6" w14:textId="77777777" w:rsidR="00840346" w:rsidRDefault="00840346" w:rsidP="002E5A50">
      <w:pPr>
        <w:ind w:left="-142" w:right="-143"/>
        <w:jc w:val="both"/>
        <w:rPr>
          <w:rFonts w:ascii="Noto Sans Light" w:eastAsia="Noto Sans" w:hAnsi="Noto Sans Light" w:cs="Noto Sans Light"/>
          <w:sz w:val="18"/>
          <w:szCs w:val="18"/>
        </w:rPr>
      </w:pPr>
    </w:p>
    <w:p w14:paraId="24726D70" w14:textId="77777777" w:rsidR="00840346" w:rsidRPr="00CB05A6" w:rsidRDefault="00840346" w:rsidP="002E5A50">
      <w:pPr>
        <w:ind w:left="-142" w:right="-143"/>
        <w:jc w:val="both"/>
        <w:rPr>
          <w:rFonts w:ascii="Noto Sans Light" w:eastAsia="Noto Sans" w:hAnsi="Noto Sans Light" w:cs="Noto Sans Light"/>
          <w:sz w:val="18"/>
          <w:szCs w:val="18"/>
        </w:rPr>
      </w:pPr>
    </w:p>
    <w:p w14:paraId="000001C8" w14:textId="77777777"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lastRenderedPageBreak/>
        <w:t>Vigencia de las proposiciones</w:t>
      </w:r>
    </w:p>
    <w:p w14:paraId="000001C9"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1CA" w14:textId="07F2C6B8"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De conformidad con el artículo 35 párrafo noveno de la LAASSP y en el artículo 39 fracción III, inciso d) del Reglamento, una vez recibidas las proposiciones de acuerdo con el calendario establecido, éstas no podrán retirarse o dejarse sin efecto, por lo que se considerarán vigentes dentro del procedimiento de </w:t>
      </w:r>
      <w:r w:rsidR="00697EE0" w:rsidRPr="00CB05A6">
        <w:rPr>
          <w:rFonts w:ascii="Noto Sans Light" w:eastAsia="Noto Sans" w:hAnsi="Noto Sans Light" w:cs="Noto Sans Light"/>
          <w:sz w:val="18"/>
          <w:szCs w:val="18"/>
        </w:rPr>
        <w:t>INVITACIÓN A CUANDO MENOS TRES PERSONAS</w:t>
      </w:r>
      <w:r w:rsidRPr="00CB05A6">
        <w:rPr>
          <w:rFonts w:ascii="Noto Sans Light" w:eastAsia="Noto Sans" w:hAnsi="Noto Sans Light" w:cs="Noto Sans Light"/>
          <w:sz w:val="18"/>
          <w:szCs w:val="18"/>
        </w:rPr>
        <w:t xml:space="preserve"> hasta su conclusión.</w:t>
      </w:r>
    </w:p>
    <w:p w14:paraId="5BEF8A3A" w14:textId="77777777" w:rsidR="00C70F02" w:rsidRPr="00CB05A6" w:rsidRDefault="00C70F02" w:rsidP="002E5A50">
      <w:pPr>
        <w:ind w:left="-142" w:right="-143"/>
        <w:jc w:val="both"/>
        <w:rPr>
          <w:rFonts w:ascii="Noto Sans Light" w:eastAsia="Noto Sans" w:hAnsi="Noto Sans Light" w:cs="Noto Sans Light"/>
          <w:sz w:val="18"/>
          <w:szCs w:val="18"/>
        </w:rPr>
      </w:pPr>
    </w:p>
    <w:p w14:paraId="000001D0" w14:textId="77777777"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Envío de proposiciones</w:t>
      </w:r>
    </w:p>
    <w:p w14:paraId="000001D1" w14:textId="24EA567C" w:rsidR="005041F3" w:rsidRPr="00CB05A6" w:rsidRDefault="00B643C4" w:rsidP="002E5A50">
      <w:pPr>
        <w:spacing w:before="240"/>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Los licitantes solo podrán enviar una proposición para esta </w:t>
      </w:r>
      <w:r w:rsidR="00697EE0" w:rsidRPr="00CB05A6">
        <w:rPr>
          <w:rFonts w:ascii="Noto Sans Light" w:eastAsia="Noto Sans" w:hAnsi="Noto Sans Light" w:cs="Noto Sans Light"/>
          <w:sz w:val="18"/>
          <w:szCs w:val="18"/>
        </w:rPr>
        <w:t>INVITACIÓN A CUANDO MENOS TRES PERSONAS</w:t>
      </w:r>
      <w:r w:rsidRPr="00CB05A6">
        <w:rPr>
          <w:rFonts w:ascii="Noto Sans Light" w:eastAsia="Noto Sans" w:hAnsi="Noto Sans Light" w:cs="Noto Sans Light"/>
          <w:sz w:val="18"/>
          <w:szCs w:val="18"/>
        </w:rPr>
        <w:t xml:space="preserve">. </w:t>
      </w:r>
    </w:p>
    <w:p w14:paraId="000001D2" w14:textId="77777777" w:rsidR="005041F3" w:rsidRPr="00CB05A6" w:rsidRDefault="00B643C4" w:rsidP="002E5A50">
      <w:pPr>
        <w:spacing w:before="240"/>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De conformidad con el artículo 45 de la LAASSP, cada proposición deberá contener la oferta técnica y económica, además de los requisitos administrativos y legales previstos en esta convocatoria.</w:t>
      </w:r>
    </w:p>
    <w:p w14:paraId="000001D3" w14:textId="77777777" w:rsidR="005041F3" w:rsidRPr="00CB05A6" w:rsidRDefault="00B643C4" w:rsidP="002E5A50">
      <w:pPr>
        <w:spacing w:before="240"/>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De acuerdo con el artículo 50 del Reglamento, cada uno de los documentos que integren la proposición deberá estar foliados en todas y cada una de las hojas que los integren. Al efecto, se deberán numerar de manera individual las propuestas técnica y económica, identificados con el numeral y los anexos que correspondan, así como el resto de los documentos que entregue el licitante.</w:t>
      </w:r>
    </w:p>
    <w:p w14:paraId="000001D4" w14:textId="77777777" w:rsidR="005041F3" w:rsidRPr="00CB05A6" w:rsidRDefault="00B643C4" w:rsidP="002E5A50">
      <w:pPr>
        <w:spacing w:before="240" w:after="240"/>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Adicionalmente:</w:t>
      </w:r>
    </w:p>
    <w:p w14:paraId="000001D5" w14:textId="77777777" w:rsidR="005041F3" w:rsidRPr="00CB05A6" w:rsidRDefault="00B643C4" w:rsidP="00792733">
      <w:pPr>
        <w:numPr>
          <w:ilvl w:val="0"/>
          <w:numId w:val="12"/>
        </w:numPr>
        <w:pBdr>
          <w:top w:val="nil"/>
          <w:left w:val="nil"/>
          <w:bottom w:val="nil"/>
          <w:right w:val="nil"/>
          <w:between w:val="nil"/>
        </w:pBdr>
        <w:tabs>
          <w:tab w:val="left" w:pos="709"/>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Cada evento se realizará puntualmente, observando lo establecido en esta convocatoria y en la legislación aplicable.</w:t>
      </w:r>
    </w:p>
    <w:p w14:paraId="000001D6" w14:textId="77777777" w:rsidR="005041F3" w:rsidRPr="00CB05A6" w:rsidRDefault="005041F3" w:rsidP="002E5A50">
      <w:pPr>
        <w:pBdr>
          <w:top w:val="nil"/>
          <w:left w:val="nil"/>
          <w:bottom w:val="nil"/>
          <w:right w:val="nil"/>
          <w:between w:val="nil"/>
        </w:pBdr>
        <w:tabs>
          <w:tab w:val="left" w:pos="709"/>
        </w:tabs>
        <w:ind w:left="426" w:right="-143"/>
        <w:jc w:val="both"/>
        <w:rPr>
          <w:rFonts w:ascii="Noto Sans Light" w:eastAsia="Noto Sans" w:hAnsi="Noto Sans Light" w:cs="Noto Sans Light"/>
          <w:color w:val="000000"/>
          <w:sz w:val="18"/>
          <w:szCs w:val="18"/>
        </w:rPr>
      </w:pPr>
    </w:p>
    <w:p w14:paraId="000001D7" w14:textId="77777777" w:rsidR="005041F3" w:rsidRPr="00CB05A6" w:rsidRDefault="00B643C4" w:rsidP="00792733">
      <w:pPr>
        <w:numPr>
          <w:ilvl w:val="0"/>
          <w:numId w:val="12"/>
        </w:numPr>
        <w:pBdr>
          <w:top w:val="nil"/>
          <w:left w:val="nil"/>
          <w:bottom w:val="nil"/>
          <w:right w:val="nil"/>
          <w:between w:val="nil"/>
        </w:pBdr>
        <w:tabs>
          <w:tab w:val="left" w:pos="709"/>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La apertura de proposiciones se hará conforme a lo dispuesto en el artículo 45 de la LAASSP, en lo que corresponde al carácter electrónico.</w:t>
      </w:r>
    </w:p>
    <w:p w14:paraId="000001D8" w14:textId="77777777" w:rsidR="005041F3" w:rsidRPr="00CB05A6" w:rsidRDefault="005041F3" w:rsidP="002E5A50">
      <w:pPr>
        <w:pBdr>
          <w:top w:val="nil"/>
          <w:left w:val="nil"/>
          <w:bottom w:val="nil"/>
          <w:right w:val="nil"/>
          <w:between w:val="nil"/>
        </w:pBdr>
        <w:tabs>
          <w:tab w:val="left" w:pos="709"/>
        </w:tabs>
        <w:ind w:left="426" w:right="-143" w:hanging="284"/>
        <w:jc w:val="both"/>
        <w:rPr>
          <w:rFonts w:ascii="Noto Sans Light" w:eastAsia="Noto Sans" w:hAnsi="Noto Sans Light" w:cs="Noto Sans Light"/>
          <w:color w:val="000000"/>
          <w:sz w:val="18"/>
          <w:szCs w:val="18"/>
        </w:rPr>
      </w:pPr>
    </w:p>
    <w:p w14:paraId="000001DA" w14:textId="5080D8E1" w:rsidR="005041F3" w:rsidRPr="00CB05A6" w:rsidRDefault="00B643C4" w:rsidP="00792733">
      <w:pPr>
        <w:numPr>
          <w:ilvl w:val="0"/>
          <w:numId w:val="12"/>
        </w:numPr>
        <w:pBdr>
          <w:top w:val="nil"/>
          <w:left w:val="nil"/>
          <w:bottom w:val="nil"/>
          <w:right w:val="nil"/>
          <w:between w:val="nil"/>
        </w:pBdr>
        <w:tabs>
          <w:tab w:val="left" w:pos="709"/>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Acto de Presentación y Apertura de Proposiciones se iniciará con las proposiciones recibidas a través de la Plataforma.</w:t>
      </w:r>
    </w:p>
    <w:p w14:paraId="000001DB" w14:textId="77777777" w:rsidR="005041F3" w:rsidRPr="00CB05A6" w:rsidRDefault="00B643C4" w:rsidP="00792733">
      <w:pPr>
        <w:numPr>
          <w:ilvl w:val="0"/>
          <w:numId w:val="12"/>
        </w:numPr>
        <w:pBdr>
          <w:top w:val="nil"/>
          <w:left w:val="nil"/>
          <w:bottom w:val="nil"/>
          <w:right w:val="nil"/>
          <w:between w:val="nil"/>
        </w:pBdr>
        <w:tabs>
          <w:tab w:val="left" w:pos="709"/>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En caso de que algún licitante omitiere la presentación de documentos en su proposición o le faltare algún requisito, ésta no será desechada en el acto, los faltantes u omisiones se harán constar en el acta del evento emitida por la Convocante.</w:t>
      </w:r>
    </w:p>
    <w:p w14:paraId="000001DC" w14:textId="77777777" w:rsidR="005041F3" w:rsidRPr="00CB05A6" w:rsidRDefault="005041F3" w:rsidP="002E5A50">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000001DD" w14:textId="77777777"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color w:val="000000"/>
          <w:sz w:val="18"/>
          <w:szCs w:val="18"/>
        </w:rPr>
      </w:pPr>
      <w:r w:rsidRPr="00CB05A6">
        <w:rPr>
          <w:rFonts w:ascii="Noto Sans Light" w:eastAsia="Noto Sans" w:hAnsi="Noto Sans Light" w:cs="Noto Sans Light"/>
          <w:b/>
          <w:color w:val="000000"/>
          <w:sz w:val="18"/>
          <w:szCs w:val="18"/>
        </w:rPr>
        <w:t xml:space="preserve">Acto de junta de aclaraciones a la convocatoria: </w:t>
      </w:r>
    </w:p>
    <w:p w14:paraId="000001DE" w14:textId="77777777" w:rsidR="005041F3" w:rsidRPr="00CB05A6" w:rsidRDefault="005041F3" w:rsidP="002E5A50">
      <w:pPr>
        <w:pBdr>
          <w:top w:val="nil"/>
          <w:left w:val="nil"/>
          <w:bottom w:val="nil"/>
          <w:right w:val="nil"/>
          <w:between w:val="nil"/>
        </w:pBdr>
        <w:ind w:left="720" w:right="-143"/>
        <w:rPr>
          <w:rFonts w:ascii="Noto Sans Light" w:eastAsia="Noto Sans" w:hAnsi="Noto Sans Light" w:cs="Noto Sans Light"/>
          <w:color w:val="000000"/>
          <w:sz w:val="18"/>
          <w:szCs w:val="18"/>
        </w:rPr>
      </w:pPr>
    </w:p>
    <w:p w14:paraId="000001DF" w14:textId="4BD8301E"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Acto de la junta de aclaraciones se efectuará el día</w:t>
      </w:r>
      <w:r w:rsidRPr="00CB05A6">
        <w:rPr>
          <w:rFonts w:ascii="Noto Sans Light" w:eastAsia="Noto Sans" w:hAnsi="Noto Sans Light" w:cs="Noto Sans Light"/>
          <w:b/>
          <w:color w:val="000000"/>
          <w:sz w:val="18"/>
          <w:szCs w:val="18"/>
        </w:rPr>
        <w:t xml:space="preserve"> </w:t>
      </w:r>
      <w:r w:rsidR="005C6B0A" w:rsidRPr="005C6B0A">
        <w:rPr>
          <w:rFonts w:ascii="Noto Sans Light" w:eastAsia="Noto Sans" w:hAnsi="Noto Sans Light" w:cs="Noto Sans Light"/>
          <w:b/>
          <w:color w:val="000000"/>
          <w:sz w:val="18"/>
          <w:szCs w:val="18"/>
        </w:rPr>
        <w:t>14 de agosto</w:t>
      </w:r>
      <w:r w:rsidRPr="005C6B0A">
        <w:rPr>
          <w:rFonts w:ascii="Noto Sans Light" w:eastAsia="Noto Sans" w:hAnsi="Noto Sans Light" w:cs="Noto Sans Light"/>
          <w:b/>
          <w:color w:val="000000"/>
          <w:sz w:val="18"/>
          <w:szCs w:val="18"/>
        </w:rPr>
        <w:t xml:space="preserve"> de 2025, a las </w:t>
      </w:r>
      <w:r w:rsidR="005C6B0A" w:rsidRPr="005C6B0A">
        <w:rPr>
          <w:rFonts w:ascii="Noto Sans Light" w:eastAsia="Noto Sans" w:hAnsi="Noto Sans Light" w:cs="Noto Sans Light"/>
          <w:b/>
          <w:color w:val="000000"/>
          <w:sz w:val="18"/>
          <w:szCs w:val="18"/>
        </w:rPr>
        <w:t>1</w:t>
      </w:r>
      <w:r w:rsidR="00F86A83">
        <w:rPr>
          <w:rFonts w:ascii="Noto Sans Light" w:eastAsia="Noto Sans" w:hAnsi="Noto Sans Light" w:cs="Noto Sans Light"/>
          <w:b/>
          <w:color w:val="000000"/>
          <w:sz w:val="18"/>
          <w:szCs w:val="18"/>
        </w:rPr>
        <w:t>6</w:t>
      </w:r>
      <w:r w:rsidRPr="005C6B0A">
        <w:rPr>
          <w:rFonts w:ascii="Noto Sans Light" w:eastAsia="Noto Sans" w:hAnsi="Noto Sans Light" w:cs="Noto Sans Light"/>
          <w:b/>
          <w:color w:val="000000"/>
          <w:sz w:val="18"/>
          <w:szCs w:val="18"/>
        </w:rPr>
        <w:t>:00</w:t>
      </w:r>
      <w:r w:rsidRPr="005C6B0A">
        <w:rPr>
          <w:rFonts w:ascii="Noto Sans Light" w:eastAsia="Noto Sans" w:hAnsi="Noto Sans Light" w:cs="Noto Sans Light"/>
          <w:color w:val="000000"/>
          <w:sz w:val="18"/>
          <w:szCs w:val="18"/>
        </w:rPr>
        <w:t xml:space="preserve"> </w:t>
      </w:r>
      <w:r w:rsidRPr="005C6B0A">
        <w:rPr>
          <w:rFonts w:ascii="Noto Sans Light" w:eastAsia="Noto Sans" w:hAnsi="Noto Sans Light" w:cs="Noto Sans Light"/>
          <w:b/>
          <w:color w:val="000000"/>
          <w:sz w:val="18"/>
          <w:szCs w:val="18"/>
        </w:rPr>
        <w:t>horas</w:t>
      </w:r>
      <w:r w:rsidRPr="005C6B0A">
        <w:rPr>
          <w:rFonts w:ascii="Noto Sans Light" w:eastAsia="Noto Sans" w:hAnsi="Noto Sans Light" w:cs="Noto Sans Light"/>
          <w:color w:val="000000"/>
          <w:sz w:val="18"/>
          <w:szCs w:val="18"/>
        </w:rPr>
        <w:t>,</w:t>
      </w:r>
      <w:r w:rsidRPr="00CB05A6">
        <w:rPr>
          <w:rFonts w:ascii="Noto Sans Light" w:eastAsia="Noto Sans" w:hAnsi="Noto Sans Light" w:cs="Noto Sans Light"/>
          <w:color w:val="000000"/>
          <w:sz w:val="18"/>
          <w:szCs w:val="18"/>
        </w:rPr>
        <w:t xml:space="preserve"> en las oficinas del CONALEP, ubicadas en la calle 16 de septiembre No. 147 Norte Col. Lázaro Cárdenas, Metepec, Estado de México, planta baja, a través de videoconferencia, sin la presencia de los licitantes, por tratarse de una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xml:space="preserve"> electrónica a través de la Plataforma.</w:t>
      </w:r>
    </w:p>
    <w:p w14:paraId="000001E0" w14:textId="77777777" w:rsidR="005041F3" w:rsidRPr="00CB05A6" w:rsidRDefault="005041F3" w:rsidP="002E5A50">
      <w:pPr>
        <w:pBdr>
          <w:top w:val="nil"/>
          <w:left w:val="nil"/>
          <w:bottom w:val="nil"/>
          <w:right w:val="nil"/>
          <w:between w:val="nil"/>
        </w:pBdr>
        <w:ind w:left="360" w:right="-143"/>
        <w:jc w:val="both"/>
        <w:rPr>
          <w:rFonts w:ascii="Noto Sans Light" w:eastAsia="Noto Sans" w:hAnsi="Noto Sans Light" w:cs="Noto Sans Light"/>
          <w:color w:val="000000"/>
          <w:sz w:val="18"/>
          <w:szCs w:val="18"/>
        </w:rPr>
      </w:pPr>
    </w:p>
    <w:p w14:paraId="000001E1" w14:textId="7777777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En caso de que algún licitante desee participar en el evento podrá solicitar su participación como observador sin poder intervenir en el acto, presentando por escrito su solicitud con anticipación de 24 horas, dirigido a la convocante a través del correo institucional </w:t>
      </w:r>
      <w:hyperlink r:id="rId19">
        <w:r w:rsidR="005041F3" w:rsidRPr="00CB05A6">
          <w:rPr>
            <w:rFonts w:ascii="Noto Sans Light" w:eastAsia="Noto Sans" w:hAnsi="Noto Sans Light" w:cs="Noto Sans Light"/>
            <w:color w:val="0563C1"/>
            <w:sz w:val="18"/>
            <w:szCs w:val="18"/>
            <w:u w:val="single"/>
          </w:rPr>
          <w:t>dia@conalep.edu.mx</w:t>
        </w:r>
      </w:hyperlink>
      <w:r w:rsidRPr="00CB05A6">
        <w:rPr>
          <w:rFonts w:ascii="Noto Sans Light" w:eastAsia="Noto Sans" w:hAnsi="Noto Sans Light" w:cs="Noto Sans Light"/>
          <w:color w:val="0563C1"/>
          <w:sz w:val="18"/>
          <w:szCs w:val="18"/>
          <w:u w:val="single"/>
        </w:rPr>
        <w:t>.</w:t>
      </w:r>
    </w:p>
    <w:p w14:paraId="000001E2"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1E3" w14:textId="7777777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lastRenderedPageBreak/>
        <w:t xml:space="preserve">Los licitantes participantes deberán enviar sus preguntas sobre el contenido de la convocatoria y sus anexos a través de la Plataforma, en los medios electrónicos que brinda el sistema, </w:t>
      </w:r>
      <w:r w:rsidRPr="00CB05A6">
        <w:rPr>
          <w:rFonts w:ascii="Noto Sans Light" w:eastAsia="Noto Sans" w:hAnsi="Noto Sans Light" w:cs="Noto Sans Light"/>
          <w:b/>
          <w:color w:val="000000"/>
          <w:sz w:val="18"/>
          <w:szCs w:val="18"/>
        </w:rPr>
        <w:t>a más tardar 24 horas antes</w:t>
      </w:r>
      <w:r w:rsidRPr="00CB05A6">
        <w:rPr>
          <w:rFonts w:ascii="Noto Sans Light" w:eastAsia="Noto Sans" w:hAnsi="Noto Sans Light" w:cs="Noto Sans Light"/>
          <w:color w:val="000000"/>
          <w:sz w:val="18"/>
          <w:szCs w:val="18"/>
        </w:rPr>
        <w:t xml:space="preserve"> de la fecha y hora de la celebración de la Junta de Aclaraciones.</w:t>
      </w:r>
    </w:p>
    <w:p w14:paraId="000001E4" w14:textId="77777777" w:rsidR="005041F3" w:rsidRPr="00CB05A6" w:rsidRDefault="005041F3" w:rsidP="002E5A50">
      <w:pPr>
        <w:pBdr>
          <w:top w:val="nil"/>
          <w:left w:val="nil"/>
          <w:bottom w:val="nil"/>
          <w:right w:val="nil"/>
          <w:between w:val="nil"/>
        </w:pBdr>
        <w:ind w:left="491" w:right="-143" w:hanging="284"/>
        <w:jc w:val="both"/>
        <w:rPr>
          <w:rFonts w:ascii="Noto Sans Light" w:eastAsia="Noto Sans" w:hAnsi="Noto Sans Light" w:cs="Noto Sans Light"/>
          <w:b/>
          <w:color w:val="000000"/>
          <w:sz w:val="18"/>
          <w:szCs w:val="18"/>
        </w:rPr>
      </w:pPr>
    </w:p>
    <w:p w14:paraId="000001E5" w14:textId="41801793"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Las personas que pretendan solicitar aclaraciones a los aspectos contenidos en la convocatoria, de conformidad con lo que señala el artículo 44 de la LAASSP deberán presentar un escrito, </w:t>
      </w:r>
      <w:r w:rsidRPr="00CB05A6">
        <w:rPr>
          <w:rFonts w:ascii="Noto Sans Light" w:eastAsia="Noto Sans" w:hAnsi="Noto Sans Light" w:cs="Noto Sans Light"/>
          <w:b/>
          <w:color w:val="000000"/>
          <w:sz w:val="18"/>
          <w:szCs w:val="18"/>
        </w:rPr>
        <w:t>en el que expresen su interés</w:t>
      </w:r>
      <w:r w:rsidRPr="00CB05A6">
        <w:rPr>
          <w:rFonts w:ascii="Noto Sans Light" w:eastAsia="Noto Sans" w:hAnsi="Noto Sans Light" w:cs="Noto Sans Light"/>
          <w:color w:val="000000"/>
          <w:sz w:val="18"/>
          <w:szCs w:val="18"/>
        </w:rPr>
        <w:t xml:space="preserve"> en participar en la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xml:space="preserve">, por si o en representación de un tercero, manifestando en todos los casos los datos generales del interesado y en su caso, del representante, </w:t>
      </w:r>
      <w:r w:rsidRPr="00CB05A6">
        <w:rPr>
          <w:rFonts w:ascii="Noto Sans Light" w:eastAsia="Noto Sans" w:hAnsi="Noto Sans Light" w:cs="Noto Sans Light"/>
          <w:b/>
          <w:color w:val="000000"/>
          <w:sz w:val="18"/>
          <w:szCs w:val="18"/>
        </w:rPr>
        <w:t>a más tardar 24 horas previas al Acto de Junta de Aclaraciones a la Convocatoria</w:t>
      </w:r>
      <w:r w:rsidRPr="00CB05A6">
        <w:rPr>
          <w:rFonts w:ascii="Noto Sans Light" w:eastAsia="Noto Sans" w:hAnsi="Noto Sans Light" w:cs="Noto Sans Light"/>
          <w:color w:val="000000"/>
          <w:sz w:val="18"/>
          <w:szCs w:val="18"/>
        </w:rPr>
        <w:t>, firmado electrónicamente, a través de la Plataforma.</w:t>
      </w:r>
    </w:p>
    <w:p w14:paraId="000001E6" w14:textId="77777777" w:rsidR="005041F3" w:rsidRPr="00CB05A6" w:rsidRDefault="005041F3" w:rsidP="002E5A50">
      <w:pPr>
        <w:ind w:right="-143"/>
        <w:jc w:val="both"/>
        <w:rPr>
          <w:rFonts w:ascii="Noto Sans Light" w:eastAsia="Noto Sans" w:hAnsi="Noto Sans Light" w:cs="Noto Sans Light"/>
          <w:sz w:val="18"/>
          <w:szCs w:val="18"/>
        </w:rPr>
      </w:pPr>
    </w:p>
    <w:p w14:paraId="000001E7" w14:textId="7777777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acto será presidido por el servidor público designado por la convocante, quién deberá ser asistido por un representante de área técnica o usuaria de los bienes o servicios objeto de la contratación, a fin de que se resuelvan en forma clara y precisa las dudas y planteamientos de los licitantes relacionados con los aspectos contenidos en la convocatoria. En caso de inasistencia del representante del Área requirente o técnica, el servidor público del CONALEP que presida la junta de aclaraciones lo hará del conocimiento del Titular del OIC.</w:t>
      </w:r>
    </w:p>
    <w:p w14:paraId="000001E8" w14:textId="77777777" w:rsidR="005041F3" w:rsidRPr="00CB05A6" w:rsidRDefault="005041F3" w:rsidP="002E5A50">
      <w:pPr>
        <w:ind w:right="-143"/>
        <w:jc w:val="both"/>
        <w:rPr>
          <w:rFonts w:ascii="Noto Sans Light" w:eastAsia="Noto Sans" w:hAnsi="Noto Sans Light" w:cs="Noto Sans Light"/>
          <w:sz w:val="18"/>
          <w:szCs w:val="18"/>
        </w:rPr>
      </w:pPr>
    </w:p>
    <w:p w14:paraId="000001E9" w14:textId="7777777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En la fecha y hora establecida para la primera junta de aclaraciones a la convocatoria, el servidor público del CONALEP que la presida procederá a dar contestación a las solicitudes de aclaración, mencionando el nombre del o los licitantes que enviaron preguntas. El CONALEP podrá optar por dar contestación a dichas solicitudes de manera individual o de manera conjunta, tratándose de aquéllas que hubiera agrupado por corresponder a un mismo punto o apartado de la convocatoria.</w:t>
      </w:r>
    </w:p>
    <w:p w14:paraId="000001EA" w14:textId="77777777" w:rsidR="005041F3" w:rsidRPr="00CB05A6" w:rsidRDefault="005041F3" w:rsidP="002E5A50">
      <w:pPr>
        <w:pBdr>
          <w:top w:val="nil"/>
          <w:left w:val="nil"/>
          <w:bottom w:val="nil"/>
          <w:right w:val="nil"/>
          <w:between w:val="nil"/>
        </w:pBdr>
        <w:ind w:left="491" w:right="-143" w:hanging="284"/>
        <w:rPr>
          <w:rFonts w:ascii="Noto Sans Light" w:eastAsia="Noto Sans" w:hAnsi="Noto Sans Light" w:cs="Noto Sans Light"/>
          <w:color w:val="000000"/>
          <w:sz w:val="18"/>
          <w:szCs w:val="18"/>
        </w:rPr>
      </w:pPr>
    </w:p>
    <w:p w14:paraId="6C80FCFF" w14:textId="77777777" w:rsidR="005905B7"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El servidor público del CONALEP que presida la junta de aclaraciones podrá suspender la sesión, debido al número de solicitudes de aclaración recibidas o del tiempo que se emplearía en darles contestación, informando a los licitantes a través de la Plataforma, la hora y, en su caso, fecha o lugar, en que se continuará con la junta de aclaraciones. </w:t>
      </w:r>
    </w:p>
    <w:p w14:paraId="2B76A731" w14:textId="77777777" w:rsidR="005905B7" w:rsidRPr="00CB05A6" w:rsidRDefault="005905B7" w:rsidP="002E5A50">
      <w:pPr>
        <w:pStyle w:val="Prrafodelista"/>
        <w:spacing w:after="0" w:line="240" w:lineRule="auto"/>
        <w:rPr>
          <w:rFonts w:ascii="Noto Sans Light" w:eastAsia="Noto Sans" w:hAnsi="Noto Sans Light" w:cs="Noto Sans Light"/>
          <w:color w:val="000000"/>
          <w:sz w:val="18"/>
          <w:szCs w:val="18"/>
        </w:rPr>
      </w:pPr>
    </w:p>
    <w:p w14:paraId="000001ED" w14:textId="31F0588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Las respuestas y aclaraciones se harán del conocimiento a los participantes a través de la Plataforma. Por lo anterior, en términos del artículo 46 del Reglamento, la convocante una vez aclarados los cuestionamientos, los pondrá a disposición de los licitantes, teniendo un lapso de </w:t>
      </w:r>
      <w:r w:rsidRPr="00CB05A6">
        <w:rPr>
          <w:rFonts w:ascii="Noto Sans Light" w:eastAsia="Noto Sans" w:hAnsi="Noto Sans Light" w:cs="Noto Sans Light"/>
          <w:b/>
          <w:color w:val="000000"/>
          <w:sz w:val="18"/>
          <w:szCs w:val="18"/>
        </w:rPr>
        <w:t>6 horas</w:t>
      </w:r>
      <w:r w:rsidRPr="00CB05A6">
        <w:rPr>
          <w:rFonts w:ascii="Noto Sans Light" w:eastAsia="Noto Sans" w:hAnsi="Noto Sans Light" w:cs="Noto Sans Light"/>
          <w:color w:val="000000"/>
          <w:sz w:val="18"/>
          <w:szCs w:val="18"/>
        </w:rPr>
        <w:t xml:space="preserve"> para que en su caso formulen las preguntas que consideren necesarias en relación con las respuestas emitidas, cumplido el tiempo otorgado, se contestarán los replanteamientos y se dará por concluido el acta de la junta de aclaraciones, misma que se publicará en la Plataforma para consulta de los licitantes, caso contrario se informará a los licitantes a través de la Plataforma, la hora y en su caso fecha en que se continuará con la junta de aclaraciones y su incorporación a la Plataforma. Los participantes acatarán todos los acuerdos tomados en dicha Junta sin perjuicio para el CONALEP.</w:t>
      </w:r>
    </w:p>
    <w:p w14:paraId="000001EE" w14:textId="77777777" w:rsidR="005041F3" w:rsidRPr="00CB05A6" w:rsidRDefault="005041F3" w:rsidP="002E5A50">
      <w:pPr>
        <w:pBdr>
          <w:top w:val="nil"/>
          <w:left w:val="nil"/>
          <w:bottom w:val="nil"/>
          <w:right w:val="nil"/>
          <w:between w:val="nil"/>
        </w:pBdr>
        <w:ind w:left="491" w:right="-143" w:hanging="284"/>
        <w:jc w:val="both"/>
        <w:rPr>
          <w:rFonts w:ascii="Noto Sans Light" w:eastAsia="Noto Sans" w:hAnsi="Noto Sans Light" w:cs="Noto Sans Light"/>
          <w:color w:val="000000"/>
          <w:sz w:val="18"/>
          <w:szCs w:val="18"/>
        </w:rPr>
      </w:pPr>
    </w:p>
    <w:p w14:paraId="000001EF" w14:textId="7777777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CONALEP formulará el acta de la junta de aclaraciones correspondiente y la difundirá a través de la Plataforma para conocimiento de los interesados, ésta formará parte integral de la convocatoria.</w:t>
      </w:r>
    </w:p>
    <w:p w14:paraId="000001F0"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1F1" w14:textId="7777777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Las preguntas recibidas con posterioridad a los plazos establecidos para la formulación de cuestionamientos no serán atendidas, por resultar extemporáneas, no serán contestadas y se integrarán al expediente respectivo; si el servidor público que presida la junta de aclaraciones considera necesario citar a una ulterior junta, el CONALEP deberá tomar en cuenta dichas solicitudes para responderlas.</w:t>
      </w:r>
    </w:p>
    <w:p w14:paraId="000001F2"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1F3" w14:textId="77777777"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lastRenderedPageBreak/>
        <w:t>El acta de la junta de aclaraciones será firmada por los servidores públicos designados por la convocante, sin que la falta de firma de alguno de ellos reste validez o efecto a la misma y se difundirá un ejemplar de dicha acta en la Plataforma.</w:t>
      </w:r>
    </w:p>
    <w:p w14:paraId="000001F4" w14:textId="77777777" w:rsidR="005041F3" w:rsidRPr="00CB05A6" w:rsidRDefault="005041F3" w:rsidP="002E5A50">
      <w:pPr>
        <w:ind w:right="-143"/>
        <w:jc w:val="both"/>
        <w:rPr>
          <w:rFonts w:ascii="Noto Sans Light" w:eastAsia="Noto Sans" w:hAnsi="Noto Sans Light" w:cs="Noto Sans Light"/>
          <w:sz w:val="18"/>
          <w:szCs w:val="18"/>
        </w:rPr>
      </w:pPr>
    </w:p>
    <w:p w14:paraId="76986828" w14:textId="77777777" w:rsidR="006B6A9C"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Cualquier modificación a la convocatoria, derivada del resultado de la Junta de Aclaraciones, será considerada como parte integrante de la propia convocatoria.</w:t>
      </w:r>
    </w:p>
    <w:p w14:paraId="4FE0C370" w14:textId="77777777" w:rsidR="006B6A9C" w:rsidRPr="00CB05A6" w:rsidRDefault="006B6A9C" w:rsidP="002E5A50">
      <w:pPr>
        <w:pStyle w:val="Prrafodelista"/>
        <w:spacing w:after="0" w:line="240" w:lineRule="auto"/>
        <w:rPr>
          <w:rFonts w:ascii="Noto Sans Light" w:eastAsia="Noto Sans" w:hAnsi="Noto Sans Light" w:cs="Noto Sans Light"/>
          <w:color w:val="000000"/>
          <w:sz w:val="18"/>
          <w:szCs w:val="18"/>
        </w:rPr>
      </w:pPr>
    </w:p>
    <w:p w14:paraId="000001F7" w14:textId="30242B28"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De conformidad con el artículo 44 de la LAASSP en las actas de las Juntas de Aclaraciones, se precisará cuál de ellas es la última, esto conforme a lo dispuesto en el artículo 95 fracción I de la LAASSP, la cual será para cuantificar el plazo para la presentación de inconformidades.</w:t>
      </w:r>
    </w:p>
    <w:p w14:paraId="000001F8" w14:textId="77777777" w:rsidR="005041F3" w:rsidRPr="00CB05A6" w:rsidRDefault="005041F3" w:rsidP="002E5A50">
      <w:pPr>
        <w:pBdr>
          <w:top w:val="nil"/>
          <w:left w:val="nil"/>
          <w:bottom w:val="nil"/>
          <w:right w:val="nil"/>
          <w:between w:val="nil"/>
        </w:pBdr>
        <w:ind w:left="360" w:right="-143"/>
        <w:rPr>
          <w:rFonts w:ascii="Noto Sans Light" w:eastAsia="Noto Sans" w:hAnsi="Noto Sans Light" w:cs="Noto Sans Light"/>
          <w:color w:val="000000"/>
          <w:sz w:val="18"/>
          <w:szCs w:val="18"/>
        </w:rPr>
      </w:pPr>
    </w:p>
    <w:p w14:paraId="000001F9" w14:textId="48C989D2" w:rsidR="005041F3" w:rsidRPr="00CB05A6" w:rsidRDefault="00B643C4" w:rsidP="00792733">
      <w:pPr>
        <w:numPr>
          <w:ilvl w:val="1"/>
          <w:numId w:val="28"/>
        </w:numPr>
        <w:pBdr>
          <w:top w:val="nil"/>
          <w:left w:val="nil"/>
          <w:bottom w:val="nil"/>
          <w:right w:val="nil"/>
          <w:between w:val="nil"/>
        </w:pBdr>
        <w:ind w:left="360"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Al acto de Junta de Aclaraciones de la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podrá asistir cualquier observador interesado, bajo la condición de registrar su asistencia y abstenerse de intervenir en cualquier forma en el acto, acorde con lo establecido en el artículo 35 párrafo décimo de la LAASSP.</w:t>
      </w:r>
    </w:p>
    <w:p w14:paraId="6C10D624" w14:textId="77777777" w:rsidR="0076043D" w:rsidRPr="00CB05A6" w:rsidRDefault="0076043D" w:rsidP="002E5A50">
      <w:pPr>
        <w:pStyle w:val="Prrafodelista"/>
        <w:spacing w:after="0" w:line="240" w:lineRule="auto"/>
        <w:rPr>
          <w:rFonts w:ascii="Noto Sans Light" w:eastAsia="Noto Sans" w:hAnsi="Noto Sans Light" w:cs="Noto Sans Light"/>
          <w:color w:val="000000"/>
          <w:sz w:val="18"/>
          <w:szCs w:val="18"/>
        </w:rPr>
      </w:pPr>
    </w:p>
    <w:p w14:paraId="000001FB" w14:textId="77777777" w:rsidR="005041F3" w:rsidRPr="00CB05A6" w:rsidRDefault="00B643C4" w:rsidP="002E5A50">
      <w:pPr>
        <w:numPr>
          <w:ilvl w:val="1"/>
          <w:numId w:val="6"/>
        </w:numPr>
        <w:pBdr>
          <w:top w:val="nil"/>
          <w:left w:val="nil"/>
          <w:bottom w:val="nil"/>
          <w:right w:val="nil"/>
          <w:between w:val="nil"/>
        </w:pBdr>
        <w:tabs>
          <w:tab w:val="left" w:pos="426"/>
          <w:tab w:val="left" w:pos="720"/>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Acto de presentación y apertura de proposiciones:</w:t>
      </w:r>
    </w:p>
    <w:p w14:paraId="000001FC" w14:textId="77777777" w:rsidR="005041F3" w:rsidRPr="00CB05A6" w:rsidRDefault="005041F3" w:rsidP="002E5A50">
      <w:pPr>
        <w:pBdr>
          <w:top w:val="nil"/>
          <w:left w:val="nil"/>
          <w:bottom w:val="nil"/>
          <w:right w:val="nil"/>
          <w:between w:val="nil"/>
        </w:pBdr>
        <w:tabs>
          <w:tab w:val="left" w:pos="426"/>
          <w:tab w:val="left" w:pos="720"/>
        </w:tabs>
        <w:ind w:left="-142" w:right="-143"/>
        <w:jc w:val="both"/>
        <w:rPr>
          <w:rFonts w:ascii="Noto Sans Light" w:eastAsia="Noto Sans" w:hAnsi="Noto Sans Light" w:cs="Noto Sans Light"/>
          <w:b/>
          <w:color w:val="000000"/>
          <w:sz w:val="18"/>
          <w:szCs w:val="18"/>
        </w:rPr>
      </w:pPr>
    </w:p>
    <w:p w14:paraId="000001FD" w14:textId="09648110"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El acto de presentación y apertura de proposiciones se realizará el </w:t>
      </w:r>
      <w:r w:rsidR="00FC18AD" w:rsidRPr="00FC18AD">
        <w:rPr>
          <w:rFonts w:ascii="Noto Sans Light" w:eastAsia="Noto Sans" w:hAnsi="Noto Sans Light" w:cs="Noto Sans Light"/>
          <w:b/>
          <w:color w:val="000000"/>
          <w:sz w:val="18"/>
          <w:szCs w:val="18"/>
        </w:rPr>
        <w:t xml:space="preserve">19 de agosto </w:t>
      </w:r>
      <w:r w:rsidRPr="00FC18AD">
        <w:rPr>
          <w:rFonts w:ascii="Noto Sans Light" w:eastAsia="Noto Sans" w:hAnsi="Noto Sans Light" w:cs="Noto Sans Light"/>
          <w:b/>
          <w:color w:val="000000"/>
          <w:sz w:val="18"/>
          <w:szCs w:val="18"/>
        </w:rPr>
        <w:t>de 2025, a las 11:00</w:t>
      </w:r>
      <w:r w:rsidRPr="00CB05A6">
        <w:rPr>
          <w:rFonts w:ascii="Noto Sans Light" w:eastAsia="Noto Sans" w:hAnsi="Noto Sans Light" w:cs="Noto Sans Light"/>
          <w:b/>
          <w:color w:val="000000"/>
          <w:sz w:val="18"/>
          <w:szCs w:val="18"/>
        </w:rPr>
        <w:t xml:space="preserve"> </w:t>
      </w:r>
      <w:r w:rsidRPr="00CB05A6">
        <w:rPr>
          <w:rFonts w:ascii="Noto Sans Light" w:eastAsia="Noto Sans" w:hAnsi="Noto Sans Light" w:cs="Noto Sans Light"/>
          <w:color w:val="000000"/>
          <w:sz w:val="18"/>
          <w:szCs w:val="18"/>
        </w:rPr>
        <w:t xml:space="preserve">horas, en las oficinas del CONALEP, ubicadas en la calle 16 de septiembre No. 147 Norte Col. Lázaro Cárdenas, Metepec, Estado de México, planta baja, a través de videoconferencia, sin la presencia de los licitantes por tratarse de una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xml:space="preserve"> electrónica a través de la Plataforma.</w:t>
      </w:r>
    </w:p>
    <w:p w14:paraId="000001FE" w14:textId="77777777" w:rsidR="005041F3" w:rsidRPr="00CB05A6" w:rsidRDefault="005041F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1FF" w14:textId="77777777"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En caso de que algún licitante desee participar en el evento podrá solicitar su participación como observador sin poder intervenir en el acto, presentando por escrito su solicitud con anticipación de 24 horas, dirigido a la convocante a través del correo institucional </w:t>
      </w:r>
      <w:hyperlink r:id="rId20">
        <w:r w:rsidR="005041F3" w:rsidRPr="00CB05A6">
          <w:rPr>
            <w:rFonts w:ascii="Noto Sans Light" w:eastAsia="Noto Sans" w:hAnsi="Noto Sans Light" w:cs="Noto Sans Light"/>
            <w:color w:val="0563C1"/>
            <w:sz w:val="18"/>
            <w:szCs w:val="18"/>
            <w:u w:val="single"/>
          </w:rPr>
          <w:t>dia@conalep.edu.mx</w:t>
        </w:r>
      </w:hyperlink>
      <w:r w:rsidRPr="00CB05A6">
        <w:rPr>
          <w:rFonts w:ascii="Noto Sans Light" w:eastAsia="Noto Sans" w:hAnsi="Noto Sans Light" w:cs="Noto Sans Light"/>
          <w:color w:val="0563C1"/>
          <w:sz w:val="18"/>
          <w:szCs w:val="18"/>
          <w:u w:val="single"/>
        </w:rPr>
        <w:t xml:space="preserve">. </w:t>
      </w:r>
    </w:p>
    <w:p w14:paraId="24BB396B" w14:textId="77777777" w:rsidR="005A11C2" w:rsidRPr="00CB05A6" w:rsidRDefault="005A11C2" w:rsidP="002E5A50">
      <w:pPr>
        <w:pStyle w:val="Prrafodelista"/>
        <w:spacing w:after="0" w:line="240" w:lineRule="auto"/>
        <w:rPr>
          <w:rFonts w:ascii="Noto Sans Light" w:eastAsia="Noto Sans" w:hAnsi="Noto Sans Light" w:cs="Noto Sans Light"/>
          <w:color w:val="000000"/>
          <w:sz w:val="18"/>
          <w:szCs w:val="18"/>
        </w:rPr>
      </w:pPr>
    </w:p>
    <w:p w14:paraId="00000201" w14:textId="77777777" w:rsidR="005041F3" w:rsidRPr="00CB05A6" w:rsidRDefault="00B643C4" w:rsidP="00792733">
      <w:pPr>
        <w:widowControl w:val="0"/>
        <w:numPr>
          <w:ilvl w:val="4"/>
          <w:numId w:val="13"/>
        </w:numPr>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acto de presentación y apertura de proposiciones se iniciará con la descarga de las proposiciones recibidas a través de la Plataforma.</w:t>
      </w:r>
    </w:p>
    <w:p w14:paraId="6262E88B" w14:textId="77777777" w:rsidR="008B1081" w:rsidRPr="00CB05A6" w:rsidRDefault="008B1081" w:rsidP="002E5A50">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jc w:val="both"/>
        <w:rPr>
          <w:rFonts w:ascii="Noto Sans Light" w:eastAsia="Noto Sans" w:hAnsi="Noto Sans Light" w:cs="Noto Sans Light"/>
          <w:color w:val="000000"/>
          <w:sz w:val="18"/>
          <w:szCs w:val="18"/>
        </w:rPr>
      </w:pPr>
    </w:p>
    <w:p w14:paraId="00000202" w14:textId="77777777"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En el evento, la revisión de la documentación se efectuará en forma cuantitativa, sin entrar al análisis detallado de su contenido.</w:t>
      </w:r>
    </w:p>
    <w:p w14:paraId="00000203" w14:textId="77777777" w:rsidR="005041F3" w:rsidRPr="00CB05A6" w:rsidRDefault="005041F3" w:rsidP="002E5A50">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hanging="284"/>
        <w:jc w:val="both"/>
        <w:rPr>
          <w:rFonts w:ascii="Noto Sans Light" w:eastAsia="Noto Sans" w:hAnsi="Noto Sans Light" w:cs="Noto Sans Light"/>
          <w:color w:val="000000"/>
          <w:sz w:val="18"/>
          <w:szCs w:val="18"/>
        </w:rPr>
      </w:pPr>
    </w:p>
    <w:p w14:paraId="00000204" w14:textId="77777777"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De conformidad con el artículo 46 de la LAASSP se formulará acta que servirá de constancia de la celebración del acto de apertura de proposiciones, en la que se hará constar las proposiciones recibidas para su posterior evaluación y el importe de cada una de ellas, por lo que, aún en el caso de que algún licitante omitiere la presentación de documentos en su proposición, o les faltare algún requisito, ésta no será desechada en ese momento; los faltantes u omisiones se harán constar en el formato de recepción de los documentos que integran la proposición y en el acta correspondiente.</w:t>
      </w:r>
    </w:p>
    <w:p w14:paraId="00000205" w14:textId="77777777" w:rsidR="005041F3" w:rsidRPr="00CB05A6" w:rsidRDefault="005041F3" w:rsidP="002E5A50">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hanging="284"/>
        <w:jc w:val="both"/>
        <w:rPr>
          <w:rFonts w:ascii="Noto Sans Light" w:eastAsia="Noto Sans" w:hAnsi="Noto Sans Light" w:cs="Noto Sans Light"/>
          <w:color w:val="000000"/>
          <w:sz w:val="18"/>
          <w:szCs w:val="18"/>
        </w:rPr>
      </w:pPr>
    </w:p>
    <w:p w14:paraId="00000206" w14:textId="77777777"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En el acta de apertura de proposiciones, se señalará lugar, fecha y hora en que se dará a conocer el fallo; conforme a lo dispuesto en el artículo 46 fracción II de la LAASSP, esta fecha deberá quedar comprendida dentro de los veinte días naturales siguientes a la establecida para este acto y podrá diferirse, siempre que el nuevo plazo fijado no exceda de veinte días naturales contados a partir del plazo establecido originalmente para el fallo, fecha que también podrá diferirse durante la evaluación de las proposiciones, dentro de los plazos indicados, notificando a los licitantes la nueva fecha a través de la Plataforma, de conformidad con el artículo 48 último párrafo del Reglamento. </w:t>
      </w:r>
    </w:p>
    <w:p w14:paraId="00000208" w14:textId="538A4EBA"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lastRenderedPageBreak/>
        <w:t xml:space="preserve">Los actos que deriven de esta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xml:space="preserve"> serán presididos por el servidor público designado por el CONALEP, quien será el único facultado para tomar todas las decisiones durante la realización del acto, en los términos de la LAASSP</w:t>
      </w:r>
      <w:r w:rsidRPr="00CB05A6">
        <w:rPr>
          <w:rFonts w:ascii="Noto Sans Light" w:eastAsia="Noto Sans" w:hAnsi="Noto Sans Light" w:cs="Noto Sans Light"/>
          <w:b/>
          <w:color w:val="000000"/>
          <w:sz w:val="18"/>
          <w:szCs w:val="18"/>
        </w:rPr>
        <w:t xml:space="preserve"> </w:t>
      </w:r>
      <w:r w:rsidRPr="00CB05A6">
        <w:rPr>
          <w:rFonts w:ascii="Noto Sans Light" w:eastAsia="Noto Sans" w:hAnsi="Noto Sans Light" w:cs="Noto Sans Light"/>
          <w:color w:val="000000"/>
          <w:sz w:val="18"/>
          <w:szCs w:val="18"/>
        </w:rPr>
        <w:t>y su Reglamento.</w:t>
      </w:r>
    </w:p>
    <w:p w14:paraId="00000209" w14:textId="77777777" w:rsidR="005041F3" w:rsidRPr="00CB05A6" w:rsidRDefault="005041F3" w:rsidP="002E5A50">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jc w:val="both"/>
        <w:rPr>
          <w:rFonts w:ascii="Noto Sans Light" w:eastAsia="Noto Sans" w:hAnsi="Noto Sans Light" w:cs="Noto Sans Light"/>
          <w:color w:val="000000"/>
          <w:sz w:val="18"/>
          <w:szCs w:val="18"/>
        </w:rPr>
      </w:pPr>
    </w:p>
    <w:p w14:paraId="0000020A" w14:textId="77777777"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La Coordinación de Adquisiciones y Servicios, para efectos de la notificación del Acto de Apertura de Proposiciones, difundirá un ejemplar de dicha acta en la Plataforma, para conocimiento de los interesados.</w:t>
      </w:r>
    </w:p>
    <w:p w14:paraId="0000020B" w14:textId="77777777" w:rsidR="005041F3" w:rsidRPr="00CB05A6" w:rsidRDefault="005041F3" w:rsidP="002E5A50">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hanging="284"/>
        <w:jc w:val="both"/>
        <w:rPr>
          <w:rFonts w:ascii="Noto Sans Light" w:eastAsia="Noto Sans" w:hAnsi="Noto Sans Light" w:cs="Noto Sans Light"/>
          <w:color w:val="000000"/>
          <w:sz w:val="18"/>
          <w:szCs w:val="18"/>
        </w:rPr>
      </w:pPr>
    </w:p>
    <w:p w14:paraId="0000020C" w14:textId="6C59B77C" w:rsidR="005041F3" w:rsidRPr="00CB05A6" w:rsidRDefault="00B643C4" w:rsidP="00792733">
      <w:pPr>
        <w:numPr>
          <w:ilvl w:val="4"/>
          <w:numId w:val="13"/>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bookmarkStart w:id="11" w:name="_heading=h.x3m75b8x84kg" w:colFirst="0" w:colLast="0"/>
      <w:bookmarkEnd w:id="11"/>
      <w:r w:rsidRPr="00CB05A6">
        <w:rPr>
          <w:rFonts w:ascii="Noto Sans Light" w:eastAsia="Noto Sans" w:hAnsi="Noto Sans Light" w:cs="Noto Sans Light"/>
          <w:color w:val="000000"/>
          <w:sz w:val="18"/>
          <w:szCs w:val="18"/>
        </w:rPr>
        <w:t xml:space="preserve">Al acto de presentación y apertura de proposiciones de la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podrá asistir cualquier observador interesado, bajo la condición de registrar su asistencia y abstenerse de intervenir en cualquier forma en el acto, acorde con lo establecido en el artículo 35 párrafo décimo de la LAASSP.</w:t>
      </w:r>
    </w:p>
    <w:p w14:paraId="0000020D" w14:textId="77777777" w:rsidR="005041F3" w:rsidRPr="00CB05A6" w:rsidRDefault="005041F3" w:rsidP="002E5A50">
      <w:pPr>
        <w:pBdr>
          <w:top w:val="nil"/>
          <w:left w:val="nil"/>
          <w:bottom w:val="nil"/>
          <w:right w:val="nil"/>
          <w:between w:val="nil"/>
        </w:pBdr>
        <w:ind w:left="-142" w:right="-143"/>
        <w:rPr>
          <w:rFonts w:ascii="Noto Sans Light" w:eastAsia="Noto Sans" w:hAnsi="Noto Sans Light" w:cs="Noto Sans Light"/>
          <w:b/>
          <w:color w:val="000000"/>
          <w:sz w:val="18"/>
          <w:szCs w:val="18"/>
        </w:rPr>
      </w:pPr>
    </w:p>
    <w:p w14:paraId="0000020E" w14:textId="77777777"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Acto de notificación de fallo:</w:t>
      </w:r>
    </w:p>
    <w:p w14:paraId="34C0DEEB" w14:textId="77777777" w:rsidR="007F102B" w:rsidRPr="00CB05A6" w:rsidRDefault="007F102B"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210" w14:textId="46B21799"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El acto de notificación de fallo se llevará a cabo </w:t>
      </w:r>
      <w:r w:rsidRPr="00FC18AD">
        <w:rPr>
          <w:rFonts w:ascii="Noto Sans Light" w:eastAsia="Noto Sans" w:hAnsi="Noto Sans Light" w:cs="Noto Sans Light"/>
          <w:color w:val="000000"/>
          <w:sz w:val="18"/>
          <w:szCs w:val="18"/>
        </w:rPr>
        <w:t>el día</w:t>
      </w:r>
      <w:r w:rsidRPr="00FC18AD">
        <w:rPr>
          <w:rFonts w:ascii="Noto Sans Light" w:eastAsia="Noto Sans" w:hAnsi="Noto Sans Light" w:cs="Noto Sans Light"/>
          <w:b/>
          <w:color w:val="000000"/>
          <w:sz w:val="18"/>
          <w:szCs w:val="18"/>
        </w:rPr>
        <w:t xml:space="preserve"> </w:t>
      </w:r>
      <w:r w:rsidR="00FC18AD" w:rsidRPr="00FC18AD">
        <w:rPr>
          <w:rFonts w:ascii="Noto Sans Light" w:eastAsia="Noto Sans" w:hAnsi="Noto Sans Light" w:cs="Noto Sans Light"/>
          <w:b/>
          <w:color w:val="000000"/>
          <w:sz w:val="18"/>
          <w:szCs w:val="18"/>
        </w:rPr>
        <w:t>21 de agosto</w:t>
      </w:r>
      <w:r w:rsidRPr="00FC18AD">
        <w:rPr>
          <w:rFonts w:ascii="Noto Sans Light" w:eastAsia="Noto Sans" w:hAnsi="Noto Sans Light" w:cs="Noto Sans Light"/>
          <w:b/>
          <w:color w:val="000000"/>
          <w:sz w:val="18"/>
          <w:szCs w:val="18"/>
        </w:rPr>
        <w:t xml:space="preserve"> de 2025, a las 1</w:t>
      </w:r>
      <w:r w:rsidR="008B1081" w:rsidRPr="00FC18AD">
        <w:rPr>
          <w:rFonts w:ascii="Noto Sans Light" w:eastAsia="Noto Sans" w:hAnsi="Noto Sans Light" w:cs="Noto Sans Light"/>
          <w:b/>
          <w:color w:val="000000"/>
          <w:sz w:val="18"/>
          <w:szCs w:val="18"/>
        </w:rPr>
        <w:t>4</w:t>
      </w:r>
      <w:r w:rsidRPr="00FC18AD">
        <w:rPr>
          <w:rFonts w:ascii="Noto Sans Light" w:eastAsia="Noto Sans" w:hAnsi="Noto Sans Light" w:cs="Noto Sans Light"/>
          <w:b/>
          <w:color w:val="000000"/>
          <w:sz w:val="18"/>
          <w:szCs w:val="18"/>
        </w:rPr>
        <w:t xml:space="preserve">:00 horas, </w:t>
      </w:r>
      <w:r w:rsidRPr="00FC18AD">
        <w:rPr>
          <w:rFonts w:ascii="Noto Sans Light" w:eastAsia="Noto Sans" w:hAnsi="Noto Sans Light" w:cs="Noto Sans Light"/>
          <w:color w:val="000000"/>
          <w:sz w:val="18"/>
          <w:szCs w:val="18"/>
        </w:rPr>
        <w:t>en</w:t>
      </w:r>
      <w:r w:rsidRPr="00CB05A6">
        <w:rPr>
          <w:rFonts w:ascii="Noto Sans Light" w:eastAsia="Noto Sans" w:hAnsi="Noto Sans Light" w:cs="Noto Sans Light"/>
          <w:color w:val="000000"/>
          <w:sz w:val="18"/>
          <w:szCs w:val="18"/>
        </w:rPr>
        <w:t xml:space="preserve"> las oficinas del CONALEP, ubicadas en la calle 16 de septiembre No. 147 Norte Col. Lázaro Cárdenas, Metepec, Estado de México, planta baja, a través de videoconferencia, sin la presencia de los licitantes, por tratarse de una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xml:space="preserve"> electrónica a través de la Plataforma.</w:t>
      </w:r>
    </w:p>
    <w:p w14:paraId="00000211" w14:textId="77777777" w:rsidR="005041F3" w:rsidRPr="00CB05A6" w:rsidRDefault="005041F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212" w14:textId="77777777"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En caso de que algún licitante desee participar en el evento podrá solicitar su participación como observador sin poder intervenir en el acto, presentando por escrito su solicitud con anticipación de 24 horas, dirigido a la convocante a través del correo institucional </w:t>
      </w:r>
      <w:hyperlink r:id="rId21">
        <w:r w:rsidR="005041F3" w:rsidRPr="00CB05A6">
          <w:rPr>
            <w:rFonts w:ascii="Noto Sans Light" w:eastAsia="Noto Sans" w:hAnsi="Noto Sans Light" w:cs="Noto Sans Light"/>
            <w:color w:val="0563C1"/>
            <w:sz w:val="18"/>
            <w:szCs w:val="18"/>
            <w:u w:val="single"/>
          </w:rPr>
          <w:t>dia@conalep.edu.mx</w:t>
        </w:r>
      </w:hyperlink>
      <w:r w:rsidRPr="00CB05A6">
        <w:rPr>
          <w:rFonts w:ascii="Noto Sans Light" w:eastAsia="Noto Sans" w:hAnsi="Noto Sans Light" w:cs="Noto Sans Light"/>
          <w:color w:val="0563C1"/>
          <w:sz w:val="18"/>
          <w:szCs w:val="18"/>
          <w:u w:val="single"/>
        </w:rPr>
        <w:t xml:space="preserve">. </w:t>
      </w:r>
    </w:p>
    <w:p w14:paraId="00000213" w14:textId="77777777" w:rsidR="005041F3" w:rsidRPr="00CB05A6" w:rsidRDefault="005041F3" w:rsidP="002E5A50">
      <w:pPr>
        <w:ind w:left="426" w:right="-143" w:hanging="284"/>
        <w:jc w:val="both"/>
        <w:rPr>
          <w:rFonts w:ascii="Noto Sans Light" w:eastAsia="Noto Sans" w:hAnsi="Noto Sans Light" w:cs="Noto Sans Light"/>
          <w:sz w:val="18"/>
          <w:szCs w:val="18"/>
        </w:rPr>
      </w:pPr>
    </w:p>
    <w:p w14:paraId="00000214" w14:textId="77777777"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fallo que emita el CONALEP deberá contener lo establecido en el artículo 49 de la LAASSP.</w:t>
      </w:r>
    </w:p>
    <w:p w14:paraId="17E71E98" w14:textId="77777777" w:rsidR="00EF07FE" w:rsidRPr="00CB05A6" w:rsidRDefault="00EF07FE" w:rsidP="002E5A50">
      <w:pPr>
        <w:pStyle w:val="Prrafodelista"/>
        <w:spacing w:after="0" w:line="240" w:lineRule="auto"/>
        <w:rPr>
          <w:rFonts w:ascii="Noto Sans Light" w:eastAsia="Noto Sans" w:hAnsi="Noto Sans Light" w:cs="Noto Sans Light"/>
          <w:color w:val="000000"/>
          <w:sz w:val="18"/>
          <w:szCs w:val="18"/>
        </w:rPr>
      </w:pPr>
    </w:p>
    <w:p w14:paraId="00000217" w14:textId="3B5D9614"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Con la notificación del fallo por el que se adjudica el contrato, las obligaciones derivadas de éste serán exigibles, sin perjuicio de la obligación de las partes de firmarlo en la fecha y términos señalados en el fallo, de conformidad con el artículo 49 quinto párrafo de la LAASSP.</w:t>
      </w:r>
    </w:p>
    <w:p w14:paraId="00000218" w14:textId="77777777"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Contra el fallo no procederá recurso alguno; sin embargo, procederá la inconformidad en términos del Título Séptimo, capítulo primero de la LAASSP.</w:t>
      </w:r>
    </w:p>
    <w:p w14:paraId="00000219"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1A" w14:textId="77777777"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De acuerdo a lo que señala el Artículo 49 penúltimo y último párrafo de la LAASSP, cuando se advierta en el fallo la existencia de un error aritmético, mecanográfico o de cualquier otra naturaleza, que no afecte el resultado de la evaluación realizada por el CONALEP, dentro de los cinco días hábiles siguientes a su notificación, el titular del área responsable del procedimiento de contratación procederá a su corrección, con la intervención de su superior jerárquico, aclarando o rectificando el mismo, mediante el acta administrativa correspondiente, en la que se harán constar los motivos que lo originaron y las razones que sustentan su enmienda, hecho que se notificará a los licitantes que hubieran participado en el procedimiento de contratación, remitiendo copia de la misma al OIC dentro de los cinco días hábiles posteriores a la fecha de su firma.</w:t>
      </w:r>
    </w:p>
    <w:p w14:paraId="0000021B" w14:textId="77777777" w:rsidR="005041F3" w:rsidRPr="00CB05A6" w:rsidRDefault="00B643C4" w:rsidP="002E5A50">
      <w:p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 </w:t>
      </w:r>
    </w:p>
    <w:p w14:paraId="0000021C" w14:textId="77777777" w:rsidR="005041F3" w:rsidRPr="00CB05A6" w:rsidRDefault="00B643C4"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Si el error cometido en el fallo no fuera susceptible de corrección conforme a lo dispuesto en el párrafo anterior, la persona servidora pública responsable dará vista dentro de los tres días hábiles siguientes a la notificación del fallo, al órgano interno de control, a efecto de que, previa intervención de oficio, se emitan las directrices para su reposición.</w:t>
      </w:r>
      <w:r w:rsidRPr="00CB05A6">
        <w:rPr>
          <w:rFonts w:ascii="Noto Sans Light" w:eastAsia="Noto Sans" w:hAnsi="Noto Sans Light" w:cs="Noto Sans Light"/>
          <w:color w:val="000000"/>
          <w:sz w:val="18"/>
          <w:szCs w:val="18"/>
        </w:rPr>
        <w:tab/>
      </w:r>
    </w:p>
    <w:p w14:paraId="0000021D" w14:textId="77777777" w:rsidR="005041F3" w:rsidRPr="00CB05A6" w:rsidRDefault="005041F3" w:rsidP="002E5A50">
      <w:pPr>
        <w:pBdr>
          <w:top w:val="nil"/>
          <w:left w:val="nil"/>
          <w:bottom w:val="nil"/>
          <w:right w:val="nil"/>
          <w:between w:val="nil"/>
        </w:pBdr>
        <w:ind w:left="720" w:right="-143"/>
        <w:rPr>
          <w:rFonts w:ascii="Noto Sans Light" w:eastAsia="Noto Sans" w:hAnsi="Noto Sans Light" w:cs="Noto Sans Light"/>
          <w:color w:val="000000"/>
          <w:sz w:val="18"/>
          <w:szCs w:val="18"/>
        </w:rPr>
      </w:pPr>
    </w:p>
    <w:p w14:paraId="0000021E" w14:textId="77777777"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Al término del evento se levantará el acta correspondiente a la notificación del Fallo, la cual será firmada por los asistentes.</w:t>
      </w:r>
    </w:p>
    <w:p w14:paraId="00000220" w14:textId="77777777"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lastRenderedPageBreak/>
        <w:t xml:space="preserve">La Dirección de Infraestructura y Adquisiciones a través de la Coordinación de Adquisiciones y Servicios, para efectos de notificación, comunicará a través de la Plataforma, </w:t>
      </w:r>
      <w:r w:rsidRPr="00CB05A6">
        <w:rPr>
          <w:rFonts w:ascii="Noto Sans Light" w:eastAsia="Noto Sans" w:hAnsi="Noto Sans Light" w:cs="Noto Sans Light"/>
          <w:color w:val="000000"/>
          <w:sz w:val="18"/>
          <w:szCs w:val="18"/>
          <w:highlight w:val="white"/>
        </w:rPr>
        <w:t xml:space="preserve">el </w:t>
      </w:r>
      <w:r w:rsidRPr="00CB05A6">
        <w:rPr>
          <w:rFonts w:ascii="Noto Sans Light" w:eastAsia="Noto Sans" w:hAnsi="Noto Sans Light" w:cs="Noto Sans Light"/>
          <w:color w:val="000000"/>
          <w:sz w:val="18"/>
          <w:szCs w:val="18"/>
        </w:rPr>
        <w:t>acta</w:t>
      </w:r>
      <w:r w:rsidRPr="00CB05A6">
        <w:rPr>
          <w:rFonts w:ascii="Noto Sans Light" w:eastAsia="Noto Sans" w:hAnsi="Noto Sans Light" w:cs="Noto Sans Light"/>
          <w:color w:val="000000"/>
          <w:sz w:val="18"/>
          <w:szCs w:val="18"/>
          <w:highlight w:val="white"/>
        </w:rPr>
        <w:t xml:space="preserve"> de notificación de fallo</w:t>
      </w:r>
      <w:r w:rsidRPr="00CB05A6">
        <w:rPr>
          <w:rFonts w:ascii="Noto Sans Light" w:eastAsia="Noto Sans" w:hAnsi="Noto Sans Light" w:cs="Noto Sans Light"/>
          <w:color w:val="000000"/>
          <w:sz w:val="18"/>
          <w:szCs w:val="18"/>
        </w:rPr>
        <w:t>, dicho procedimiento sustituye la notificación personal.</w:t>
      </w:r>
    </w:p>
    <w:p w14:paraId="00000221" w14:textId="77777777" w:rsidR="005041F3" w:rsidRPr="00CB05A6" w:rsidRDefault="005041F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222" w14:textId="77777777"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De conformidad con lo establecido en el artículo 81 fracción IV del Reglamento, en caso de discrepancia entre la convocatoria y el contrato, prevalecerá lo establecido en esta convocatoria.</w:t>
      </w:r>
    </w:p>
    <w:p w14:paraId="00000223" w14:textId="77777777" w:rsidR="005041F3" w:rsidRPr="00CB05A6" w:rsidRDefault="005041F3" w:rsidP="002E5A50">
      <w:pPr>
        <w:ind w:left="426" w:right="-143" w:hanging="284"/>
        <w:jc w:val="both"/>
        <w:rPr>
          <w:rFonts w:ascii="Noto Sans Light" w:eastAsia="Noto Sans" w:hAnsi="Noto Sans Light" w:cs="Noto Sans Light"/>
          <w:sz w:val="18"/>
          <w:szCs w:val="18"/>
        </w:rPr>
      </w:pPr>
    </w:p>
    <w:p w14:paraId="00000224" w14:textId="3ECAAC59" w:rsidR="005041F3" w:rsidRPr="00CB05A6" w:rsidRDefault="00B643C4" w:rsidP="00792733">
      <w:pPr>
        <w:numPr>
          <w:ilvl w:val="0"/>
          <w:numId w:val="14"/>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Al acto de junta de notificación de fallo de la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podrá asistir cualquier observador interesado, bajo la condición de registrar su asistencia y abstenerse de intervenir en cualquier forma en el acto, acorde con lo establecido en el décimo párrafo del artículo 35 de la LAASSP.</w:t>
      </w:r>
    </w:p>
    <w:p w14:paraId="00000225" w14:textId="178F1446" w:rsidR="005041F3" w:rsidRPr="00CB05A6" w:rsidRDefault="00B643C4" w:rsidP="002E5A50">
      <w:pPr>
        <w:pBdr>
          <w:top w:val="nil"/>
          <w:left w:val="nil"/>
          <w:bottom w:val="nil"/>
          <w:right w:val="nil"/>
          <w:between w:val="nil"/>
        </w:pBdr>
        <w:spacing w:before="240" w:after="240"/>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b/>
          <w:color w:val="000000"/>
          <w:sz w:val="18"/>
          <w:szCs w:val="18"/>
        </w:rPr>
        <w:t>Nota:</w:t>
      </w:r>
      <w:r w:rsidRPr="00CB05A6">
        <w:rPr>
          <w:rFonts w:ascii="Noto Sans Light" w:eastAsia="Noto Sans" w:hAnsi="Noto Sans Light" w:cs="Noto Sans Light"/>
          <w:color w:val="000000"/>
          <w:sz w:val="18"/>
          <w:szCs w:val="18"/>
        </w:rPr>
        <w:t xml:space="preserve"> A los actos de presentación, apertura de propuestas y de comunicación de fallo de la </w:t>
      </w:r>
      <w:r w:rsidR="00697EE0" w:rsidRPr="00CB05A6">
        <w:rPr>
          <w:rFonts w:ascii="Noto Sans Light" w:eastAsia="Noto Sans" w:hAnsi="Noto Sans Light" w:cs="Noto Sans Light"/>
          <w:sz w:val="18"/>
          <w:szCs w:val="18"/>
        </w:rPr>
        <w:t>INVITACIÓN A CUANDO MENOS TRES PERSONAS</w:t>
      </w:r>
      <w:r w:rsidRPr="00CB05A6">
        <w:rPr>
          <w:rFonts w:ascii="Noto Sans Light" w:eastAsia="Noto Sans" w:hAnsi="Noto Sans Light" w:cs="Noto Sans Light"/>
          <w:color w:val="000000"/>
          <w:sz w:val="18"/>
          <w:szCs w:val="18"/>
        </w:rPr>
        <w:t xml:space="preserve">, podrá asistir cualquier observador interesado, bajo la condición de solicitar su participación por escrito al correo </w:t>
      </w:r>
      <w:hyperlink r:id="rId22">
        <w:r w:rsidR="005041F3" w:rsidRPr="00CB05A6">
          <w:rPr>
            <w:rFonts w:ascii="Noto Sans Light" w:eastAsia="Noto Sans" w:hAnsi="Noto Sans Light" w:cs="Noto Sans Light"/>
            <w:color w:val="0563C1"/>
            <w:sz w:val="18"/>
            <w:szCs w:val="18"/>
            <w:u w:val="single"/>
          </w:rPr>
          <w:t>dia@conalep.edu.mx</w:t>
        </w:r>
      </w:hyperlink>
      <w:r w:rsidRPr="00CB05A6">
        <w:rPr>
          <w:rFonts w:ascii="Noto Sans Light" w:eastAsia="Noto Sans" w:hAnsi="Noto Sans Light" w:cs="Noto Sans Light"/>
          <w:color w:val="000000"/>
          <w:sz w:val="18"/>
          <w:szCs w:val="18"/>
        </w:rPr>
        <w:t xml:space="preserve"> con mínimo 24 horas de anticipación a las horas y fechas programadas para cada acto y abstenerse de intervenir en cualquier forma en los actos, acorde con lo establecido en el décimo párrafo del artículo 35 de la LAASSP.</w:t>
      </w:r>
    </w:p>
    <w:p w14:paraId="00000226" w14:textId="77777777" w:rsidR="005041F3" w:rsidRPr="00CB05A6" w:rsidRDefault="00B643C4" w:rsidP="00792733">
      <w:pPr>
        <w:numPr>
          <w:ilvl w:val="2"/>
          <w:numId w:val="24"/>
        </w:numPr>
        <w:pBdr>
          <w:top w:val="nil"/>
          <w:left w:val="nil"/>
          <w:bottom w:val="nil"/>
          <w:right w:val="nil"/>
          <w:between w:val="nil"/>
        </w:pBdr>
        <w:tabs>
          <w:tab w:val="left" w:pos="-142"/>
          <w:tab w:val="left" w:pos="426"/>
        </w:tabs>
        <w:spacing w:after="160"/>
        <w:ind w:left="-142" w:right="-143" w:firstLine="0"/>
        <w:jc w:val="both"/>
        <w:rPr>
          <w:rFonts w:ascii="Noto Sans Light" w:eastAsia="Noto Sans" w:hAnsi="Noto Sans Light" w:cs="Noto Sans Light"/>
          <w:b/>
          <w:color w:val="000000"/>
          <w:sz w:val="18"/>
          <w:szCs w:val="18"/>
        </w:rPr>
      </w:pPr>
      <w:bookmarkStart w:id="12" w:name="_heading=h.gyg3b2xetoof" w:colFirst="0" w:colLast="0"/>
      <w:bookmarkEnd w:id="12"/>
      <w:r w:rsidRPr="00CB05A6">
        <w:rPr>
          <w:rFonts w:ascii="Noto Sans Light" w:eastAsia="Noto Sans" w:hAnsi="Noto Sans Light" w:cs="Noto Sans Light"/>
          <w:b/>
          <w:color w:val="000000"/>
          <w:sz w:val="18"/>
          <w:szCs w:val="18"/>
        </w:rPr>
        <w:t>Indicaciones relativas a la firma de contrato:</w:t>
      </w:r>
    </w:p>
    <w:p w14:paraId="00000227" w14:textId="77777777" w:rsidR="005041F3" w:rsidRPr="00CB05A6" w:rsidRDefault="00B643C4" w:rsidP="002E5A50">
      <w:pPr>
        <w:spacing w:before="240"/>
        <w:ind w:left="-142" w:right="-143"/>
        <w:jc w:val="both"/>
        <w:rPr>
          <w:rFonts w:ascii="Noto Sans Light" w:eastAsia="Noto Sans" w:hAnsi="Noto Sans Light" w:cs="Noto Sans Light"/>
          <w:sz w:val="18"/>
          <w:szCs w:val="18"/>
        </w:rPr>
      </w:pPr>
      <w:bookmarkStart w:id="13" w:name="_heading=h.rb6hd9dezggz" w:colFirst="0" w:colLast="0"/>
      <w:bookmarkEnd w:id="13"/>
      <w:r w:rsidRPr="00CB05A6">
        <w:rPr>
          <w:rFonts w:ascii="Noto Sans Light" w:eastAsia="Noto Sans" w:hAnsi="Noto Sans Light" w:cs="Noto Sans Light"/>
          <w:sz w:val="18"/>
          <w:szCs w:val="18"/>
        </w:rPr>
        <w:t xml:space="preserve">A fin de agilizar la formulación del contrato respectivo, en caso de resultar adjudicado, los datos proporcionados por el licitante en el </w:t>
      </w:r>
      <w:r w:rsidRPr="00CB05A6">
        <w:rPr>
          <w:rFonts w:ascii="Noto Sans Light" w:eastAsia="Noto Sans" w:hAnsi="Noto Sans Light" w:cs="Noto Sans Light"/>
          <w:b/>
          <w:sz w:val="18"/>
          <w:szCs w:val="18"/>
        </w:rPr>
        <w:t>Formato B</w:t>
      </w:r>
      <w:r w:rsidRPr="00CB05A6">
        <w:rPr>
          <w:rFonts w:ascii="Noto Sans Light" w:eastAsia="Noto Sans" w:hAnsi="Noto Sans Light" w:cs="Noto Sans Light"/>
          <w:sz w:val="18"/>
          <w:szCs w:val="18"/>
        </w:rPr>
        <w:t xml:space="preserve"> de la presente convocatoria serán considerados al momento de integrar el instrumento jurídico correspondiente, por lo que se solicita que la información vertida coincida con la documentación que entregue de conformidad con este punto de la presente convocatoria. </w:t>
      </w:r>
    </w:p>
    <w:p w14:paraId="00000228" w14:textId="77777777" w:rsidR="005041F3" w:rsidRPr="00CB05A6" w:rsidRDefault="00B643C4" w:rsidP="002E5A50">
      <w:pPr>
        <w:spacing w:before="240"/>
        <w:ind w:left="-142" w:right="-143"/>
        <w:jc w:val="both"/>
        <w:rPr>
          <w:rFonts w:ascii="Noto Sans Light" w:eastAsia="Noto Sans" w:hAnsi="Noto Sans Light" w:cs="Noto Sans Light"/>
          <w:b/>
          <w:sz w:val="18"/>
          <w:szCs w:val="18"/>
        </w:rPr>
      </w:pPr>
      <w:bookmarkStart w:id="14" w:name="_Hlk201401670"/>
      <w:r w:rsidRPr="00CB05A6">
        <w:rPr>
          <w:rFonts w:ascii="Noto Sans Light" w:eastAsia="Noto Sans" w:hAnsi="Noto Sans Light" w:cs="Noto Sans Light"/>
          <w:b/>
          <w:sz w:val="18"/>
          <w:szCs w:val="18"/>
        </w:rPr>
        <w:t>El licitante ganador deberá de estar inscrito en el MFIJ de la Plataforma, para la firma electrónica del instrumento jurídico correspondiente</w:t>
      </w:r>
      <w:bookmarkEnd w:id="14"/>
      <w:r w:rsidRPr="00CB05A6">
        <w:rPr>
          <w:rFonts w:ascii="Noto Sans Light" w:eastAsia="Noto Sans" w:hAnsi="Noto Sans Light" w:cs="Noto Sans Light"/>
          <w:b/>
          <w:sz w:val="18"/>
          <w:szCs w:val="18"/>
        </w:rPr>
        <w:t>.</w:t>
      </w:r>
    </w:p>
    <w:p w14:paraId="00000229"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2A" w14:textId="42D663D5" w:rsidR="005041F3" w:rsidRPr="00CB05A6" w:rsidRDefault="00E91563"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EL </w:t>
      </w:r>
      <w:r w:rsidR="00466ADF">
        <w:rPr>
          <w:rFonts w:ascii="Noto Sans Light" w:eastAsia="Noto Sans" w:hAnsi="Noto Sans Light" w:cs="Noto Sans Light"/>
          <w:sz w:val="18"/>
          <w:szCs w:val="18"/>
        </w:rPr>
        <w:t>PROVEEDOR</w:t>
      </w:r>
      <w:r w:rsidR="00B643C4" w:rsidRPr="00CB05A6">
        <w:rPr>
          <w:rFonts w:ascii="Noto Sans Light" w:eastAsia="Noto Sans" w:hAnsi="Noto Sans Light" w:cs="Noto Sans Light"/>
          <w:sz w:val="18"/>
          <w:szCs w:val="18"/>
        </w:rPr>
        <w:t xml:space="preserve"> adjudicado deberá presentar, dentro de las 24 horas siguientes al fallo, la siguiente documentación en original y copia para su cotejo, con el fin de elaborar el contrato respectivo, en la Coordinación de Adquisiciones y Servicios, ubicada en Calle 16 de septiembre No. 147 Norte, Col. Lázaro Cárdenas, Metepec, México, C.P. 52148, en el horario de 9:00 a 17:00 horas, de lunes a viernes, en días hábiles:</w:t>
      </w:r>
    </w:p>
    <w:p w14:paraId="0000022B"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2C" w14:textId="77777777" w:rsidR="005041F3" w:rsidRPr="00CB05A6" w:rsidRDefault="00B643C4" w:rsidP="002E5A50">
      <w:pPr>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Persona Moral:</w:t>
      </w:r>
    </w:p>
    <w:p w14:paraId="0000022D"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bookmarkStart w:id="15" w:name="_Hlk201401698"/>
      <w:r w:rsidRPr="00CB05A6">
        <w:rPr>
          <w:rFonts w:ascii="Noto Sans Light" w:eastAsia="Noto Sans" w:hAnsi="Noto Sans Light" w:cs="Noto Sans Light"/>
          <w:sz w:val="18"/>
          <w:szCs w:val="18"/>
        </w:rPr>
        <w:t>Evidencia de su registro en el Módulo de Formalización de Instrumentos Jurídicos.</w:t>
      </w:r>
    </w:p>
    <w:bookmarkEnd w:id="15"/>
    <w:p w14:paraId="0000022E"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Acta constitutiva y sus modificaciones en su caso, la cual deberá contener el folio mercantil respectivo.</w:t>
      </w:r>
    </w:p>
    <w:p w14:paraId="0000022F"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Poder notarial del representante legal, para actos de administración o especial para firmar acuerdos de voluntades. (contratos)</w:t>
      </w:r>
    </w:p>
    <w:p w14:paraId="00000230"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Cédula del Registro Federal de Contribuyentes y de sus modificaciones en su caso. (actualizados)</w:t>
      </w:r>
    </w:p>
    <w:p w14:paraId="00000231"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Identificación oficial del representante legal (INE, cédula profesional o pasaporte) vigentes.</w:t>
      </w:r>
    </w:p>
    <w:p w14:paraId="00000232" w14:textId="0EB6FFDA"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Comprobante de la declaración anual 2024 y parciales de los meses de enero a </w:t>
      </w:r>
      <w:r w:rsidR="00444B09">
        <w:rPr>
          <w:rFonts w:ascii="Noto Sans Light" w:eastAsia="Noto Sans" w:hAnsi="Noto Sans Light" w:cs="Noto Sans Light"/>
          <w:sz w:val="18"/>
          <w:szCs w:val="18"/>
        </w:rPr>
        <w:t>junio</w:t>
      </w:r>
      <w:r w:rsidRPr="00CB05A6">
        <w:rPr>
          <w:rFonts w:ascii="Noto Sans Light" w:eastAsia="Noto Sans" w:hAnsi="Noto Sans Light" w:cs="Noto Sans Light"/>
          <w:sz w:val="18"/>
          <w:szCs w:val="18"/>
        </w:rPr>
        <w:t xml:space="preserve"> 2025.</w:t>
      </w:r>
    </w:p>
    <w:p w14:paraId="00000233"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Comprobante de domicilio fiscal y/o cambio de domicilio en su caso.</w:t>
      </w:r>
    </w:p>
    <w:p w14:paraId="00000234"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Reanudación de actividades en su caso.</w:t>
      </w:r>
    </w:p>
    <w:p w14:paraId="00000235"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Estado de cuenta bancario, donde se aprecie el número de cuenta y CLABE interbancaria.</w:t>
      </w:r>
    </w:p>
    <w:p w14:paraId="00000236" w14:textId="77777777" w:rsidR="005041F3" w:rsidRPr="00CB05A6" w:rsidRDefault="005041F3" w:rsidP="002E5A50">
      <w:pPr>
        <w:tabs>
          <w:tab w:val="left" w:pos="426"/>
        </w:tabs>
        <w:ind w:left="-142" w:right="-143"/>
        <w:jc w:val="both"/>
        <w:rPr>
          <w:rFonts w:ascii="Noto Sans Light" w:eastAsia="Noto Sans" w:hAnsi="Noto Sans Light" w:cs="Noto Sans Light"/>
          <w:sz w:val="18"/>
          <w:szCs w:val="18"/>
        </w:rPr>
      </w:pPr>
    </w:p>
    <w:p w14:paraId="00000237" w14:textId="77777777" w:rsidR="005041F3" w:rsidRPr="00CB05A6" w:rsidRDefault="00B643C4" w:rsidP="002E5A50">
      <w:pPr>
        <w:tabs>
          <w:tab w:val="left" w:pos="426"/>
        </w:tabs>
        <w:ind w:left="-142" w:right="-143"/>
        <w:jc w:val="both"/>
        <w:rPr>
          <w:rFonts w:ascii="Noto Sans Light" w:eastAsia="Noto Sans" w:hAnsi="Noto Sans Light" w:cs="Noto Sans Light"/>
          <w:b/>
          <w:sz w:val="18"/>
          <w:szCs w:val="18"/>
          <w:u w:val="single"/>
        </w:rPr>
      </w:pPr>
      <w:r w:rsidRPr="00CB05A6">
        <w:rPr>
          <w:rFonts w:ascii="Noto Sans Light" w:eastAsia="Noto Sans" w:hAnsi="Noto Sans Light" w:cs="Noto Sans Light"/>
          <w:b/>
          <w:sz w:val="18"/>
          <w:szCs w:val="18"/>
          <w:u w:val="single"/>
        </w:rPr>
        <w:t>En caso de existir alguna actualización de la siguiente documentación presentada en su propuesta técnica dentro de los documentos administrativos solicitados, deberá presentarla junto con los requisitos anteriores:</w:t>
      </w:r>
    </w:p>
    <w:p w14:paraId="00000239"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lastRenderedPageBreak/>
        <w:t>Con fundamento en lo dispuesto por el Artículo 32-D, primero, segundo, tercero y cuarto párrafos del Código Fiscal de la Federación, el (los) licitante (s) ganador (es) cuyo monto del contrato adjudicado sea superior a $300,000.00, sin incluir el IVA, deberá (n) por cada contrato, presentar a la firma del mismo el documento vigente expedidos por el SAT, en el que se emita la opinión del cumplimiento de obligaciones fiscales, de acuerdo con lo previsto en la Regla 2.1.37 de la Resolución de la Miscelánea Fiscal para el 2025 publicada en el DOF el 30 de diciembre de 2024, para tal efecto deberá:</w:t>
      </w:r>
    </w:p>
    <w:p w14:paraId="0000023A" w14:textId="77777777" w:rsidR="005041F3" w:rsidRPr="00CB05A6" w:rsidRDefault="005041F3" w:rsidP="002E5A50">
      <w:pPr>
        <w:tabs>
          <w:tab w:val="left" w:pos="426"/>
        </w:tabs>
        <w:ind w:left="426" w:right="-143" w:hanging="284"/>
        <w:jc w:val="both"/>
        <w:rPr>
          <w:rFonts w:ascii="Noto Sans Light" w:eastAsia="Noto Sans" w:hAnsi="Noto Sans Light" w:cs="Noto Sans Light"/>
          <w:sz w:val="18"/>
          <w:szCs w:val="18"/>
        </w:rPr>
      </w:pPr>
    </w:p>
    <w:p w14:paraId="0000023B"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Realizar consulta de opinión ante el SAT, preferentemente dentro de los dos días hábiles posteriores a la fecha en que tenga conocimiento del fallo o adjudicación correspondiente.</w:t>
      </w:r>
    </w:p>
    <w:p w14:paraId="0000023C" w14:textId="77777777" w:rsidR="005041F3" w:rsidRPr="00CB05A6" w:rsidRDefault="005041F3" w:rsidP="002E5A50">
      <w:pPr>
        <w:pBdr>
          <w:top w:val="nil"/>
          <w:left w:val="nil"/>
          <w:bottom w:val="nil"/>
          <w:right w:val="nil"/>
          <w:between w:val="nil"/>
        </w:pBdr>
        <w:tabs>
          <w:tab w:val="left" w:pos="426"/>
        </w:tabs>
        <w:ind w:left="426" w:right="-143"/>
        <w:jc w:val="both"/>
        <w:rPr>
          <w:rFonts w:ascii="Noto Sans Light" w:eastAsia="Noto Sans" w:hAnsi="Noto Sans Light" w:cs="Noto Sans Light"/>
          <w:color w:val="000000"/>
          <w:sz w:val="18"/>
          <w:szCs w:val="18"/>
        </w:rPr>
      </w:pPr>
    </w:p>
    <w:p w14:paraId="0000023D"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Para los efectos del artículo 32-D del Código Fiscal de la Federación, y en relación con la solicitud de opinión de obligaciones fiscales, deberá presentar a la firma del contrato documento actualizado expedido por el SAT; vigente y en términos positivos, sobre el cumplimiento de sus obligaciones fiscales.</w:t>
      </w:r>
    </w:p>
    <w:p w14:paraId="0000023E" w14:textId="77777777" w:rsidR="005041F3" w:rsidRPr="00CB05A6" w:rsidRDefault="005041F3" w:rsidP="002E5A50">
      <w:pPr>
        <w:tabs>
          <w:tab w:val="left" w:pos="426"/>
        </w:tabs>
        <w:spacing w:after="60"/>
        <w:ind w:left="426" w:right="-143" w:hanging="284"/>
        <w:jc w:val="both"/>
        <w:rPr>
          <w:rFonts w:ascii="Noto Sans Light" w:eastAsia="Noto Sans" w:hAnsi="Noto Sans Light" w:cs="Noto Sans Light"/>
          <w:sz w:val="18"/>
          <w:szCs w:val="18"/>
        </w:rPr>
      </w:pPr>
    </w:p>
    <w:p w14:paraId="0000023F"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Opinión del INFONAVIT - Constancia de situación fiscal en materia de aportaciones patronales y entero de descuentos. Vigente y en términos positivos.</w:t>
      </w:r>
    </w:p>
    <w:p w14:paraId="00000240"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241"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Opinión del IMSS - Opinión sobre el cumplimiento de sus obligaciones de seguridad social. Vigente y en términos positivos.</w:t>
      </w:r>
    </w:p>
    <w:p w14:paraId="00000242" w14:textId="77777777" w:rsidR="005041F3" w:rsidRPr="00CB05A6" w:rsidRDefault="00B643C4" w:rsidP="002E5A50">
      <w:pPr>
        <w:tabs>
          <w:tab w:val="left" w:pos="426"/>
        </w:tabs>
        <w:spacing w:before="60" w:after="60"/>
        <w:ind w:left="426"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En caso de no encontrarse en estos supuestos por no tener trabajadores ante el IMSS, para cubrir este requisito deberá presentar; escrito libre bajo protesta de decir verdad; en el que mencione bajo qué régimen se encuentra laborando el personal a su cargo. Es importante anexar a este escrito soporte del comprobante emitido por la página del IMSS “Resultado de la Consulta al Módulo de Opinión de Cumplimiento de Obligaciones en Materia de Seguridad Social”, en el que indica que no se localizó ningún registro patronal asociado a su RFC.</w:t>
      </w:r>
    </w:p>
    <w:p w14:paraId="00000243" w14:textId="77777777" w:rsidR="005041F3" w:rsidRPr="00CB05A6" w:rsidRDefault="005041F3" w:rsidP="002E5A50">
      <w:pPr>
        <w:tabs>
          <w:tab w:val="left" w:pos="426"/>
        </w:tabs>
        <w:spacing w:before="60"/>
        <w:ind w:left="426" w:right="-143" w:hanging="284"/>
        <w:jc w:val="both"/>
        <w:rPr>
          <w:rFonts w:ascii="Noto Sans Light" w:eastAsia="Noto Sans" w:hAnsi="Noto Sans Light" w:cs="Noto Sans Light"/>
          <w:sz w:val="18"/>
          <w:szCs w:val="18"/>
        </w:rPr>
      </w:pPr>
    </w:p>
    <w:p w14:paraId="00000244"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 solicitud de opinión al SAT, su respuesta y las opiniones que se solicitan, se deberá enviar a los correos electrónicos </w:t>
      </w:r>
      <w:hyperlink r:id="rId23">
        <w:r w:rsidR="005041F3" w:rsidRPr="00CB05A6">
          <w:rPr>
            <w:rFonts w:ascii="Noto Sans Light" w:eastAsia="Noto Sans" w:hAnsi="Noto Sans Light" w:cs="Noto Sans Light"/>
            <w:color w:val="0563C1"/>
            <w:sz w:val="18"/>
            <w:szCs w:val="18"/>
            <w:u w:val="single"/>
          </w:rPr>
          <w:t>mamarquez@conalep.edu.mx</w:t>
        </w:r>
      </w:hyperlink>
      <w:r w:rsidRPr="00CB05A6">
        <w:rPr>
          <w:rFonts w:ascii="Noto Sans Light" w:eastAsia="Noto Sans" w:hAnsi="Noto Sans Light" w:cs="Noto Sans Light"/>
          <w:color w:val="0563C1"/>
          <w:sz w:val="18"/>
          <w:szCs w:val="18"/>
          <w:u w:val="single"/>
        </w:rPr>
        <w:t xml:space="preserve">; </w:t>
      </w:r>
      <w:hyperlink r:id="rId24">
        <w:r w:rsidR="005041F3" w:rsidRPr="00CB05A6">
          <w:rPr>
            <w:rFonts w:ascii="Noto Sans Light" w:eastAsia="Noto Sans" w:hAnsi="Noto Sans Light" w:cs="Noto Sans Light"/>
            <w:color w:val="0563C1"/>
            <w:sz w:val="18"/>
            <w:szCs w:val="18"/>
            <w:u w:val="single"/>
          </w:rPr>
          <w:t>vmoreno@conalep.edu.mx</w:t>
        </w:r>
      </w:hyperlink>
      <w:r w:rsidRPr="00CB05A6">
        <w:rPr>
          <w:rFonts w:ascii="Noto Sans Light" w:eastAsia="Noto Sans" w:hAnsi="Noto Sans Light" w:cs="Noto Sans Light"/>
          <w:color w:val="000000"/>
          <w:sz w:val="18"/>
          <w:szCs w:val="18"/>
        </w:rPr>
        <w:t xml:space="preserve"> y </w:t>
      </w:r>
      <w:hyperlink r:id="rId25">
        <w:r w:rsidR="005041F3" w:rsidRPr="00CB05A6">
          <w:rPr>
            <w:rFonts w:ascii="Noto Sans Light" w:eastAsia="Noto Sans" w:hAnsi="Noto Sans Light" w:cs="Noto Sans Light"/>
            <w:color w:val="0563C1"/>
            <w:sz w:val="18"/>
            <w:szCs w:val="18"/>
            <w:u w:val="single"/>
          </w:rPr>
          <w:t>febernal@conalep.edu.mx</w:t>
        </w:r>
      </w:hyperlink>
      <w:r w:rsidRPr="00CB05A6">
        <w:rPr>
          <w:rFonts w:ascii="Noto Sans Light" w:eastAsia="Noto Sans" w:hAnsi="Noto Sans Light" w:cs="Noto Sans Light"/>
          <w:color w:val="000000"/>
          <w:sz w:val="18"/>
          <w:szCs w:val="18"/>
        </w:rPr>
        <w:t xml:space="preserve"> para su respectiva revisión, y en su caso aceptación.</w:t>
      </w:r>
    </w:p>
    <w:p w14:paraId="00000245" w14:textId="77777777" w:rsidR="005041F3" w:rsidRPr="00CB05A6" w:rsidRDefault="005041F3" w:rsidP="002E5A50">
      <w:pPr>
        <w:ind w:left="284" w:right="-143"/>
        <w:jc w:val="both"/>
        <w:rPr>
          <w:rFonts w:ascii="Noto Sans Light" w:eastAsia="Noto Sans" w:hAnsi="Noto Sans Light" w:cs="Noto Sans Light"/>
          <w:sz w:val="18"/>
          <w:szCs w:val="18"/>
        </w:rPr>
      </w:pPr>
    </w:p>
    <w:p w14:paraId="00000246" w14:textId="77777777" w:rsidR="005041F3" w:rsidRPr="00CB05A6" w:rsidRDefault="00B643C4" w:rsidP="002E5A50">
      <w:pPr>
        <w:tabs>
          <w:tab w:val="left" w:pos="284"/>
        </w:tabs>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Persona física:</w:t>
      </w:r>
    </w:p>
    <w:p w14:paraId="00000247" w14:textId="77777777" w:rsidR="005041F3" w:rsidRPr="00CB05A6" w:rsidRDefault="00B643C4" w:rsidP="002E5A50">
      <w:pPr>
        <w:numPr>
          <w:ilvl w:val="1"/>
          <w:numId w:val="2"/>
        </w:numPr>
        <w:tabs>
          <w:tab w:val="left" w:pos="426"/>
          <w:tab w:val="left" w:pos="1080"/>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Evidencia de su registro en el Módulo de Formalización de Instrumentos Jurídicos.</w:t>
      </w:r>
    </w:p>
    <w:p w14:paraId="00000248" w14:textId="77777777" w:rsidR="005041F3" w:rsidRPr="00CB05A6" w:rsidRDefault="00B643C4" w:rsidP="002E5A50">
      <w:pPr>
        <w:numPr>
          <w:ilvl w:val="1"/>
          <w:numId w:val="2"/>
        </w:numPr>
        <w:tabs>
          <w:tab w:val="left" w:pos="426"/>
          <w:tab w:val="left" w:pos="1080"/>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Acta de Nacimiento.</w:t>
      </w:r>
    </w:p>
    <w:p w14:paraId="00000249" w14:textId="0749F461" w:rsidR="005041F3" w:rsidRPr="00CB05A6" w:rsidRDefault="00B643C4" w:rsidP="002E5A50">
      <w:pPr>
        <w:numPr>
          <w:ilvl w:val="1"/>
          <w:numId w:val="2"/>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Comprobante de la declaración anual 2024 y parciales de los meses de enero a </w:t>
      </w:r>
      <w:r w:rsidR="00E55084">
        <w:rPr>
          <w:rFonts w:ascii="Noto Sans Light" w:eastAsia="Noto Sans" w:hAnsi="Noto Sans Light" w:cs="Noto Sans Light"/>
          <w:sz w:val="18"/>
          <w:szCs w:val="18"/>
        </w:rPr>
        <w:t>junio</w:t>
      </w:r>
      <w:r w:rsidRPr="00CB05A6">
        <w:rPr>
          <w:rFonts w:ascii="Noto Sans Light" w:eastAsia="Noto Sans" w:hAnsi="Noto Sans Light" w:cs="Noto Sans Light"/>
          <w:sz w:val="18"/>
          <w:szCs w:val="18"/>
        </w:rPr>
        <w:t xml:space="preserve"> 2025.</w:t>
      </w:r>
    </w:p>
    <w:p w14:paraId="0000024A" w14:textId="77777777" w:rsidR="005041F3" w:rsidRPr="00CB05A6" w:rsidRDefault="00B643C4" w:rsidP="002E5A50">
      <w:pPr>
        <w:numPr>
          <w:ilvl w:val="1"/>
          <w:numId w:val="2"/>
        </w:numPr>
        <w:tabs>
          <w:tab w:val="left" w:pos="426"/>
          <w:tab w:val="left" w:pos="1080"/>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Identificación oficial del representante legal (INE, cédula profesional o pasaporte) vigentes.</w:t>
      </w:r>
    </w:p>
    <w:p w14:paraId="0000024B" w14:textId="77777777" w:rsidR="005041F3" w:rsidRPr="00CB05A6" w:rsidRDefault="00B643C4" w:rsidP="002E5A50">
      <w:pPr>
        <w:numPr>
          <w:ilvl w:val="1"/>
          <w:numId w:val="2"/>
        </w:numPr>
        <w:tabs>
          <w:tab w:val="left" w:pos="426"/>
          <w:tab w:val="left" w:pos="1080"/>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Cédula del Registro Federal de Contribuyentes.</w:t>
      </w:r>
    </w:p>
    <w:p w14:paraId="0000024C" w14:textId="77777777" w:rsidR="005041F3" w:rsidRPr="00CB05A6" w:rsidRDefault="00B643C4" w:rsidP="002E5A50">
      <w:pPr>
        <w:numPr>
          <w:ilvl w:val="1"/>
          <w:numId w:val="2"/>
        </w:numPr>
        <w:tabs>
          <w:tab w:val="left" w:pos="426"/>
          <w:tab w:val="left" w:pos="1080"/>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Comprobante de domicilio fiscal y/o cambio de domicilio en su caso.</w:t>
      </w:r>
    </w:p>
    <w:p w14:paraId="0000024D" w14:textId="77777777" w:rsidR="005041F3" w:rsidRPr="00CB05A6" w:rsidRDefault="00B643C4" w:rsidP="002E5A50">
      <w:pPr>
        <w:numPr>
          <w:ilvl w:val="1"/>
          <w:numId w:val="2"/>
        </w:numPr>
        <w:tabs>
          <w:tab w:val="left" w:pos="426"/>
          <w:tab w:val="left" w:pos="1080"/>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Reanudación de actividades en su caso.</w:t>
      </w:r>
    </w:p>
    <w:p w14:paraId="0000024E" w14:textId="77777777" w:rsidR="005041F3" w:rsidRPr="00CB05A6" w:rsidRDefault="00B643C4" w:rsidP="002E5A50">
      <w:pPr>
        <w:numPr>
          <w:ilvl w:val="1"/>
          <w:numId w:val="2"/>
        </w:numPr>
        <w:tabs>
          <w:tab w:val="left" w:pos="426"/>
          <w:tab w:val="left" w:pos="1080"/>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Estado de cuenta bancario, donde se aprecie el número de cuenta y CLABE interbancaria.</w:t>
      </w:r>
    </w:p>
    <w:p w14:paraId="0000024F" w14:textId="77777777" w:rsidR="005041F3" w:rsidRPr="00CB05A6" w:rsidRDefault="005041F3" w:rsidP="002E5A50">
      <w:pPr>
        <w:tabs>
          <w:tab w:val="left" w:pos="426"/>
          <w:tab w:val="left" w:pos="1080"/>
        </w:tabs>
        <w:ind w:left="426" w:right="-143"/>
        <w:jc w:val="both"/>
        <w:rPr>
          <w:rFonts w:ascii="Noto Sans Light" w:eastAsia="Noto Sans" w:hAnsi="Noto Sans Light" w:cs="Noto Sans Light"/>
          <w:sz w:val="18"/>
          <w:szCs w:val="18"/>
        </w:rPr>
      </w:pPr>
    </w:p>
    <w:p w14:paraId="00000250" w14:textId="77777777" w:rsidR="005041F3" w:rsidRPr="00CB05A6" w:rsidRDefault="00B643C4" w:rsidP="002E5A50">
      <w:pPr>
        <w:tabs>
          <w:tab w:val="left" w:pos="426"/>
        </w:tabs>
        <w:ind w:left="-142" w:right="-143"/>
        <w:jc w:val="both"/>
        <w:rPr>
          <w:rFonts w:ascii="Noto Sans Light" w:eastAsia="Noto Sans" w:hAnsi="Noto Sans Light" w:cs="Noto Sans Light"/>
          <w:b/>
          <w:sz w:val="18"/>
          <w:szCs w:val="18"/>
          <w:u w:val="single"/>
        </w:rPr>
      </w:pPr>
      <w:r w:rsidRPr="00CB05A6">
        <w:rPr>
          <w:rFonts w:ascii="Noto Sans Light" w:eastAsia="Noto Sans" w:hAnsi="Noto Sans Light" w:cs="Noto Sans Light"/>
          <w:b/>
          <w:sz w:val="18"/>
          <w:szCs w:val="18"/>
          <w:u w:val="single"/>
        </w:rPr>
        <w:t>En caso de existir alguna actualización de la siguiente documentación presentada en su propuesta técnica dentro de los documentos administrativos solicitados, deberá presentarla junto con los requisitos anteriores:</w:t>
      </w:r>
    </w:p>
    <w:p w14:paraId="00000251" w14:textId="77777777" w:rsidR="005041F3" w:rsidRPr="00CB05A6" w:rsidRDefault="005041F3" w:rsidP="002E5A50">
      <w:pPr>
        <w:tabs>
          <w:tab w:val="left" w:pos="426"/>
        </w:tabs>
        <w:ind w:left="-142" w:right="-143"/>
        <w:jc w:val="both"/>
        <w:rPr>
          <w:rFonts w:ascii="Noto Sans Light" w:eastAsia="Noto Sans" w:hAnsi="Noto Sans Light" w:cs="Noto Sans Light"/>
          <w:sz w:val="18"/>
          <w:szCs w:val="18"/>
        </w:rPr>
      </w:pPr>
    </w:p>
    <w:p w14:paraId="00000252" w14:textId="77777777" w:rsidR="005041F3" w:rsidRPr="00CB05A6" w:rsidRDefault="00B643C4" w:rsidP="002E5A50">
      <w:pPr>
        <w:numPr>
          <w:ilvl w:val="1"/>
          <w:numId w:val="1"/>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Con fundamento en lo dispuesto por el Artículo 32-D, primero, segundo, tercero y cuarto párrafos del Código Fiscal de la Federación, el (los) licitante (s) ganador (es) cuyo monto del contrato adjudicado sea superior a $300,000.00, sin incluir el IVA, deberá (n) por cada contrato, presentar a la firma del mismo el documento vigente </w:t>
      </w:r>
      <w:r w:rsidRPr="00CB05A6">
        <w:rPr>
          <w:rFonts w:ascii="Noto Sans Light" w:eastAsia="Noto Sans" w:hAnsi="Noto Sans Light" w:cs="Noto Sans Light"/>
          <w:sz w:val="18"/>
          <w:szCs w:val="18"/>
        </w:rPr>
        <w:lastRenderedPageBreak/>
        <w:t>expedidos por el SAT, en el que se emita la opinión del cumplimiento de obligaciones fiscales, de acuerdo con lo previsto en la Regla 2.1.37 de la Resolución de la Miscelánea Fiscal para el 2025 publicada en el DOF el 30 de diciembre de 2024, para tal efecto deberá:</w:t>
      </w:r>
    </w:p>
    <w:p w14:paraId="00000253" w14:textId="77777777" w:rsidR="005041F3" w:rsidRPr="00CB05A6" w:rsidRDefault="005041F3" w:rsidP="002E5A50">
      <w:pPr>
        <w:tabs>
          <w:tab w:val="left" w:pos="426"/>
        </w:tabs>
        <w:ind w:left="426" w:right="-143" w:hanging="284"/>
        <w:jc w:val="both"/>
        <w:rPr>
          <w:rFonts w:ascii="Noto Sans Light" w:eastAsia="Noto Sans" w:hAnsi="Noto Sans Light" w:cs="Noto Sans Light"/>
          <w:sz w:val="18"/>
          <w:szCs w:val="18"/>
        </w:rPr>
      </w:pPr>
    </w:p>
    <w:p w14:paraId="00000254"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Realizar consulta de opinión ante el SAT, preferentemente dentro de los dos días hábiles posteriores a la fecha en que tenga conocimiento del fallo o adjudicación correspondiente.</w:t>
      </w:r>
    </w:p>
    <w:p w14:paraId="00000255" w14:textId="77777777" w:rsidR="005041F3" w:rsidRPr="00CB05A6" w:rsidRDefault="005041F3" w:rsidP="002E5A50">
      <w:p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p>
    <w:p w14:paraId="00000256"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Para los efectos del artículo 32-D del Código Fiscal de la Federación, y en relación con la solicitud de opinión de obligaciones fiscales, deberá presentar a la firma del contrato documento actualizado expedido por el SAT; vigente y en términos positivos, sobre el cumplimiento de sus obligaciones fiscales.</w:t>
      </w:r>
    </w:p>
    <w:p w14:paraId="00000257"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Opinión del INFONAVIT - Constancia de situación fiscal en materia de aportaciones patronales y entero de descuentos. Vigente y en términos positivos.</w:t>
      </w:r>
    </w:p>
    <w:p w14:paraId="00000258" w14:textId="77777777" w:rsidR="005041F3" w:rsidRPr="00CB05A6" w:rsidRDefault="005041F3" w:rsidP="002E5A50">
      <w:pPr>
        <w:pBdr>
          <w:top w:val="nil"/>
          <w:left w:val="nil"/>
          <w:bottom w:val="nil"/>
          <w:right w:val="nil"/>
          <w:between w:val="nil"/>
        </w:pBdr>
        <w:ind w:left="720" w:right="-143"/>
        <w:rPr>
          <w:rFonts w:ascii="Noto Sans Light" w:eastAsia="Noto Sans" w:hAnsi="Noto Sans Light" w:cs="Noto Sans Light"/>
          <w:color w:val="000000"/>
          <w:sz w:val="18"/>
          <w:szCs w:val="18"/>
        </w:rPr>
      </w:pPr>
    </w:p>
    <w:p w14:paraId="00000259"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Opinión del IMSS - Opinión sobre el cumplimiento de sus obligaciones de seguridad social. Vigente y en términos positivos.</w:t>
      </w:r>
    </w:p>
    <w:p w14:paraId="0000025A" w14:textId="5383E1FD" w:rsidR="005041F3" w:rsidRPr="00CB05A6" w:rsidRDefault="00B643C4" w:rsidP="002E5A50">
      <w:pPr>
        <w:tabs>
          <w:tab w:val="left" w:pos="426"/>
        </w:tabs>
        <w:spacing w:before="60" w:after="60"/>
        <w:ind w:left="426"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En caso de no encontrarse en estos supuestos por no tener trabajadores ante el IMSS, para cubrir este requisito deberá presentar; escrito libre bajo protesta de decir verdad; en el que </w:t>
      </w:r>
      <w:sdt>
        <w:sdtPr>
          <w:rPr>
            <w:rFonts w:ascii="Noto Sans Light" w:hAnsi="Noto Sans Light" w:cs="Noto Sans Light"/>
          </w:rPr>
          <w:tag w:val="goog_rdk_14"/>
          <w:id w:val="-817918841"/>
        </w:sdtPr>
        <w:sdtEndPr/>
        <w:sdtContent>
          <w:r w:rsidRPr="00CB05A6">
            <w:rPr>
              <w:rFonts w:ascii="Noto Sans Light" w:eastAsia="Noto Sans" w:hAnsi="Noto Sans Light" w:cs="Noto Sans Light"/>
              <w:sz w:val="18"/>
              <w:szCs w:val="18"/>
            </w:rPr>
            <w:t>menciona</w:t>
          </w:r>
        </w:sdtContent>
      </w:sdt>
      <w:r w:rsidR="00C3262E" w:rsidRPr="00CB05A6">
        <w:rPr>
          <w:rFonts w:ascii="Noto Sans Light" w:hAnsi="Noto Sans Light" w:cs="Noto Sans Light"/>
        </w:rPr>
        <w:t xml:space="preserve"> </w:t>
      </w:r>
      <w:r w:rsidRPr="00CB05A6">
        <w:rPr>
          <w:rFonts w:ascii="Noto Sans Light" w:eastAsia="Noto Sans" w:hAnsi="Noto Sans Light" w:cs="Noto Sans Light"/>
          <w:sz w:val="18"/>
          <w:szCs w:val="18"/>
        </w:rPr>
        <w:t>bajo qué régimen se encuentra laborando el personal a su cargo. Es importante anexar a este escrito soporte del comprobante emitido por la página del IMSS “Resultado de la Consulta al Módulo de Opinión de Cumplimiento de Obligaciones en Materia de Seguridad Social”, en el que indica que no se localizó ningún registro patronal asociado a su RFC.</w:t>
      </w:r>
    </w:p>
    <w:p w14:paraId="0000025B" w14:textId="77777777" w:rsidR="005041F3" w:rsidRPr="00CB05A6" w:rsidRDefault="005041F3" w:rsidP="002E5A50">
      <w:pPr>
        <w:tabs>
          <w:tab w:val="left" w:pos="426"/>
        </w:tabs>
        <w:ind w:left="426" w:right="-143"/>
        <w:jc w:val="both"/>
        <w:rPr>
          <w:rFonts w:ascii="Noto Sans Light" w:eastAsia="Noto Sans" w:hAnsi="Noto Sans Light" w:cs="Noto Sans Light"/>
          <w:sz w:val="18"/>
          <w:szCs w:val="18"/>
        </w:rPr>
      </w:pPr>
    </w:p>
    <w:p w14:paraId="0000025C" w14:textId="77777777" w:rsidR="005041F3" w:rsidRPr="00CB05A6" w:rsidRDefault="00B643C4" w:rsidP="002E5A50">
      <w:pPr>
        <w:numPr>
          <w:ilvl w:val="0"/>
          <w:numId w:val="3"/>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 solicitud de opinión al SAT, su respuesta y las opiniones que se solicitan, se deberá enviar a los correos electrónicos </w:t>
      </w:r>
      <w:hyperlink r:id="rId26">
        <w:r w:rsidR="005041F3" w:rsidRPr="00CB05A6">
          <w:rPr>
            <w:rFonts w:ascii="Noto Sans Light" w:eastAsia="Noto Sans" w:hAnsi="Noto Sans Light" w:cs="Noto Sans Light"/>
            <w:color w:val="0563C1"/>
            <w:sz w:val="18"/>
            <w:szCs w:val="18"/>
            <w:u w:val="single"/>
          </w:rPr>
          <w:t>mamarquez@conalep.edu.mx</w:t>
        </w:r>
      </w:hyperlink>
      <w:r w:rsidRPr="00CB05A6">
        <w:rPr>
          <w:rFonts w:ascii="Noto Sans Light" w:eastAsia="Noto Sans" w:hAnsi="Noto Sans Light" w:cs="Noto Sans Light"/>
          <w:color w:val="0563C1"/>
          <w:sz w:val="18"/>
          <w:szCs w:val="18"/>
          <w:u w:val="single"/>
        </w:rPr>
        <w:t xml:space="preserve">; </w:t>
      </w:r>
      <w:hyperlink r:id="rId27">
        <w:r w:rsidR="005041F3" w:rsidRPr="00CB05A6">
          <w:rPr>
            <w:rFonts w:ascii="Noto Sans Light" w:eastAsia="Noto Sans" w:hAnsi="Noto Sans Light" w:cs="Noto Sans Light"/>
            <w:color w:val="0563C1"/>
            <w:sz w:val="18"/>
            <w:szCs w:val="18"/>
            <w:u w:val="single"/>
          </w:rPr>
          <w:t>vmoreno@conalep.edu.mx</w:t>
        </w:r>
      </w:hyperlink>
      <w:r w:rsidRPr="00CB05A6">
        <w:rPr>
          <w:rFonts w:ascii="Noto Sans Light" w:eastAsia="Noto Sans" w:hAnsi="Noto Sans Light" w:cs="Noto Sans Light"/>
          <w:color w:val="000000"/>
          <w:sz w:val="18"/>
          <w:szCs w:val="18"/>
        </w:rPr>
        <w:t xml:space="preserve"> y </w:t>
      </w:r>
      <w:hyperlink r:id="rId28">
        <w:r w:rsidR="005041F3" w:rsidRPr="00CB05A6">
          <w:rPr>
            <w:rFonts w:ascii="Noto Sans Light" w:eastAsia="Noto Sans" w:hAnsi="Noto Sans Light" w:cs="Noto Sans Light"/>
            <w:color w:val="0563C1"/>
            <w:sz w:val="18"/>
            <w:szCs w:val="18"/>
            <w:u w:val="single"/>
          </w:rPr>
          <w:t>febernal@conalep.edu.mx</w:t>
        </w:r>
      </w:hyperlink>
      <w:r w:rsidRPr="00CB05A6">
        <w:rPr>
          <w:rFonts w:ascii="Noto Sans Light" w:eastAsia="Noto Sans" w:hAnsi="Noto Sans Light" w:cs="Noto Sans Light"/>
          <w:color w:val="000000"/>
          <w:sz w:val="18"/>
          <w:szCs w:val="18"/>
        </w:rPr>
        <w:t xml:space="preserve"> para su respectiva revisión, y en su caso aceptación.</w:t>
      </w:r>
    </w:p>
    <w:p w14:paraId="2666AB01" w14:textId="77777777" w:rsidR="00995332" w:rsidRDefault="00995332" w:rsidP="00E30AA6">
      <w:pPr>
        <w:pBdr>
          <w:top w:val="nil"/>
          <w:left w:val="nil"/>
          <w:bottom w:val="nil"/>
          <w:right w:val="nil"/>
          <w:between w:val="nil"/>
        </w:pBdr>
        <w:tabs>
          <w:tab w:val="left" w:pos="900"/>
        </w:tabs>
        <w:ind w:right="-143"/>
        <w:jc w:val="both"/>
        <w:rPr>
          <w:rFonts w:ascii="Noto Sans Light" w:eastAsia="Noto Sans" w:hAnsi="Noto Sans Light" w:cs="Noto Sans Light"/>
          <w:b/>
          <w:color w:val="000000"/>
          <w:sz w:val="18"/>
          <w:szCs w:val="18"/>
        </w:rPr>
      </w:pPr>
    </w:p>
    <w:p w14:paraId="0000025E" w14:textId="188AF85C" w:rsidR="005041F3" w:rsidRPr="00CB05A6" w:rsidRDefault="00B643C4" w:rsidP="002E5A50">
      <w:pPr>
        <w:pBdr>
          <w:top w:val="nil"/>
          <w:left w:val="nil"/>
          <w:bottom w:val="nil"/>
          <w:right w:val="nil"/>
          <w:between w:val="nil"/>
        </w:pBdr>
        <w:tabs>
          <w:tab w:val="left" w:pos="900"/>
        </w:tabs>
        <w:ind w:left="-142" w:right="-143"/>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Dentro de los 10 días naturales contados a partir de la firma del contrato correspondiente:</w:t>
      </w:r>
    </w:p>
    <w:p w14:paraId="0000025F" w14:textId="77777777" w:rsidR="005041F3" w:rsidRPr="00CB05A6" w:rsidRDefault="005041F3" w:rsidP="002E5A50">
      <w:pPr>
        <w:pBdr>
          <w:top w:val="nil"/>
          <w:left w:val="nil"/>
          <w:bottom w:val="nil"/>
          <w:right w:val="nil"/>
          <w:between w:val="nil"/>
        </w:pBdr>
        <w:tabs>
          <w:tab w:val="left" w:pos="900"/>
        </w:tabs>
        <w:ind w:left="-142" w:right="-143"/>
        <w:jc w:val="both"/>
        <w:rPr>
          <w:rFonts w:ascii="Noto Sans Light" w:eastAsia="Noto Sans" w:hAnsi="Noto Sans Light" w:cs="Noto Sans Light"/>
          <w:b/>
          <w:color w:val="000000"/>
          <w:sz w:val="18"/>
          <w:szCs w:val="18"/>
        </w:rPr>
      </w:pPr>
    </w:p>
    <w:p w14:paraId="00000260" w14:textId="77777777" w:rsidR="005041F3" w:rsidRPr="00CB05A6" w:rsidRDefault="00B643C4" w:rsidP="002E5A50">
      <w:pPr>
        <w:numPr>
          <w:ilvl w:val="1"/>
          <w:numId w:val="1"/>
        </w:numPr>
        <w:pBdr>
          <w:top w:val="nil"/>
          <w:left w:val="nil"/>
          <w:bottom w:val="nil"/>
          <w:right w:val="nil"/>
          <w:between w:val="nil"/>
        </w:pBdr>
        <w:tabs>
          <w:tab w:val="left" w:pos="426"/>
          <w:tab w:val="left" w:pos="1080"/>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Garantía de cumplimiento del contrato.</w:t>
      </w:r>
    </w:p>
    <w:p w14:paraId="00000261" w14:textId="77777777" w:rsidR="005041F3" w:rsidRPr="00CB05A6" w:rsidRDefault="00B643C4" w:rsidP="002E5A50">
      <w:pPr>
        <w:numPr>
          <w:ilvl w:val="1"/>
          <w:numId w:val="1"/>
        </w:numPr>
        <w:pBdr>
          <w:top w:val="nil"/>
          <w:left w:val="nil"/>
          <w:bottom w:val="nil"/>
          <w:right w:val="nil"/>
          <w:between w:val="nil"/>
        </w:pBdr>
        <w:tabs>
          <w:tab w:val="left" w:pos="426"/>
          <w:tab w:val="left" w:pos="1080"/>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Garantía de vicios ocultos.</w:t>
      </w:r>
    </w:p>
    <w:p w14:paraId="00000262" w14:textId="77777777" w:rsidR="005041F3" w:rsidRPr="00CB05A6" w:rsidRDefault="005041F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263" w14:textId="77777777" w:rsidR="005041F3" w:rsidRPr="00CB05A6" w:rsidRDefault="00B643C4"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Con fundamento en el artículo 86 de la LAASSP segundo párrafo se informa a las personas físicas y morales interesadas en participar en los procedimientos de contratación y acuerdos marco a que se refiere esta Ley, deberán inscribirse en el registro electrónico de personas físicas y morales, y mantener actualizada la información que le sea requerida, conforme a los lineamientos que establezca la Secretaría.</w:t>
      </w:r>
    </w:p>
    <w:p w14:paraId="00000264" w14:textId="77777777" w:rsidR="005041F3" w:rsidRPr="00CB05A6" w:rsidRDefault="005041F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265" w14:textId="679CB67F"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Indicaciones generales:</w:t>
      </w:r>
    </w:p>
    <w:p w14:paraId="02120261" w14:textId="77777777" w:rsidR="00107698" w:rsidRPr="00CB05A6" w:rsidRDefault="00107698"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267" w14:textId="77777777" w:rsidR="005041F3" w:rsidRPr="00CB05A6" w:rsidRDefault="00B643C4" w:rsidP="00792733">
      <w:pPr>
        <w:numPr>
          <w:ilvl w:val="1"/>
          <w:numId w:val="15"/>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Ninguno de los términos y condiciones señaladas en la presente convocatoria y sus anexos, así como en las proposiciones presentadas por los licitantes, podrán ser negociadas. </w:t>
      </w:r>
    </w:p>
    <w:p w14:paraId="00000268" w14:textId="77777777" w:rsidR="005041F3" w:rsidRPr="00CB05A6" w:rsidRDefault="005041F3" w:rsidP="002E5A50">
      <w:pPr>
        <w:tabs>
          <w:tab w:val="left" w:pos="426"/>
        </w:tabs>
        <w:ind w:left="426" w:right="-143"/>
        <w:jc w:val="both"/>
        <w:rPr>
          <w:rFonts w:ascii="Noto Sans Light" w:eastAsia="Noto Sans" w:hAnsi="Noto Sans Light" w:cs="Noto Sans Light"/>
          <w:sz w:val="18"/>
          <w:szCs w:val="18"/>
        </w:rPr>
      </w:pPr>
    </w:p>
    <w:p w14:paraId="00000269" w14:textId="77777777" w:rsidR="005041F3" w:rsidRPr="00CB05A6" w:rsidRDefault="00B643C4" w:rsidP="00792733">
      <w:pPr>
        <w:numPr>
          <w:ilvl w:val="1"/>
          <w:numId w:val="15"/>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No podrán participar las personas físicas o morales inhabilitadas por resolución firme de la SABG y/o autoridad competente.</w:t>
      </w:r>
    </w:p>
    <w:p w14:paraId="0000026A" w14:textId="77777777" w:rsidR="005041F3" w:rsidRPr="00CB05A6" w:rsidRDefault="005041F3" w:rsidP="002E5A50">
      <w:pPr>
        <w:tabs>
          <w:tab w:val="left" w:pos="426"/>
        </w:tabs>
        <w:ind w:left="426" w:right="-143"/>
        <w:jc w:val="both"/>
        <w:rPr>
          <w:rFonts w:ascii="Noto Sans Light" w:eastAsia="Noto Sans" w:hAnsi="Noto Sans Light" w:cs="Noto Sans Light"/>
          <w:sz w:val="18"/>
          <w:szCs w:val="18"/>
        </w:rPr>
      </w:pPr>
    </w:p>
    <w:p w14:paraId="0000026B" w14:textId="77777777" w:rsidR="005041F3" w:rsidRPr="00CB05A6" w:rsidRDefault="00B643C4" w:rsidP="00792733">
      <w:pPr>
        <w:numPr>
          <w:ilvl w:val="1"/>
          <w:numId w:val="15"/>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El licitante que resulte ganador y no firme el contrato por causas imputables a sí mismo, será sancionado en los términos de los artículos 89 y 90 de la LAASSP y 109 de su Reglamento.</w:t>
      </w:r>
    </w:p>
    <w:p w14:paraId="563E6B86" w14:textId="1963626D" w:rsidR="00040314" w:rsidRDefault="00B643C4" w:rsidP="00792733">
      <w:pPr>
        <w:numPr>
          <w:ilvl w:val="1"/>
          <w:numId w:val="15"/>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lastRenderedPageBreak/>
        <w:t xml:space="preserve">La convocatoria de la </w:t>
      </w:r>
      <w:r w:rsidR="00697EE0" w:rsidRPr="00CB05A6">
        <w:rPr>
          <w:rFonts w:ascii="Noto Sans Light" w:eastAsia="Noto Sans" w:hAnsi="Noto Sans Light" w:cs="Noto Sans Light"/>
          <w:sz w:val="18"/>
          <w:szCs w:val="18"/>
        </w:rPr>
        <w:t>INVITACIÓN A CUANDO MENOS TRES PERSONAS</w:t>
      </w:r>
      <w:r w:rsidRPr="00CB05A6">
        <w:rPr>
          <w:rFonts w:ascii="Noto Sans Light" w:eastAsia="Noto Sans" w:hAnsi="Noto Sans Light" w:cs="Noto Sans Light"/>
          <w:sz w:val="18"/>
          <w:szCs w:val="18"/>
        </w:rPr>
        <w:t xml:space="preserve"> será difundida a través de la Plataforma, se adjudicará en términos de lo señalado en la normatividad vigente, considerando las previsiones de publicación, requerimientos, evaluación, adjudicación y emisión del contrato, observando su estricto cumplimiento</w:t>
      </w:r>
      <w:r w:rsidR="00040314">
        <w:rPr>
          <w:rFonts w:ascii="Noto Sans Light" w:eastAsia="Noto Sans" w:hAnsi="Noto Sans Light" w:cs="Noto Sans Light"/>
          <w:sz w:val="18"/>
          <w:szCs w:val="18"/>
        </w:rPr>
        <w:t>.</w:t>
      </w:r>
      <w:r w:rsidR="00040314">
        <w:rPr>
          <w:rFonts w:ascii="Noto Sans Light" w:eastAsia="Noto Sans" w:hAnsi="Noto Sans Light" w:cs="Noto Sans Light"/>
          <w:sz w:val="18"/>
          <w:szCs w:val="18"/>
        </w:rPr>
        <w:br/>
      </w:r>
    </w:p>
    <w:p w14:paraId="306E8C26" w14:textId="27A73F91" w:rsidR="00040314" w:rsidRPr="00040314" w:rsidRDefault="00040314" w:rsidP="00792733">
      <w:pPr>
        <w:numPr>
          <w:ilvl w:val="1"/>
          <w:numId w:val="15"/>
        </w:numPr>
        <w:tabs>
          <w:tab w:val="left" w:pos="426"/>
        </w:tabs>
        <w:ind w:left="426" w:right="-143" w:hanging="284"/>
        <w:jc w:val="both"/>
        <w:rPr>
          <w:rFonts w:ascii="Noto Sans Light" w:eastAsia="Noto Sans" w:hAnsi="Noto Sans Light" w:cs="Noto Sans Light"/>
          <w:sz w:val="18"/>
          <w:szCs w:val="18"/>
        </w:rPr>
      </w:pPr>
      <w:r w:rsidRPr="00040314">
        <w:rPr>
          <w:rFonts w:ascii="Noto Sans Light" w:eastAsia="Noto Sans" w:hAnsi="Noto Sans Light" w:cs="Noto Sans Light"/>
          <w:color w:val="000000"/>
          <w:sz w:val="18"/>
          <w:szCs w:val="18"/>
        </w:rPr>
        <w:t>Los interesados en participar en este procedimiento de contratación conocen el contenido de la LAASSP, y su REGLAMENTO, la publicación y alcance de las Políticas, Bases y Lineamientos en materia de Adquisición, Arrendamientos y Servicios del CONALEP; y reconoce la facultad de la Dirección de Infraestructura y Adquisiciones para la aplicación de penas convencionales y rescisión de contratos."</w:t>
      </w:r>
    </w:p>
    <w:p w14:paraId="0000026E" w14:textId="77777777" w:rsidR="005041F3" w:rsidRPr="00CB05A6" w:rsidRDefault="005041F3" w:rsidP="002E5A50">
      <w:pPr>
        <w:tabs>
          <w:tab w:val="left" w:pos="426"/>
        </w:tabs>
        <w:ind w:left="426" w:right="-143"/>
        <w:jc w:val="both"/>
        <w:rPr>
          <w:rFonts w:ascii="Noto Sans Light" w:eastAsia="Noto Sans" w:hAnsi="Noto Sans Light" w:cs="Noto Sans Light"/>
          <w:sz w:val="18"/>
          <w:szCs w:val="18"/>
        </w:rPr>
      </w:pPr>
    </w:p>
    <w:p w14:paraId="0000026F" w14:textId="2D5B18F3" w:rsidR="005041F3" w:rsidRPr="00040314" w:rsidRDefault="00B643C4" w:rsidP="00792733">
      <w:pPr>
        <w:numPr>
          <w:ilvl w:val="1"/>
          <w:numId w:val="15"/>
        </w:numPr>
        <w:tabs>
          <w:tab w:val="left" w:pos="426"/>
        </w:tabs>
        <w:ind w:left="426" w:right="-143" w:hanging="284"/>
        <w:jc w:val="both"/>
        <w:rPr>
          <w:rFonts w:ascii="Noto Sans Light" w:eastAsia="Noto Sans" w:hAnsi="Noto Sans Light" w:cs="Noto Sans Light"/>
          <w:sz w:val="18"/>
          <w:szCs w:val="18"/>
        </w:rPr>
      </w:pPr>
      <w:bookmarkStart w:id="16" w:name="_Hlk201401878"/>
      <w:r w:rsidRPr="00CB05A6">
        <w:rPr>
          <w:rFonts w:ascii="Noto Sans Light" w:eastAsia="Noto Sans" w:hAnsi="Noto Sans Light" w:cs="Noto Sans Light"/>
          <w:color w:val="000000"/>
          <w:sz w:val="18"/>
          <w:szCs w:val="18"/>
        </w:rPr>
        <w:t xml:space="preserve">Los licitantes, a fin de facilitar la revisión de la documentación solicitada en la convocatoria, preferentemente </w:t>
      </w:r>
      <w:r w:rsidRPr="00CB05A6">
        <w:rPr>
          <w:rFonts w:ascii="Noto Sans Light" w:eastAsia="Noto Sans" w:hAnsi="Noto Sans Light" w:cs="Noto Sans Light"/>
          <w:sz w:val="18"/>
          <w:szCs w:val="18"/>
        </w:rPr>
        <w:t>señalará</w:t>
      </w:r>
      <w:r w:rsidRPr="00CB05A6">
        <w:rPr>
          <w:rFonts w:ascii="Noto Sans Light" w:eastAsia="Noto Sans" w:hAnsi="Noto Sans Light" w:cs="Noto Sans Light"/>
          <w:color w:val="000000"/>
          <w:sz w:val="18"/>
          <w:szCs w:val="18"/>
        </w:rPr>
        <w:t xml:space="preserve"> en las cartas y anexos de su propuesta el número o letra que le corresponde al escrito, tal y como se especifica en los formatos que para el efecto se señalan en la convocatoria.</w:t>
      </w:r>
    </w:p>
    <w:bookmarkEnd w:id="16"/>
    <w:p w14:paraId="00000270" w14:textId="77777777" w:rsidR="005041F3" w:rsidRPr="00CB05A6" w:rsidRDefault="00B643C4" w:rsidP="002E5A50">
      <w:pPr>
        <w:numPr>
          <w:ilvl w:val="1"/>
          <w:numId w:val="6"/>
        </w:numPr>
        <w:pBdr>
          <w:top w:val="nil"/>
          <w:left w:val="nil"/>
          <w:bottom w:val="nil"/>
          <w:right w:val="nil"/>
          <w:between w:val="nil"/>
        </w:pBdr>
        <w:tabs>
          <w:tab w:val="left" w:pos="426"/>
        </w:tabs>
        <w:spacing w:before="240" w:after="160"/>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Supuesto en que la convocante tendrá por no presentadas las propuestas</w:t>
      </w:r>
    </w:p>
    <w:p w14:paraId="00000271" w14:textId="1E6DB0F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Los proveedores o prestadores de servicios al participar de manera electrónica aceptan que se tendrán como no presentadas sus proposiciones y, en su caso, la documentación requerida, cuando el archivo electrónico en el que se contengan las proposiciones y/o demás información no pueda abrirse por tener algún virus informático, no contenga los archivos de la información o sus archivos electrónicos se encuentren dañados.</w:t>
      </w:r>
    </w:p>
    <w:p w14:paraId="52C36734" w14:textId="77777777" w:rsidR="00040314" w:rsidRPr="00CB05A6" w:rsidRDefault="00040314" w:rsidP="002E5A50">
      <w:pPr>
        <w:ind w:left="-142" w:right="-143"/>
        <w:jc w:val="both"/>
        <w:rPr>
          <w:rFonts w:ascii="Noto Sans Light" w:eastAsia="Noto Sans" w:hAnsi="Noto Sans Light" w:cs="Noto Sans Light"/>
          <w:b/>
          <w:sz w:val="18"/>
          <w:szCs w:val="18"/>
        </w:rPr>
      </w:pPr>
    </w:p>
    <w:p w14:paraId="00000273" w14:textId="77777777" w:rsidR="005041F3" w:rsidRPr="00CB05A6" w:rsidRDefault="00B643C4" w:rsidP="002E5A50">
      <w:pPr>
        <w:numPr>
          <w:ilvl w:val="1"/>
          <w:numId w:val="6"/>
        </w:numPr>
        <w:pBdr>
          <w:top w:val="nil"/>
          <w:left w:val="nil"/>
          <w:bottom w:val="nil"/>
          <w:right w:val="nil"/>
          <w:between w:val="nil"/>
        </w:pBdr>
        <w:tabs>
          <w:tab w:val="left" w:pos="426"/>
          <w:tab w:val="left" w:pos="720"/>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Causas de desechamiento</w:t>
      </w:r>
    </w:p>
    <w:p w14:paraId="00000274" w14:textId="77777777" w:rsidR="005041F3" w:rsidRPr="00CB05A6" w:rsidRDefault="00B643C4" w:rsidP="002E5A50">
      <w:pPr>
        <w:spacing w:before="240"/>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Las causas que propiciarán el desechamiento de la propuesta, son las siguientes:</w:t>
      </w:r>
    </w:p>
    <w:p w14:paraId="00000275"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76"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El incumplimiento de alguno de los requisitos establecidos en la FRACCIÓN IV.- REQUISITOS QUE LOS LICITANTES DEBEN DE CUMPLIR EN SUS PROPOSICIONES y FRACCIÓN VI. – DOCUMENTOS ADMINISTRATIVOS Y DATOS QUE DEBEN ENVIAR LOS LICITANTES en esta convocatoria, que con motivo de dicho incumplimiento se afecte la solvencia de la proposición. </w:t>
      </w:r>
    </w:p>
    <w:p w14:paraId="00000277" w14:textId="77777777" w:rsidR="005041F3" w:rsidRPr="00CB05A6" w:rsidRDefault="005041F3" w:rsidP="002E5A50">
      <w:pPr>
        <w:pBdr>
          <w:top w:val="nil"/>
          <w:left w:val="nil"/>
          <w:bottom w:val="nil"/>
          <w:right w:val="nil"/>
          <w:between w:val="nil"/>
        </w:pBdr>
        <w:tabs>
          <w:tab w:val="left" w:pos="426"/>
        </w:tabs>
        <w:ind w:left="426" w:right="-143"/>
        <w:jc w:val="both"/>
        <w:rPr>
          <w:rFonts w:ascii="Noto Sans Light" w:eastAsia="Noto Sans" w:hAnsi="Noto Sans Light" w:cs="Noto Sans Light"/>
          <w:color w:val="000000"/>
          <w:sz w:val="18"/>
          <w:szCs w:val="18"/>
        </w:rPr>
      </w:pPr>
    </w:p>
    <w:p w14:paraId="00000278"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Cuando el licitante incurra en cualquier violación a las disposiciones de la LAASSP, a su Reglamento o a cualquier ordenamiento legal o normativo vinculado a este procedimiento.</w:t>
      </w:r>
    </w:p>
    <w:p w14:paraId="00000279"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7A" w14:textId="0988AC1F"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Si se comprueba que algún licitante ha acordado con otro u otros elevar el costo de la</w:t>
      </w:r>
      <w:r w:rsidR="00711A3D" w:rsidRPr="00CB05A6">
        <w:rPr>
          <w:rFonts w:ascii="Noto Sans Light" w:eastAsia="Noto Sans" w:hAnsi="Noto Sans Light" w:cs="Noto Sans Light"/>
          <w:color w:val="000000"/>
          <w:sz w:val="18"/>
          <w:szCs w:val="18"/>
        </w:rPr>
        <w:t xml:space="preserve"> o las</w:t>
      </w:r>
      <w:r w:rsidRPr="00CB05A6">
        <w:rPr>
          <w:rFonts w:ascii="Noto Sans Light" w:eastAsia="Noto Sans" w:hAnsi="Noto Sans Light" w:cs="Noto Sans Light"/>
          <w:color w:val="000000"/>
          <w:sz w:val="18"/>
          <w:szCs w:val="18"/>
        </w:rPr>
        <w:t xml:space="preserve"> partidas objeto de la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o cualquier otro acuerdo que tenga como fin obtener una ventaja sobre los demás licitantes.</w:t>
      </w:r>
    </w:p>
    <w:p w14:paraId="0000027B"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7C"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La falta de presentación o incumplimiento de los escritos o manifestaciones bajo protesta de decir verdad, previstos en la LAASSP o el Reglamento que se soliciten como requisito de participación en la presente serán motivo de desechamiento, por incumplir las disposiciones jurídicas que los establecen, conforme al artículo 39 penúltimo párrafo del Reglamento.</w:t>
      </w:r>
    </w:p>
    <w:p w14:paraId="4FD77F22" w14:textId="77777777" w:rsidR="0013018D" w:rsidRPr="00CB05A6" w:rsidRDefault="0013018D" w:rsidP="002E5A50">
      <w:pPr>
        <w:pStyle w:val="Prrafodelista"/>
        <w:spacing w:after="0" w:line="240" w:lineRule="auto"/>
        <w:rPr>
          <w:rFonts w:ascii="Noto Sans Light" w:eastAsia="Noto Sans" w:hAnsi="Noto Sans Light" w:cs="Noto Sans Light"/>
          <w:color w:val="000000"/>
          <w:sz w:val="18"/>
          <w:szCs w:val="18"/>
        </w:rPr>
      </w:pPr>
    </w:p>
    <w:p w14:paraId="0000027E" w14:textId="1D2064C0"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En caso de que el licitante no cotice la totalidad de la</w:t>
      </w:r>
      <w:r w:rsidR="000E5465" w:rsidRPr="00CB05A6">
        <w:rPr>
          <w:rFonts w:ascii="Noto Sans Light" w:eastAsia="Noto Sans" w:hAnsi="Noto Sans Light" w:cs="Noto Sans Light"/>
          <w:color w:val="000000"/>
          <w:sz w:val="18"/>
          <w:szCs w:val="18"/>
        </w:rPr>
        <w:t xml:space="preserve"> o las</w:t>
      </w:r>
      <w:r w:rsidRPr="00CB05A6">
        <w:rPr>
          <w:rFonts w:ascii="Noto Sans Light" w:eastAsia="Noto Sans" w:hAnsi="Noto Sans Light" w:cs="Noto Sans Light"/>
          <w:color w:val="000000"/>
          <w:sz w:val="18"/>
          <w:szCs w:val="18"/>
        </w:rPr>
        <w:t xml:space="preserve"> </w:t>
      </w:r>
      <w:r w:rsidR="000E5465" w:rsidRPr="00CB05A6">
        <w:rPr>
          <w:rFonts w:ascii="Noto Sans Light" w:eastAsia="Noto Sans" w:hAnsi="Noto Sans Light" w:cs="Noto Sans Light"/>
          <w:color w:val="000000"/>
          <w:sz w:val="18"/>
          <w:szCs w:val="18"/>
        </w:rPr>
        <w:t>partidas</w:t>
      </w:r>
      <w:r w:rsidRPr="00CB05A6">
        <w:rPr>
          <w:rFonts w:ascii="Noto Sans Light" w:eastAsia="Noto Sans" w:hAnsi="Noto Sans Light" w:cs="Noto Sans Light"/>
          <w:color w:val="000000"/>
          <w:sz w:val="18"/>
          <w:szCs w:val="18"/>
        </w:rPr>
        <w:t xml:space="preserve"> conforme a las condiciones y características solicitadas en la presente convocatoria.</w:t>
      </w:r>
    </w:p>
    <w:p w14:paraId="3485AE5E" w14:textId="77777777" w:rsidR="00CC2781" w:rsidRPr="00CB05A6" w:rsidRDefault="00CC2781" w:rsidP="002E5A50">
      <w:pPr>
        <w:pBdr>
          <w:top w:val="nil"/>
          <w:left w:val="nil"/>
          <w:bottom w:val="nil"/>
          <w:right w:val="nil"/>
          <w:between w:val="nil"/>
        </w:pBdr>
        <w:tabs>
          <w:tab w:val="left" w:pos="426"/>
        </w:tabs>
        <w:ind w:left="426" w:right="-143"/>
        <w:jc w:val="both"/>
        <w:rPr>
          <w:rFonts w:ascii="Noto Sans Light" w:eastAsia="Noto Sans" w:hAnsi="Noto Sans Light" w:cs="Noto Sans Light"/>
          <w:color w:val="000000"/>
          <w:sz w:val="18"/>
          <w:szCs w:val="18"/>
        </w:rPr>
      </w:pPr>
    </w:p>
    <w:p w14:paraId="00000280"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bookmarkStart w:id="17" w:name="_Hlk201401963"/>
      <w:r w:rsidRPr="00CB05A6">
        <w:rPr>
          <w:rFonts w:ascii="Noto Sans Light" w:eastAsia="Noto Sans" w:hAnsi="Noto Sans Light" w:cs="Noto Sans Light"/>
          <w:color w:val="000000"/>
          <w:sz w:val="18"/>
          <w:szCs w:val="18"/>
        </w:rPr>
        <w:lastRenderedPageBreak/>
        <w:t xml:space="preserve">En caso de que la propuesta técnica y/o económica no cuente con la firma electrónica, establecida por la Secretaría Anticorrupción y de Buen Gobierno como medio de identificación electrónica, es decir, la firma electrónica avanzada que emite el SAT para el cumplimiento de obligaciones fiscales del licitante, o cuando dicha firma no sea válida; o cuando la firma sea de una persona diversa al licitante, y tratándose de </w:t>
      </w:r>
      <w:bookmarkEnd w:id="17"/>
      <w:r w:rsidRPr="00CB05A6">
        <w:rPr>
          <w:rFonts w:ascii="Noto Sans Light" w:eastAsia="Noto Sans" w:hAnsi="Noto Sans Light" w:cs="Noto Sans Light"/>
          <w:color w:val="000000"/>
          <w:sz w:val="18"/>
          <w:szCs w:val="18"/>
        </w:rPr>
        <w:t>propuestas conjuntas, cuando no sea firmada la proposición por el integrante del consorcio designado como representante común.</w:t>
      </w:r>
    </w:p>
    <w:p w14:paraId="00000281"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82"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En caso de que las empresas se encuentren dentro de alguno de los supuestos de los artículos 71 y 90 de la LAASSP.</w:t>
      </w:r>
    </w:p>
    <w:p w14:paraId="208EEC95" w14:textId="77777777" w:rsidR="00D10A0C" w:rsidRPr="00CB05A6" w:rsidRDefault="00D10A0C" w:rsidP="002E5A50">
      <w:pPr>
        <w:pStyle w:val="Prrafodelista"/>
        <w:spacing w:after="0" w:line="240" w:lineRule="auto"/>
        <w:rPr>
          <w:rFonts w:ascii="Noto Sans Light" w:eastAsia="Noto Sans" w:hAnsi="Noto Sans Light" w:cs="Noto Sans Light"/>
          <w:color w:val="000000"/>
          <w:sz w:val="18"/>
          <w:szCs w:val="18"/>
        </w:rPr>
      </w:pPr>
    </w:p>
    <w:p w14:paraId="00000283" w14:textId="51371371"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Que el licitante presente información o documentación falsa y/o alterada. En este caso, se dará vista ante el OIC, para que determine conforme a sus atribuciones lo que corresponda, en términos a lo señalado en el artículo 90 de la LAASSP.</w:t>
      </w:r>
    </w:p>
    <w:p w14:paraId="00000284"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85"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Cuando sólo se presente la propuesta técnica y no se presente la propuesta económica que oferte, o viceversa.</w:t>
      </w:r>
    </w:p>
    <w:p w14:paraId="00000286" w14:textId="77777777" w:rsidR="005041F3" w:rsidRPr="00CB05A6" w:rsidRDefault="005041F3" w:rsidP="002E5A50">
      <w:pPr>
        <w:pBdr>
          <w:top w:val="nil"/>
          <w:left w:val="nil"/>
          <w:bottom w:val="nil"/>
          <w:right w:val="nil"/>
          <w:between w:val="nil"/>
        </w:pBdr>
        <w:tabs>
          <w:tab w:val="left" w:pos="426"/>
        </w:tabs>
        <w:ind w:left="426" w:right="-143"/>
        <w:jc w:val="both"/>
        <w:rPr>
          <w:rFonts w:ascii="Noto Sans Light" w:eastAsia="Noto Sans" w:hAnsi="Noto Sans Light" w:cs="Noto Sans Light"/>
          <w:color w:val="000000"/>
          <w:sz w:val="18"/>
          <w:szCs w:val="18"/>
        </w:rPr>
      </w:pPr>
    </w:p>
    <w:p w14:paraId="00000287"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En caso de que los documentos que envíen los licitantes a través de la plataforma no sean legibles, imposibilitando el análisis integral de la proposición, y esto conlleve a un faltante o carencia de información que afecte la solvencia de la proposición.</w:t>
      </w:r>
    </w:p>
    <w:p w14:paraId="00000288"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89" w14:textId="01B6CCD5"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En caso de que la propuesta económica mejor evaluada de la</w:t>
      </w:r>
      <w:r w:rsidR="00BE76C4" w:rsidRPr="00CB05A6">
        <w:rPr>
          <w:rFonts w:ascii="Noto Sans Light" w:eastAsia="Noto Sans" w:hAnsi="Noto Sans Light" w:cs="Noto Sans Light"/>
          <w:color w:val="000000"/>
          <w:sz w:val="18"/>
          <w:szCs w:val="18"/>
        </w:rPr>
        <w:t xml:space="preserve"> o las</w:t>
      </w:r>
      <w:r w:rsidRPr="00CB05A6">
        <w:rPr>
          <w:rFonts w:ascii="Noto Sans Light" w:eastAsia="Noto Sans" w:hAnsi="Noto Sans Light" w:cs="Noto Sans Light"/>
          <w:color w:val="000000"/>
          <w:sz w:val="18"/>
          <w:szCs w:val="18"/>
        </w:rPr>
        <w:t xml:space="preserve"> partida</w:t>
      </w:r>
      <w:r w:rsidR="00BE76C4" w:rsidRPr="00CB05A6">
        <w:rPr>
          <w:rFonts w:ascii="Noto Sans Light" w:eastAsia="Noto Sans" w:hAnsi="Noto Sans Light" w:cs="Noto Sans Light"/>
          <w:color w:val="000000"/>
          <w:sz w:val="18"/>
          <w:szCs w:val="18"/>
        </w:rPr>
        <w:t>s</w:t>
      </w:r>
      <w:r w:rsidRPr="00CB05A6">
        <w:rPr>
          <w:rFonts w:ascii="Noto Sans Light" w:eastAsia="Noto Sans" w:hAnsi="Noto Sans Light" w:cs="Noto Sans Light"/>
          <w:color w:val="000000"/>
          <w:sz w:val="18"/>
          <w:szCs w:val="18"/>
        </w:rPr>
        <w:t xml:space="preserve"> de que se trate supere el presupuesto autorizado y no haya la posibilidad de reducir las cantidades de los bienes o servicios materia de la </w:t>
      </w:r>
      <w:r w:rsidR="00697EE0" w:rsidRPr="00CB05A6">
        <w:rPr>
          <w:rFonts w:ascii="Noto Sans Light" w:eastAsia="Noto Sans" w:hAnsi="Noto Sans Light" w:cs="Noto Sans Light"/>
          <w:color w:val="000000"/>
          <w:sz w:val="18"/>
          <w:szCs w:val="18"/>
        </w:rPr>
        <w:t>INVITACIÓN A CUANDO MENOS TRES PERSONAS</w:t>
      </w:r>
      <w:r w:rsidRPr="00CB05A6">
        <w:rPr>
          <w:rFonts w:ascii="Noto Sans Light" w:eastAsia="Noto Sans" w:hAnsi="Noto Sans Light" w:cs="Noto Sans Light"/>
          <w:color w:val="000000"/>
          <w:sz w:val="18"/>
          <w:szCs w:val="18"/>
        </w:rPr>
        <w:t xml:space="preserve"> hasta por un 10%, o para no reasignar recursos a fin de cubrir el faltante, cuando así se determine, en términos del artículo 56 del Reglamento.</w:t>
      </w:r>
    </w:p>
    <w:p w14:paraId="0000028A" w14:textId="77777777" w:rsidR="005041F3" w:rsidRPr="00CB05A6"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28B"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Si el licitante envía su proposición en fecha u hora posterior a la señalada.</w:t>
      </w:r>
    </w:p>
    <w:p w14:paraId="0000028C"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1284E20" w14:textId="77777777" w:rsidR="0016578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Que no se puedan abrir los archivos del licitante, por contener virus informáticos o por cualquier causa técnica imputable a </w:t>
      </w:r>
      <w:sdt>
        <w:sdtPr>
          <w:rPr>
            <w:rFonts w:ascii="Noto Sans Light" w:hAnsi="Noto Sans Light" w:cs="Noto Sans Light"/>
          </w:rPr>
          <w:tag w:val="goog_rdk_16"/>
          <w:id w:val="-741786440"/>
        </w:sdtPr>
        <w:sdtEndPr/>
        <w:sdtContent>
          <w:r w:rsidRPr="00CB05A6">
            <w:rPr>
              <w:rFonts w:ascii="Noto Sans Light" w:eastAsia="Noto Sans" w:hAnsi="Noto Sans Light" w:cs="Noto Sans Light"/>
              <w:color w:val="000000"/>
              <w:sz w:val="18"/>
              <w:szCs w:val="18"/>
            </w:rPr>
            <w:t>éstos</w:t>
          </w:r>
        </w:sdtContent>
      </w:sdt>
      <w:r w:rsidRPr="00CB05A6">
        <w:rPr>
          <w:rFonts w:ascii="Noto Sans Light" w:eastAsia="Noto Sans" w:hAnsi="Noto Sans Light" w:cs="Noto Sans Light"/>
          <w:color w:val="000000"/>
          <w:sz w:val="18"/>
          <w:szCs w:val="18"/>
        </w:rPr>
        <w:t>, en términos del numeral 29 del “ACUERDO por el que se establecen las disposiciones que se deberán observar para la utilización del Sistema Electrónico de Información Pública Gubernamental denominado Plataforma Digital de Contrataciones Públicas.</w:t>
      </w:r>
    </w:p>
    <w:p w14:paraId="0249D0E9" w14:textId="77777777" w:rsidR="00165783" w:rsidRPr="00CB05A6" w:rsidRDefault="00165783" w:rsidP="00165783">
      <w:pPr>
        <w:pStyle w:val="Prrafodelista"/>
        <w:spacing w:after="0"/>
        <w:rPr>
          <w:rFonts w:ascii="Noto Sans Light" w:eastAsia="Noto Sans" w:hAnsi="Noto Sans Light" w:cs="Noto Sans Light"/>
          <w:color w:val="000000"/>
          <w:sz w:val="18"/>
          <w:szCs w:val="18"/>
        </w:rPr>
      </w:pPr>
    </w:p>
    <w:p w14:paraId="0000028F" w14:textId="784B7083"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No manifestar la</w:t>
      </w:r>
      <w:r w:rsidR="00BE76C4" w:rsidRPr="00CB05A6">
        <w:rPr>
          <w:rFonts w:ascii="Noto Sans Light" w:eastAsia="Noto Sans" w:hAnsi="Noto Sans Light" w:cs="Noto Sans Light"/>
          <w:color w:val="000000"/>
          <w:sz w:val="18"/>
          <w:szCs w:val="18"/>
        </w:rPr>
        <w:t xml:space="preserve"> o las</w:t>
      </w:r>
      <w:r w:rsidRPr="00CB05A6">
        <w:rPr>
          <w:rFonts w:ascii="Noto Sans Light" w:eastAsia="Noto Sans" w:hAnsi="Noto Sans Light" w:cs="Noto Sans Light"/>
          <w:color w:val="000000"/>
          <w:sz w:val="18"/>
          <w:szCs w:val="18"/>
        </w:rPr>
        <w:t xml:space="preserve"> partidas respecto de las cuales es su voluntad participar.</w:t>
      </w:r>
    </w:p>
    <w:p w14:paraId="00000290"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91" w14:textId="77777777"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Cuando los precios propuestos no fueren aceptables, de conformidad con el artículo 51 del Reglamento.</w:t>
      </w:r>
    </w:p>
    <w:p w14:paraId="00000292" w14:textId="77777777" w:rsidR="005041F3" w:rsidRPr="00CB05A6" w:rsidRDefault="005041F3" w:rsidP="002E5A50">
      <w:pPr>
        <w:pBdr>
          <w:top w:val="nil"/>
          <w:left w:val="nil"/>
          <w:bottom w:val="nil"/>
          <w:right w:val="nil"/>
          <w:between w:val="nil"/>
        </w:pBdr>
        <w:ind w:left="426" w:right="-143" w:hanging="284"/>
        <w:rPr>
          <w:rFonts w:ascii="Noto Sans Light" w:eastAsia="Noto Sans" w:hAnsi="Noto Sans Light" w:cs="Noto Sans Light"/>
          <w:color w:val="000000"/>
          <w:sz w:val="18"/>
          <w:szCs w:val="18"/>
        </w:rPr>
      </w:pPr>
    </w:p>
    <w:p w14:paraId="00000294" w14:textId="04835B8D" w:rsidR="005041F3" w:rsidRPr="00CB05A6" w:rsidRDefault="00B643C4" w:rsidP="00792733">
      <w:pPr>
        <w:numPr>
          <w:ilvl w:val="0"/>
          <w:numId w:val="16"/>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De acuerdo con el artículo 50 del Reglamento, cada uno de los documentos que integren la proposición deberá estar foliados en todas y cada una de las hojas que los integren. Al efecto, se deberán numerar de manera individual las propuestas técnica y económica, identificados con el numeral y los anexos que correspondan, así como el resto de los documentos que entregue el licitante, </w:t>
      </w:r>
      <w:r w:rsidR="006D5F69" w:rsidRPr="00CB05A6">
        <w:rPr>
          <w:rFonts w:ascii="Noto Sans Light" w:eastAsia="Noto Sans" w:hAnsi="Noto Sans Light" w:cs="Noto Sans Light"/>
          <w:color w:val="000000"/>
          <w:sz w:val="18"/>
          <w:szCs w:val="18"/>
        </w:rPr>
        <w:t>en caso de que la proposición carezca absolutamente de folios, esta será motivo suficiente para desechar la propuesta.</w:t>
      </w:r>
    </w:p>
    <w:p w14:paraId="365E9E48" w14:textId="77777777" w:rsidR="00841E0A" w:rsidRDefault="00841E0A" w:rsidP="002E5A50">
      <w:pPr>
        <w:pStyle w:val="Prrafodelista"/>
        <w:spacing w:after="0" w:line="240" w:lineRule="auto"/>
        <w:rPr>
          <w:rFonts w:ascii="Noto Sans Light" w:eastAsia="Noto Sans" w:hAnsi="Noto Sans Light" w:cs="Noto Sans Light"/>
          <w:color w:val="000000"/>
          <w:sz w:val="18"/>
          <w:szCs w:val="18"/>
        </w:rPr>
      </w:pPr>
    </w:p>
    <w:p w14:paraId="3839B1F1" w14:textId="77777777" w:rsidR="00840346" w:rsidRDefault="00840346" w:rsidP="002E5A50">
      <w:pPr>
        <w:pStyle w:val="Prrafodelista"/>
        <w:spacing w:after="0" w:line="240" w:lineRule="auto"/>
        <w:rPr>
          <w:rFonts w:ascii="Noto Sans Light" w:eastAsia="Noto Sans" w:hAnsi="Noto Sans Light" w:cs="Noto Sans Light"/>
          <w:color w:val="000000"/>
          <w:sz w:val="18"/>
          <w:szCs w:val="18"/>
        </w:rPr>
      </w:pPr>
    </w:p>
    <w:p w14:paraId="76D0C9D8" w14:textId="77777777" w:rsidR="00840346" w:rsidRDefault="00840346" w:rsidP="002E5A50">
      <w:pPr>
        <w:pStyle w:val="Prrafodelista"/>
        <w:spacing w:after="0" w:line="240" w:lineRule="auto"/>
        <w:rPr>
          <w:rFonts w:ascii="Noto Sans Light" w:eastAsia="Noto Sans" w:hAnsi="Noto Sans Light" w:cs="Noto Sans Light"/>
          <w:color w:val="000000"/>
          <w:sz w:val="18"/>
          <w:szCs w:val="18"/>
        </w:rPr>
      </w:pPr>
    </w:p>
    <w:p w14:paraId="1C9AC737" w14:textId="77777777" w:rsidR="00840346" w:rsidRDefault="00840346" w:rsidP="002E5A50">
      <w:pPr>
        <w:pStyle w:val="Prrafodelista"/>
        <w:spacing w:after="0" w:line="240" w:lineRule="auto"/>
        <w:rPr>
          <w:rFonts w:ascii="Noto Sans Light" w:eastAsia="Noto Sans" w:hAnsi="Noto Sans Light" w:cs="Noto Sans Light"/>
          <w:color w:val="000000"/>
          <w:sz w:val="18"/>
          <w:szCs w:val="18"/>
        </w:rPr>
      </w:pPr>
    </w:p>
    <w:p w14:paraId="43DF646C" w14:textId="77777777" w:rsidR="00840346" w:rsidRPr="00CB05A6" w:rsidRDefault="00840346" w:rsidP="002E5A50">
      <w:pPr>
        <w:pStyle w:val="Prrafodelista"/>
        <w:spacing w:after="0" w:line="240" w:lineRule="auto"/>
        <w:rPr>
          <w:rFonts w:ascii="Noto Sans Light" w:eastAsia="Noto Sans" w:hAnsi="Noto Sans Light" w:cs="Noto Sans Light"/>
          <w:color w:val="000000"/>
          <w:sz w:val="18"/>
          <w:szCs w:val="18"/>
        </w:rPr>
      </w:pPr>
    </w:p>
    <w:p w14:paraId="00000295" w14:textId="7096F5D1" w:rsidR="005041F3" w:rsidRPr="00CB05A6" w:rsidRDefault="00B643C4" w:rsidP="002E5A50">
      <w:pPr>
        <w:numPr>
          <w:ilvl w:val="1"/>
          <w:numId w:val="6"/>
        </w:numPr>
        <w:pBdr>
          <w:top w:val="nil"/>
          <w:left w:val="nil"/>
          <w:bottom w:val="nil"/>
          <w:right w:val="nil"/>
          <w:between w:val="nil"/>
        </w:pBdr>
        <w:tabs>
          <w:tab w:val="left" w:pos="426"/>
          <w:tab w:val="left" w:pos="720"/>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lastRenderedPageBreak/>
        <w:t xml:space="preserve">Cancelación del procedimiento de </w:t>
      </w:r>
      <w:r w:rsidR="00697EE0" w:rsidRPr="00CB05A6">
        <w:rPr>
          <w:rFonts w:ascii="Noto Sans Light" w:eastAsia="Noto Sans" w:hAnsi="Noto Sans Light" w:cs="Noto Sans Light"/>
          <w:b/>
          <w:color w:val="000000"/>
          <w:sz w:val="18"/>
          <w:szCs w:val="18"/>
        </w:rPr>
        <w:t>INVITACIÓN A CUANDO MENOS TRES PERSONAS</w:t>
      </w:r>
    </w:p>
    <w:p w14:paraId="52344417" w14:textId="77777777" w:rsidR="00040314" w:rsidRDefault="00040314" w:rsidP="002E5A50">
      <w:pPr>
        <w:ind w:left="-142" w:right="-143"/>
        <w:jc w:val="both"/>
        <w:rPr>
          <w:rFonts w:ascii="Noto Sans Light" w:eastAsia="Noto Sans" w:hAnsi="Noto Sans Light" w:cs="Noto Sans Light"/>
          <w:sz w:val="18"/>
          <w:szCs w:val="18"/>
        </w:rPr>
      </w:pPr>
    </w:p>
    <w:p w14:paraId="00000297" w14:textId="3D431974"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De conformidad con el artículo 51 de la LAASSP, las situaciones por las cuales se podrá cancelar la </w:t>
      </w:r>
      <w:r w:rsidR="00697EE0" w:rsidRPr="00CB05A6">
        <w:rPr>
          <w:rFonts w:ascii="Noto Sans Light" w:eastAsia="Noto Sans" w:hAnsi="Noto Sans Light" w:cs="Noto Sans Light"/>
          <w:sz w:val="18"/>
          <w:szCs w:val="18"/>
        </w:rPr>
        <w:t>INVITACIÓN A CUANDO MENOS TRES PERSONAS</w:t>
      </w:r>
      <w:r w:rsidRPr="00CB05A6">
        <w:rPr>
          <w:rFonts w:ascii="Noto Sans Light" w:eastAsia="Noto Sans" w:hAnsi="Noto Sans Light" w:cs="Noto Sans Light"/>
          <w:sz w:val="18"/>
          <w:szCs w:val="18"/>
        </w:rPr>
        <w:t xml:space="preserve"> son las siguientes:</w:t>
      </w:r>
    </w:p>
    <w:p w14:paraId="00000298" w14:textId="77777777" w:rsidR="005041F3" w:rsidRPr="00CB05A6" w:rsidRDefault="005041F3" w:rsidP="002E5A50">
      <w:pPr>
        <w:tabs>
          <w:tab w:val="left" w:pos="426"/>
        </w:tabs>
        <w:ind w:left="-142" w:right="-143"/>
        <w:jc w:val="both"/>
        <w:rPr>
          <w:rFonts w:ascii="Noto Sans Light" w:eastAsia="Noto Sans" w:hAnsi="Noto Sans Light" w:cs="Noto Sans Light"/>
          <w:sz w:val="18"/>
          <w:szCs w:val="18"/>
        </w:rPr>
      </w:pPr>
    </w:p>
    <w:p w14:paraId="00000299" w14:textId="77777777" w:rsidR="005041F3" w:rsidRPr="00CB05A6" w:rsidRDefault="00B643C4" w:rsidP="00792733">
      <w:pPr>
        <w:numPr>
          <w:ilvl w:val="0"/>
          <w:numId w:val="17"/>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Caso fortuito o de fuerza mayor.</w:t>
      </w:r>
    </w:p>
    <w:p w14:paraId="0000029A" w14:textId="77777777" w:rsidR="005041F3" w:rsidRPr="00CB05A6" w:rsidRDefault="005041F3" w:rsidP="002E5A50">
      <w:pPr>
        <w:tabs>
          <w:tab w:val="left" w:pos="426"/>
        </w:tabs>
        <w:ind w:left="426" w:right="-143"/>
        <w:jc w:val="both"/>
        <w:rPr>
          <w:rFonts w:ascii="Noto Sans Light" w:eastAsia="Noto Sans" w:hAnsi="Noto Sans Light" w:cs="Noto Sans Light"/>
          <w:sz w:val="18"/>
          <w:szCs w:val="18"/>
        </w:rPr>
      </w:pPr>
    </w:p>
    <w:p w14:paraId="216CBFB2" w14:textId="77777777" w:rsidR="003C265C" w:rsidRPr="00CB05A6" w:rsidRDefault="00B643C4" w:rsidP="00792733">
      <w:pPr>
        <w:numPr>
          <w:ilvl w:val="0"/>
          <w:numId w:val="17"/>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Cuando existan circunstancias debidamente justificadas que provoquen la extinción de la necesidad de contratar la adquisición de los bienes y/o los servicios, ya que de </w:t>
      </w:r>
      <w:sdt>
        <w:sdtPr>
          <w:rPr>
            <w:rFonts w:ascii="Noto Sans Light" w:hAnsi="Noto Sans Light" w:cs="Noto Sans Light"/>
          </w:rPr>
          <w:tag w:val="goog_rdk_18"/>
          <w:id w:val="2031313343"/>
        </w:sdtPr>
        <w:sdtEndPr/>
        <w:sdtContent>
          <w:r w:rsidRPr="00CB05A6">
            <w:rPr>
              <w:rFonts w:ascii="Noto Sans Light" w:eastAsia="Noto Sans" w:hAnsi="Noto Sans Light" w:cs="Noto Sans Light"/>
              <w:sz w:val="18"/>
              <w:szCs w:val="18"/>
            </w:rPr>
            <w:t>continuar con</w:t>
          </w:r>
        </w:sdtContent>
      </w:sdt>
      <w:r w:rsidRPr="00CB05A6">
        <w:rPr>
          <w:rFonts w:ascii="Noto Sans Light" w:eastAsia="Noto Sans" w:hAnsi="Noto Sans Light" w:cs="Noto Sans Light"/>
          <w:sz w:val="18"/>
          <w:szCs w:val="18"/>
        </w:rPr>
        <w:t xml:space="preserve"> el procedimiento de contratación se pudiera ocasionar un daño o perjuicio al CONALEP.</w:t>
      </w:r>
    </w:p>
    <w:p w14:paraId="6402C490" w14:textId="77777777" w:rsidR="003C265C" w:rsidRPr="00CB05A6" w:rsidRDefault="003C265C" w:rsidP="002E5A50">
      <w:pPr>
        <w:pStyle w:val="Prrafodelista"/>
        <w:spacing w:after="0" w:line="240" w:lineRule="auto"/>
        <w:rPr>
          <w:rFonts w:ascii="Noto Sans Light" w:eastAsia="Noto Sans" w:hAnsi="Noto Sans Light" w:cs="Noto Sans Light"/>
          <w:sz w:val="18"/>
          <w:szCs w:val="18"/>
        </w:rPr>
      </w:pPr>
    </w:p>
    <w:p w14:paraId="0000029D" w14:textId="3C5B9B97" w:rsidR="005041F3" w:rsidRPr="00CB05A6" w:rsidRDefault="00B643C4" w:rsidP="00792733">
      <w:pPr>
        <w:numPr>
          <w:ilvl w:val="0"/>
          <w:numId w:val="17"/>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Si se comprueba la existencia de arreglos entre los participantes.</w:t>
      </w:r>
    </w:p>
    <w:p w14:paraId="0000029E" w14:textId="77777777" w:rsidR="005041F3" w:rsidRPr="00CB05A6" w:rsidRDefault="005041F3" w:rsidP="002E5A50">
      <w:pPr>
        <w:tabs>
          <w:tab w:val="left" w:pos="426"/>
        </w:tabs>
        <w:ind w:left="426" w:right="-143" w:hanging="284"/>
        <w:jc w:val="both"/>
        <w:rPr>
          <w:rFonts w:ascii="Noto Sans Light" w:eastAsia="Noto Sans" w:hAnsi="Noto Sans Light" w:cs="Noto Sans Light"/>
          <w:sz w:val="18"/>
          <w:szCs w:val="18"/>
        </w:rPr>
      </w:pPr>
    </w:p>
    <w:p w14:paraId="0000029F" w14:textId="1E9638D3" w:rsidR="005041F3" w:rsidRDefault="00B643C4" w:rsidP="002E5A50">
      <w:pPr>
        <w:tabs>
          <w:tab w:val="left" w:pos="426"/>
        </w:tabs>
        <w:ind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La determinación de dar por cancelada la </w:t>
      </w:r>
      <w:r w:rsidR="00697EE0" w:rsidRPr="00CB05A6">
        <w:rPr>
          <w:rFonts w:ascii="Noto Sans Light" w:eastAsia="Noto Sans" w:hAnsi="Noto Sans Light" w:cs="Noto Sans Light"/>
          <w:sz w:val="18"/>
          <w:szCs w:val="18"/>
        </w:rPr>
        <w:t>INVITACIÓN A CUANDO MENOS TRES PERSONAS</w:t>
      </w:r>
      <w:r w:rsidRPr="00CB05A6">
        <w:rPr>
          <w:rFonts w:ascii="Noto Sans Light" w:eastAsia="Noto Sans" w:hAnsi="Noto Sans Light" w:cs="Noto Sans Light"/>
          <w:sz w:val="18"/>
          <w:szCs w:val="18"/>
        </w:rPr>
        <w:t xml:space="preserve"> deberá precisar el acontecimiento que motiva la decisión, la cual se hará del conocimiento de los licitantes, y no será procedente contra ella recurso alguno, sin embargo, podrán interponer la inconformidad en términos del Título Séptimo, Capítulo Primero de la LAASSP.</w:t>
      </w:r>
    </w:p>
    <w:p w14:paraId="16E676AE" w14:textId="77777777" w:rsidR="00840346" w:rsidRPr="00CB05A6" w:rsidRDefault="00840346" w:rsidP="002E5A50">
      <w:pPr>
        <w:tabs>
          <w:tab w:val="left" w:pos="426"/>
        </w:tabs>
        <w:ind w:right="-143"/>
        <w:jc w:val="both"/>
        <w:rPr>
          <w:rFonts w:ascii="Noto Sans Light" w:eastAsia="Noto Sans" w:hAnsi="Noto Sans Light" w:cs="Noto Sans Light"/>
          <w:sz w:val="18"/>
          <w:szCs w:val="18"/>
        </w:rPr>
      </w:pPr>
    </w:p>
    <w:p w14:paraId="000002A1" w14:textId="43819010" w:rsidR="005041F3" w:rsidRPr="00CB05A6" w:rsidRDefault="00B643C4" w:rsidP="002E5A50">
      <w:pPr>
        <w:numPr>
          <w:ilvl w:val="1"/>
          <w:numId w:val="6"/>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 xml:space="preserve">Declaración desierta de la </w:t>
      </w:r>
      <w:r w:rsidR="00697EE0" w:rsidRPr="00CB05A6">
        <w:rPr>
          <w:rFonts w:ascii="Noto Sans Light" w:eastAsia="Noto Sans" w:hAnsi="Noto Sans Light" w:cs="Noto Sans Light"/>
          <w:b/>
          <w:color w:val="000000"/>
          <w:sz w:val="18"/>
          <w:szCs w:val="18"/>
        </w:rPr>
        <w:t>INVITACIÓN A CUANDO MENOS TRES PERSONAS</w:t>
      </w:r>
    </w:p>
    <w:p w14:paraId="6C6E8F8D" w14:textId="77777777" w:rsidR="00D31E6F" w:rsidRPr="00CB05A6" w:rsidRDefault="00D31E6F" w:rsidP="002E5A50">
      <w:pPr>
        <w:pBdr>
          <w:top w:val="nil"/>
          <w:left w:val="nil"/>
          <w:bottom w:val="nil"/>
          <w:right w:val="nil"/>
          <w:between w:val="nil"/>
        </w:pBdr>
        <w:tabs>
          <w:tab w:val="left" w:pos="426"/>
        </w:tabs>
        <w:ind w:right="-143"/>
        <w:jc w:val="both"/>
        <w:rPr>
          <w:rFonts w:ascii="Noto Sans Light" w:eastAsia="Noto Sans" w:hAnsi="Noto Sans Light" w:cs="Noto Sans Light"/>
          <w:b/>
          <w:color w:val="000000"/>
          <w:sz w:val="18"/>
          <w:szCs w:val="18"/>
        </w:rPr>
      </w:pPr>
    </w:p>
    <w:p w14:paraId="78BF42E1" w14:textId="4B5BA81B" w:rsidR="00D31E6F" w:rsidRPr="00CB05A6" w:rsidRDefault="00D31E6F" w:rsidP="002E5A50">
      <w:pPr>
        <w:pBdr>
          <w:top w:val="nil"/>
          <w:left w:val="nil"/>
          <w:bottom w:val="nil"/>
          <w:right w:val="nil"/>
          <w:between w:val="nil"/>
        </w:pBdr>
        <w:tabs>
          <w:tab w:val="left" w:pos="426"/>
        </w:tabs>
        <w:ind w:right="-143"/>
        <w:jc w:val="both"/>
        <w:rPr>
          <w:rFonts w:ascii="Noto Sans Light" w:eastAsia="Noto Sans" w:hAnsi="Noto Sans Light" w:cs="Noto Sans Light"/>
          <w:bCs/>
          <w:color w:val="000000"/>
          <w:sz w:val="18"/>
          <w:szCs w:val="18"/>
        </w:rPr>
      </w:pPr>
      <w:r w:rsidRPr="00CB05A6">
        <w:rPr>
          <w:rFonts w:ascii="Noto Sans Light" w:eastAsia="Noto Sans" w:hAnsi="Noto Sans Light" w:cs="Noto Sans Light"/>
          <w:bCs/>
          <w:color w:val="000000"/>
          <w:sz w:val="18"/>
          <w:szCs w:val="18"/>
        </w:rPr>
        <w:t>De conformidad</w:t>
      </w:r>
      <w:r w:rsidR="00E026E5" w:rsidRPr="00CB05A6">
        <w:rPr>
          <w:rFonts w:ascii="Noto Sans Light" w:eastAsia="Noto Sans" w:hAnsi="Noto Sans Light" w:cs="Noto Sans Light"/>
          <w:bCs/>
          <w:color w:val="000000"/>
          <w:sz w:val="18"/>
          <w:szCs w:val="18"/>
        </w:rPr>
        <w:t xml:space="preserve"> con el artículo 51 de la LAASSP, las situaciones por la cuales se podrá declarar desierta la </w:t>
      </w:r>
      <w:r w:rsidR="00697EE0" w:rsidRPr="00CB05A6">
        <w:rPr>
          <w:rFonts w:ascii="Noto Sans Light" w:eastAsia="Noto Sans" w:hAnsi="Noto Sans Light" w:cs="Noto Sans Light"/>
          <w:bCs/>
          <w:color w:val="000000"/>
          <w:sz w:val="18"/>
          <w:szCs w:val="18"/>
        </w:rPr>
        <w:t>INVITACIÓN A CUANDO MENOS TRES PERSONAS</w:t>
      </w:r>
      <w:r w:rsidR="00E026E5" w:rsidRPr="00CB05A6">
        <w:rPr>
          <w:rFonts w:ascii="Noto Sans Light" w:eastAsia="Noto Sans" w:hAnsi="Noto Sans Light" w:cs="Noto Sans Light"/>
          <w:bCs/>
          <w:color w:val="000000"/>
          <w:sz w:val="18"/>
          <w:szCs w:val="18"/>
        </w:rPr>
        <w:t xml:space="preserve"> son las siguientes:</w:t>
      </w:r>
    </w:p>
    <w:p w14:paraId="000002A2" w14:textId="77777777" w:rsidR="005041F3" w:rsidRPr="00CB05A6" w:rsidRDefault="005041F3" w:rsidP="002E5A50">
      <w:pPr>
        <w:tabs>
          <w:tab w:val="left" w:pos="426"/>
        </w:tabs>
        <w:ind w:left="-142" w:right="-143"/>
        <w:jc w:val="both"/>
        <w:rPr>
          <w:rFonts w:ascii="Noto Sans Light" w:eastAsia="Noto Sans" w:hAnsi="Noto Sans Light" w:cs="Noto Sans Light"/>
          <w:sz w:val="18"/>
          <w:szCs w:val="18"/>
        </w:rPr>
      </w:pPr>
    </w:p>
    <w:p w14:paraId="000002A3" w14:textId="77777777" w:rsidR="005041F3" w:rsidRPr="00CB05A6" w:rsidRDefault="00B643C4" w:rsidP="00792733">
      <w:pPr>
        <w:numPr>
          <w:ilvl w:val="0"/>
          <w:numId w:val="32"/>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En caso de que en el acto de presentación y apertura de proposiciones no se reciba ninguna propuesta.</w:t>
      </w:r>
    </w:p>
    <w:p w14:paraId="000002A4" w14:textId="77777777" w:rsidR="005041F3" w:rsidRPr="00CB05A6" w:rsidRDefault="005041F3" w:rsidP="002E5A50">
      <w:pPr>
        <w:tabs>
          <w:tab w:val="left" w:pos="426"/>
        </w:tabs>
        <w:ind w:left="426" w:right="-143" w:hanging="284"/>
        <w:jc w:val="both"/>
        <w:rPr>
          <w:rFonts w:ascii="Noto Sans Light" w:eastAsia="Noto Sans" w:hAnsi="Noto Sans Light" w:cs="Noto Sans Light"/>
          <w:sz w:val="18"/>
          <w:szCs w:val="18"/>
        </w:rPr>
      </w:pPr>
    </w:p>
    <w:p w14:paraId="000002A5" w14:textId="77777777" w:rsidR="005041F3" w:rsidRPr="00CB05A6" w:rsidRDefault="00B643C4" w:rsidP="00792733">
      <w:pPr>
        <w:numPr>
          <w:ilvl w:val="0"/>
          <w:numId w:val="32"/>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Con motivo de que ninguna de las propuestas presentadas cumpla con los requerimientos solicitados.</w:t>
      </w:r>
    </w:p>
    <w:p w14:paraId="000002A6" w14:textId="77777777" w:rsidR="005041F3" w:rsidRPr="00CB05A6" w:rsidRDefault="005041F3" w:rsidP="002E5A50">
      <w:pPr>
        <w:tabs>
          <w:tab w:val="left" w:pos="426"/>
        </w:tabs>
        <w:ind w:left="426" w:right="-143"/>
        <w:jc w:val="both"/>
        <w:rPr>
          <w:rFonts w:ascii="Noto Sans Light" w:eastAsia="Noto Sans" w:hAnsi="Noto Sans Light" w:cs="Noto Sans Light"/>
          <w:sz w:val="18"/>
          <w:szCs w:val="18"/>
        </w:rPr>
      </w:pPr>
    </w:p>
    <w:p w14:paraId="000002A7" w14:textId="77777777" w:rsidR="005041F3" w:rsidRPr="00CB05A6" w:rsidRDefault="00B643C4" w:rsidP="00792733">
      <w:pPr>
        <w:numPr>
          <w:ilvl w:val="0"/>
          <w:numId w:val="32"/>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En caso de que la propuesta que resulte ser la solvente más baja para la adjudicación, se encuentre por arriba del presupuesto asignado para la contratación.</w:t>
      </w:r>
    </w:p>
    <w:p w14:paraId="000002A8" w14:textId="77777777" w:rsidR="005041F3" w:rsidRPr="00CB05A6" w:rsidRDefault="005041F3" w:rsidP="002E5A50">
      <w:pPr>
        <w:tabs>
          <w:tab w:val="left" w:pos="426"/>
        </w:tabs>
        <w:ind w:left="426" w:right="-143" w:hanging="284"/>
        <w:jc w:val="both"/>
        <w:rPr>
          <w:rFonts w:ascii="Noto Sans Light" w:eastAsia="Noto Sans" w:hAnsi="Noto Sans Light" w:cs="Noto Sans Light"/>
          <w:sz w:val="18"/>
          <w:szCs w:val="18"/>
        </w:rPr>
      </w:pPr>
    </w:p>
    <w:p w14:paraId="000002A9" w14:textId="77777777" w:rsidR="005041F3" w:rsidRPr="00CB05A6" w:rsidRDefault="00B643C4" w:rsidP="00792733">
      <w:pPr>
        <w:numPr>
          <w:ilvl w:val="0"/>
          <w:numId w:val="32"/>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Y en su caso todas las demás circunstancias que de acuerdo con la normatividad en materia aplique para dicho concepto.</w:t>
      </w:r>
    </w:p>
    <w:p w14:paraId="000002AA" w14:textId="77777777" w:rsidR="005041F3" w:rsidRPr="00CB05A6" w:rsidRDefault="00B643C4" w:rsidP="002E5A50">
      <w:pPr>
        <w:numPr>
          <w:ilvl w:val="1"/>
          <w:numId w:val="6"/>
        </w:numPr>
        <w:pBdr>
          <w:top w:val="nil"/>
          <w:left w:val="nil"/>
          <w:bottom w:val="nil"/>
          <w:right w:val="nil"/>
          <w:between w:val="nil"/>
        </w:pBdr>
        <w:tabs>
          <w:tab w:val="left" w:pos="426"/>
        </w:tabs>
        <w:spacing w:before="240"/>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 xml:space="preserve">    Rescisión y terminación anticipada del contrato</w:t>
      </w:r>
    </w:p>
    <w:p w14:paraId="000002AB" w14:textId="77777777" w:rsidR="005041F3" w:rsidRPr="00CB05A6" w:rsidRDefault="00B643C4" w:rsidP="002E5A50">
      <w:pPr>
        <w:tabs>
          <w:tab w:val="left" w:pos="426"/>
        </w:tabs>
        <w:spacing w:before="240"/>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3.15.1. Rescisión del contrato:</w:t>
      </w:r>
    </w:p>
    <w:p w14:paraId="000002AC" w14:textId="77777777" w:rsidR="005041F3" w:rsidRPr="00CB05A6" w:rsidRDefault="005041F3" w:rsidP="002E5A50">
      <w:pPr>
        <w:tabs>
          <w:tab w:val="left" w:pos="709"/>
        </w:tabs>
        <w:ind w:left="-142" w:right="-143"/>
        <w:jc w:val="both"/>
        <w:rPr>
          <w:rFonts w:ascii="Noto Sans Light" w:eastAsia="Noto Sans" w:hAnsi="Noto Sans Light" w:cs="Noto Sans Light"/>
          <w:b/>
          <w:sz w:val="18"/>
          <w:szCs w:val="18"/>
        </w:rPr>
      </w:pPr>
    </w:p>
    <w:p w14:paraId="000002AD" w14:textId="7EB59E4F"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De conformidad con lo dispuesto en los artículos 77 de la LAASSP y 98 segundo párrafo del Reglamento, el CONALEP podrá rescindir administrativamente sin declaración judicial, cuando </w:t>
      </w:r>
      <w:r w:rsidR="00E91563" w:rsidRPr="00CB05A6">
        <w:rPr>
          <w:rFonts w:ascii="Noto Sans Light" w:eastAsia="Noto Sans" w:hAnsi="Noto Sans Light" w:cs="Noto Sans Light"/>
          <w:sz w:val="18"/>
          <w:szCs w:val="18"/>
        </w:rPr>
        <w:t xml:space="preserve">EL </w:t>
      </w:r>
      <w:r w:rsidR="00466ADF">
        <w:rPr>
          <w:rFonts w:ascii="Noto Sans Light" w:eastAsia="Noto Sans" w:hAnsi="Noto Sans Light" w:cs="Noto Sans Light"/>
          <w:sz w:val="18"/>
          <w:szCs w:val="18"/>
        </w:rPr>
        <w:t>PROVEEDOR</w:t>
      </w:r>
      <w:r w:rsidRPr="00CB05A6">
        <w:rPr>
          <w:rFonts w:ascii="Noto Sans Light" w:eastAsia="Noto Sans" w:hAnsi="Noto Sans Light" w:cs="Noto Sans Light"/>
          <w:sz w:val="18"/>
          <w:szCs w:val="18"/>
        </w:rPr>
        <w:t xml:space="preserve"> incurra en incumplimiento de sus obligaciones, estipuladas en el contrato.</w:t>
      </w:r>
    </w:p>
    <w:p w14:paraId="000002AE"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AF" w14:textId="77777777" w:rsidR="005041F3"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En caso de rescisión, la aplicación de la garantía de cumplimiento será proporcional al monto de las obligaciones incumplidas de conformidad con lo señalado en el numeral 2.8 “Penas convencionales y/o deducciones” de la presente convocatoria.</w:t>
      </w:r>
    </w:p>
    <w:p w14:paraId="66F91FD8" w14:textId="77777777" w:rsidR="00840346" w:rsidRPr="00CB05A6" w:rsidRDefault="00840346" w:rsidP="002E5A50">
      <w:pPr>
        <w:ind w:left="-142" w:right="-143"/>
        <w:jc w:val="both"/>
        <w:rPr>
          <w:rFonts w:ascii="Noto Sans Light" w:eastAsia="Noto Sans" w:hAnsi="Noto Sans Light" w:cs="Noto Sans Light"/>
          <w:sz w:val="18"/>
          <w:szCs w:val="18"/>
        </w:rPr>
      </w:pPr>
    </w:p>
    <w:p w14:paraId="000002B0"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B1"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lastRenderedPageBreak/>
        <w:t>Las causas de rescisión son las siguientes:</w:t>
      </w:r>
    </w:p>
    <w:p w14:paraId="000002B2"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B3" w14:textId="77777777"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Si no entrega o presta los bienes o servicios dentro de la vigencia pactada.</w:t>
      </w:r>
    </w:p>
    <w:p w14:paraId="000002B4" w14:textId="77777777" w:rsidR="005041F3" w:rsidRPr="00CB05A6" w:rsidRDefault="005041F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2B5" w14:textId="3207F54E"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Si no cumple con el Anexo No. 1 “</w:t>
      </w:r>
      <w:r w:rsidR="003742D5" w:rsidRPr="00CB05A6">
        <w:rPr>
          <w:rFonts w:ascii="Noto Sans Light" w:eastAsia="Noto Sans" w:hAnsi="Noto Sans Light" w:cs="Noto Sans Light"/>
          <w:color w:val="000000"/>
          <w:sz w:val="18"/>
          <w:szCs w:val="18"/>
        </w:rPr>
        <w:t>ESPECIFICACIONES TÉCNICAS</w:t>
      </w:r>
      <w:r w:rsidRPr="00CB05A6">
        <w:rPr>
          <w:rFonts w:ascii="Noto Sans Light" w:eastAsia="Noto Sans" w:hAnsi="Noto Sans Light" w:cs="Noto Sans Light"/>
          <w:color w:val="000000"/>
          <w:sz w:val="18"/>
          <w:szCs w:val="18"/>
        </w:rPr>
        <w:t>” y demás condiciones del contrato.</w:t>
      </w:r>
    </w:p>
    <w:p w14:paraId="000002B6" w14:textId="77777777" w:rsidR="005041F3" w:rsidRPr="00CB05A6" w:rsidRDefault="005041F3" w:rsidP="002E5A50">
      <w:pPr>
        <w:pBdr>
          <w:top w:val="nil"/>
          <w:left w:val="nil"/>
          <w:bottom w:val="nil"/>
          <w:right w:val="nil"/>
          <w:between w:val="nil"/>
        </w:pBdr>
        <w:ind w:left="720" w:right="-143"/>
        <w:jc w:val="both"/>
        <w:rPr>
          <w:rFonts w:ascii="Noto Sans Light" w:eastAsia="Noto Sans" w:hAnsi="Noto Sans Light" w:cs="Noto Sans Light"/>
          <w:color w:val="000000"/>
          <w:sz w:val="18"/>
          <w:szCs w:val="18"/>
        </w:rPr>
      </w:pPr>
    </w:p>
    <w:p w14:paraId="000002B7" w14:textId="77891FDB"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Si cede, traspasa o subcontrata parte o la totalidad de la obligación de los contratos.</w:t>
      </w:r>
    </w:p>
    <w:p w14:paraId="7ECBD54F" w14:textId="77777777" w:rsidR="007F491C" w:rsidRPr="00CB05A6" w:rsidRDefault="007F491C" w:rsidP="002E5A50">
      <w:pPr>
        <w:pStyle w:val="Prrafodelista"/>
        <w:spacing w:after="0" w:line="240" w:lineRule="auto"/>
        <w:rPr>
          <w:rFonts w:ascii="Noto Sans Light" w:eastAsia="Noto Sans" w:hAnsi="Noto Sans Light" w:cs="Noto Sans Light"/>
          <w:color w:val="000000"/>
          <w:sz w:val="18"/>
          <w:szCs w:val="18"/>
        </w:rPr>
      </w:pPr>
    </w:p>
    <w:p w14:paraId="000002B9" w14:textId="6EE08922"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Modifique las características de los estándares de los bienes o servicios ofertados sin autorización expresa del CONALEP.</w:t>
      </w:r>
    </w:p>
    <w:p w14:paraId="36F9C581" w14:textId="77777777" w:rsidR="005E0E03" w:rsidRPr="00CB05A6" w:rsidRDefault="005E0E0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2BB" w14:textId="77777777"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Cualquier otra causa que implique contravención a los términos de los estándares de los bienes o servicios especificados en esta convocatoria y del contrato.</w:t>
      </w:r>
    </w:p>
    <w:p w14:paraId="000002BC" w14:textId="77777777" w:rsidR="005041F3" w:rsidRPr="00CB05A6" w:rsidRDefault="005041F3" w:rsidP="002E5A50">
      <w:pPr>
        <w:pBdr>
          <w:top w:val="nil"/>
          <w:left w:val="nil"/>
          <w:bottom w:val="nil"/>
          <w:right w:val="nil"/>
          <w:between w:val="nil"/>
        </w:pBdr>
        <w:ind w:left="720" w:right="-143"/>
        <w:jc w:val="both"/>
        <w:rPr>
          <w:rFonts w:ascii="Noto Sans Light" w:eastAsia="Noto Sans" w:hAnsi="Noto Sans Light" w:cs="Noto Sans Light"/>
          <w:color w:val="000000"/>
          <w:sz w:val="18"/>
          <w:szCs w:val="18"/>
        </w:rPr>
      </w:pPr>
    </w:p>
    <w:p w14:paraId="000002BD" w14:textId="7A9C1587"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En el evento de que </w:t>
      </w:r>
      <w:r w:rsidR="00E91563" w:rsidRPr="00CB05A6">
        <w:rPr>
          <w:rFonts w:ascii="Noto Sans Light" w:eastAsia="Noto Sans" w:hAnsi="Noto Sans Light" w:cs="Noto Sans Light"/>
          <w:color w:val="000000"/>
          <w:sz w:val="18"/>
          <w:szCs w:val="18"/>
        </w:rPr>
        <w:t xml:space="preserve">EL </w:t>
      </w:r>
      <w:r w:rsidR="00466ADF">
        <w:rPr>
          <w:rFonts w:ascii="Noto Sans Light" w:eastAsia="Noto Sans" w:hAnsi="Noto Sans Light" w:cs="Noto Sans Light"/>
          <w:color w:val="000000"/>
          <w:sz w:val="18"/>
          <w:szCs w:val="18"/>
        </w:rPr>
        <w:t>PROVEEDOR</w:t>
      </w:r>
      <w:r w:rsidRPr="00CB05A6">
        <w:rPr>
          <w:rFonts w:ascii="Noto Sans Light" w:eastAsia="Noto Sans" w:hAnsi="Noto Sans Light" w:cs="Noto Sans Light"/>
          <w:color w:val="000000"/>
          <w:sz w:val="18"/>
          <w:szCs w:val="18"/>
        </w:rPr>
        <w:t xml:space="preserve"> acumule incumplimientos que lo hagan acreedor a penas convencionales por un monto total equivalente al 5% del valor del contrato en un mismo </w:t>
      </w:r>
      <w:sdt>
        <w:sdtPr>
          <w:rPr>
            <w:rFonts w:ascii="Noto Sans Light" w:hAnsi="Noto Sans Light" w:cs="Noto Sans Light"/>
          </w:rPr>
          <w:tag w:val="goog_rdk_20"/>
          <w:id w:val="-510275254"/>
        </w:sdtPr>
        <w:sdtEndPr/>
        <w:sdtContent>
          <w:r w:rsidRPr="00CB05A6">
            <w:rPr>
              <w:rFonts w:ascii="Noto Sans Light" w:eastAsia="Noto Sans" w:hAnsi="Noto Sans Light" w:cs="Noto Sans Light"/>
              <w:color w:val="000000"/>
              <w:sz w:val="18"/>
              <w:szCs w:val="18"/>
            </w:rPr>
            <w:t>período</w:t>
          </w:r>
        </w:sdtContent>
      </w:sdt>
      <w:sdt>
        <w:sdtPr>
          <w:rPr>
            <w:rFonts w:ascii="Noto Sans Light" w:hAnsi="Noto Sans Light" w:cs="Noto Sans Light"/>
          </w:rPr>
          <w:tag w:val="goog_rdk_21"/>
          <w:id w:val="2120284237"/>
          <w:showingPlcHdr/>
        </w:sdtPr>
        <w:sdtEndPr/>
        <w:sdtContent>
          <w:r w:rsidR="00A95C97" w:rsidRPr="00CB05A6">
            <w:rPr>
              <w:rFonts w:ascii="Noto Sans Light" w:hAnsi="Noto Sans Light" w:cs="Noto Sans Light"/>
            </w:rPr>
            <w:t xml:space="preserve">     </w:t>
          </w:r>
        </w:sdtContent>
      </w:sdt>
      <w:r w:rsidRPr="00CB05A6">
        <w:rPr>
          <w:rFonts w:ascii="Noto Sans Light" w:eastAsia="Noto Sans" w:hAnsi="Noto Sans Light" w:cs="Noto Sans Light"/>
          <w:color w:val="000000"/>
          <w:sz w:val="18"/>
          <w:szCs w:val="18"/>
        </w:rPr>
        <w:t xml:space="preserve"> quincenal, CONALEP se reserva el derecho de analizar la conveniencia de RESCINDIR el contrato celebrado. </w:t>
      </w:r>
    </w:p>
    <w:p w14:paraId="000002BE" w14:textId="77777777" w:rsidR="005041F3" w:rsidRPr="00CB05A6" w:rsidRDefault="005041F3" w:rsidP="002E5A50">
      <w:pPr>
        <w:pBdr>
          <w:top w:val="nil"/>
          <w:left w:val="nil"/>
          <w:bottom w:val="nil"/>
          <w:right w:val="nil"/>
          <w:between w:val="nil"/>
        </w:pBdr>
        <w:ind w:left="720" w:right="-143"/>
        <w:jc w:val="both"/>
        <w:rPr>
          <w:rFonts w:ascii="Noto Sans Light" w:eastAsia="Noto Sans" w:hAnsi="Noto Sans Light" w:cs="Noto Sans Light"/>
          <w:color w:val="000000"/>
          <w:sz w:val="18"/>
          <w:szCs w:val="18"/>
        </w:rPr>
      </w:pPr>
    </w:p>
    <w:p w14:paraId="000002BF" w14:textId="7D25D111"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Si </w:t>
      </w:r>
      <w:r w:rsidR="00E91563" w:rsidRPr="00CB05A6">
        <w:rPr>
          <w:rFonts w:ascii="Noto Sans Light" w:eastAsia="Noto Sans" w:hAnsi="Noto Sans Light" w:cs="Noto Sans Light"/>
          <w:color w:val="000000"/>
          <w:sz w:val="18"/>
          <w:szCs w:val="18"/>
        </w:rPr>
        <w:t xml:space="preserve">EL </w:t>
      </w:r>
      <w:r w:rsidR="00466ADF">
        <w:rPr>
          <w:rFonts w:ascii="Noto Sans Light" w:eastAsia="Noto Sans" w:hAnsi="Noto Sans Light" w:cs="Noto Sans Light"/>
          <w:color w:val="000000"/>
          <w:sz w:val="18"/>
          <w:szCs w:val="18"/>
        </w:rPr>
        <w:t>PROVEEDOR</w:t>
      </w:r>
      <w:r w:rsidRPr="00CB05A6">
        <w:rPr>
          <w:rFonts w:ascii="Noto Sans Light" w:eastAsia="Noto Sans" w:hAnsi="Noto Sans Light" w:cs="Noto Sans Light"/>
          <w:color w:val="000000"/>
          <w:sz w:val="18"/>
          <w:szCs w:val="18"/>
        </w:rPr>
        <w:t xml:space="preserve"> en conjunto llega al límite correspondiente en penas convencionales al 10% del monto total del contrato (el equivalente a la fianza de cumplimiento). </w:t>
      </w:r>
    </w:p>
    <w:p w14:paraId="000002C0" w14:textId="77777777" w:rsidR="005041F3" w:rsidRPr="00CB05A6" w:rsidRDefault="005041F3" w:rsidP="002E5A50">
      <w:pPr>
        <w:pBdr>
          <w:top w:val="nil"/>
          <w:left w:val="nil"/>
          <w:bottom w:val="nil"/>
          <w:right w:val="nil"/>
          <w:between w:val="nil"/>
        </w:pBdr>
        <w:ind w:left="720" w:right="-143"/>
        <w:jc w:val="both"/>
        <w:rPr>
          <w:rFonts w:ascii="Noto Sans Light" w:eastAsia="Noto Sans" w:hAnsi="Noto Sans Light" w:cs="Noto Sans Light"/>
          <w:color w:val="000000"/>
          <w:sz w:val="18"/>
          <w:szCs w:val="18"/>
        </w:rPr>
      </w:pPr>
    </w:p>
    <w:p w14:paraId="000002C1" w14:textId="10D437B0" w:rsidR="005041F3" w:rsidRPr="00CB05A6" w:rsidRDefault="00B643C4" w:rsidP="00792733">
      <w:pPr>
        <w:numPr>
          <w:ilvl w:val="0"/>
          <w:numId w:val="2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Si </w:t>
      </w:r>
      <w:r w:rsidR="00E91563" w:rsidRPr="00CB05A6">
        <w:rPr>
          <w:rFonts w:ascii="Noto Sans Light" w:eastAsia="Noto Sans" w:hAnsi="Noto Sans Light" w:cs="Noto Sans Light"/>
          <w:color w:val="000000"/>
          <w:sz w:val="18"/>
          <w:szCs w:val="18"/>
        </w:rPr>
        <w:t xml:space="preserve">EL </w:t>
      </w:r>
      <w:r w:rsidR="00466ADF">
        <w:rPr>
          <w:rFonts w:ascii="Noto Sans Light" w:eastAsia="Noto Sans" w:hAnsi="Noto Sans Light" w:cs="Noto Sans Light"/>
          <w:color w:val="000000"/>
          <w:sz w:val="18"/>
          <w:szCs w:val="18"/>
        </w:rPr>
        <w:t>PROVEEDOR</w:t>
      </w:r>
      <w:r w:rsidRPr="00CB05A6">
        <w:rPr>
          <w:rFonts w:ascii="Noto Sans Light" w:eastAsia="Noto Sans" w:hAnsi="Noto Sans Light" w:cs="Noto Sans Light"/>
          <w:color w:val="000000"/>
          <w:sz w:val="18"/>
          <w:szCs w:val="18"/>
        </w:rPr>
        <w:t xml:space="preserve"> no demuestra que cumple con las normas solicitadas. </w:t>
      </w:r>
    </w:p>
    <w:p w14:paraId="000002C2" w14:textId="77777777" w:rsidR="005041F3" w:rsidRPr="00CB05A6" w:rsidRDefault="005041F3" w:rsidP="002E5A50">
      <w:pPr>
        <w:pBdr>
          <w:top w:val="nil"/>
          <w:left w:val="nil"/>
          <w:bottom w:val="nil"/>
          <w:right w:val="nil"/>
          <w:between w:val="nil"/>
        </w:pBdr>
        <w:ind w:left="720" w:right="-143"/>
        <w:jc w:val="both"/>
        <w:rPr>
          <w:rFonts w:ascii="Noto Sans Light" w:eastAsia="Noto Sans" w:hAnsi="Noto Sans Light" w:cs="Noto Sans Light"/>
          <w:color w:val="000000"/>
          <w:sz w:val="18"/>
          <w:szCs w:val="18"/>
        </w:rPr>
      </w:pPr>
    </w:p>
    <w:p w14:paraId="000002C4" w14:textId="77777777" w:rsidR="005041F3" w:rsidRPr="00CB05A6" w:rsidRDefault="00B643C4" w:rsidP="002E5A50">
      <w:pPr>
        <w:tabs>
          <w:tab w:val="left" w:pos="709"/>
        </w:tabs>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3.15.2. Terminación anticipada del contrato</w:t>
      </w:r>
    </w:p>
    <w:p w14:paraId="000002C5" w14:textId="77777777" w:rsidR="005041F3" w:rsidRPr="00CB05A6" w:rsidRDefault="005041F3" w:rsidP="002E5A50">
      <w:pPr>
        <w:tabs>
          <w:tab w:val="left" w:pos="709"/>
        </w:tabs>
        <w:ind w:left="-142" w:right="-143"/>
        <w:jc w:val="both"/>
        <w:rPr>
          <w:rFonts w:ascii="Noto Sans Light" w:eastAsia="Noto Sans" w:hAnsi="Noto Sans Light" w:cs="Noto Sans Light"/>
          <w:b/>
          <w:sz w:val="18"/>
          <w:szCs w:val="18"/>
        </w:rPr>
      </w:pPr>
    </w:p>
    <w:p w14:paraId="000002C6" w14:textId="77777777" w:rsidR="005041F3" w:rsidRPr="00CB05A6" w:rsidRDefault="00B643C4" w:rsidP="002E5A50">
      <w:pPr>
        <w:tabs>
          <w:tab w:val="left" w:pos="709"/>
        </w:tabs>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De conformidad con lo establecido en el artículo 78 de la LAASSP, el CONALEP podrá dar por terminado anticipadamente el Contrato cuando concurran razones de interés general, cuando por causas justificadas se extinga la necesidad de adquirir los bienes, arrendamiento de bienes o servicios originalmente contratados, se determine la nulidad de los actos que dieron origen al contrato, con motivo de la resolución de una inconformidad o intervención de oficio emitido por la Secretaría Anticorrupción y Buen Gobierno, o se determine por parte de la SHCP la consolidación de los bienes o servicios.</w:t>
      </w:r>
    </w:p>
    <w:p w14:paraId="000002C7" w14:textId="77777777" w:rsidR="005041F3" w:rsidRPr="00CB05A6" w:rsidRDefault="005041F3" w:rsidP="002E5A50">
      <w:pPr>
        <w:tabs>
          <w:tab w:val="left" w:pos="709"/>
        </w:tabs>
        <w:ind w:left="-142" w:right="-143"/>
        <w:jc w:val="both"/>
        <w:rPr>
          <w:rFonts w:ascii="Noto Sans Light" w:eastAsia="Noto Sans" w:hAnsi="Noto Sans Light" w:cs="Noto Sans Light"/>
          <w:sz w:val="18"/>
          <w:szCs w:val="18"/>
        </w:rPr>
      </w:pPr>
    </w:p>
    <w:p w14:paraId="000002C8" w14:textId="77777777" w:rsidR="005041F3" w:rsidRPr="00AD0701" w:rsidRDefault="00B643C4" w:rsidP="002E5A50">
      <w:pPr>
        <w:ind w:left="-142" w:right="-143"/>
        <w:jc w:val="both"/>
        <w:rPr>
          <w:rFonts w:ascii="Noto Sans Light" w:eastAsia="Noto Sans" w:hAnsi="Noto Sans Light" w:cs="Noto Sans Light"/>
          <w:b/>
          <w:sz w:val="18"/>
          <w:szCs w:val="18"/>
          <w:u w:val="single"/>
        </w:rPr>
      </w:pPr>
      <w:bookmarkStart w:id="18" w:name="_heading=h.doib7kq5y49n" w:colFirst="0" w:colLast="0"/>
      <w:bookmarkEnd w:id="18"/>
      <w:r w:rsidRPr="00AD0701">
        <w:rPr>
          <w:rFonts w:ascii="Noto Sans Light" w:eastAsia="Noto Sans" w:hAnsi="Noto Sans Light" w:cs="Noto Sans Light"/>
          <w:b/>
          <w:sz w:val="18"/>
          <w:szCs w:val="18"/>
          <w:u w:val="single"/>
        </w:rPr>
        <w:t>FRACCIÓN IV.- REQUISITOS QUE LOS LICITANTES DEBEN DE CUMPLIR EN SUS PROPOSICIONES</w:t>
      </w:r>
    </w:p>
    <w:p w14:paraId="2EE8FCFF" w14:textId="77777777" w:rsidR="00165783" w:rsidRPr="00AD0701" w:rsidRDefault="00B643C4" w:rsidP="002E5A50">
      <w:pPr>
        <w:ind w:left="-142" w:right="-143"/>
        <w:jc w:val="both"/>
        <w:rPr>
          <w:rFonts w:ascii="Noto Sans Light" w:eastAsia="Noto Sans" w:hAnsi="Noto Sans Light" w:cs="Noto Sans Light"/>
          <w:b/>
          <w:sz w:val="18"/>
          <w:szCs w:val="18"/>
        </w:rPr>
      </w:pPr>
      <w:r w:rsidRPr="00AD0701">
        <w:rPr>
          <w:rFonts w:ascii="Noto Sans Light" w:eastAsia="Noto Sans" w:hAnsi="Noto Sans Light" w:cs="Noto Sans Light"/>
          <w:b/>
          <w:sz w:val="18"/>
          <w:szCs w:val="18"/>
        </w:rPr>
        <w:tab/>
      </w:r>
    </w:p>
    <w:p w14:paraId="000002CA" w14:textId="7C89009A" w:rsidR="005041F3" w:rsidRPr="00AD0701" w:rsidRDefault="00B643C4" w:rsidP="002E5A50">
      <w:pPr>
        <w:ind w:left="-142" w:right="-143"/>
        <w:jc w:val="both"/>
        <w:rPr>
          <w:rFonts w:ascii="Noto Sans Light" w:eastAsia="Noto Sans" w:hAnsi="Noto Sans Light" w:cs="Noto Sans Light"/>
          <w:b/>
          <w:color w:val="000000"/>
          <w:sz w:val="18"/>
          <w:szCs w:val="18"/>
        </w:rPr>
      </w:pPr>
      <w:r w:rsidRPr="00AD0701">
        <w:rPr>
          <w:rFonts w:ascii="Noto Sans Light" w:eastAsia="Noto Sans" w:hAnsi="Noto Sans Light" w:cs="Noto Sans Light"/>
          <w:b/>
          <w:color w:val="000000"/>
          <w:sz w:val="18"/>
          <w:szCs w:val="18"/>
        </w:rPr>
        <w:t>Documentación que deberán presentar los licitantes participantes.</w:t>
      </w:r>
    </w:p>
    <w:p w14:paraId="000002CB" w14:textId="77777777" w:rsidR="005041F3" w:rsidRPr="00AD0701"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2CC" w14:textId="77777777" w:rsidR="005041F3" w:rsidRPr="00AD0701" w:rsidRDefault="00B643C4" w:rsidP="002E5A50">
      <w:pPr>
        <w:tabs>
          <w:tab w:val="left" w:pos="1080"/>
        </w:tabs>
        <w:ind w:left="-142" w:right="-143"/>
        <w:rPr>
          <w:rFonts w:ascii="Noto Sans Light" w:eastAsia="Noto Sans" w:hAnsi="Noto Sans Light" w:cs="Noto Sans Light"/>
          <w:b/>
          <w:sz w:val="18"/>
          <w:szCs w:val="18"/>
        </w:rPr>
      </w:pPr>
      <w:r w:rsidRPr="00AD0701">
        <w:rPr>
          <w:rFonts w:ascii="Noto Sans Light" w:eastAsia="Noto Sans" w:hAnsi="Noto Sans Light" w:cs="Noto Sans Light"/>
          <w:b/>
          <w:sz w:val="18"/>
          <w:szCs w:val="18"/>
        </w:rPr>
        <w:t>a) Contenido de la propuesta técnica:</w:t>
      </w:r>
    </w:p>
    <w:p w14:paraId="000002CD" w14:textId="77777777" w:rsidR="005041F3" w:rsidRPr="00AD0701" w:rsidRDefault="005041F3" w:rsidP="002E5A50">
      <w:pPr>
        <w:tabs>
          <w:tab w:val="left" w:pos="1080"/>
        </w:tabs>
        <w:ind w:left="-142" w:right="-143"/>
        <w:rPr>
          <w:rFonts w:ascii="Noto Sans Light" w:eastAsia="Noto Sans" w:hAnsi="Noto Sans Light" w:cs="Noto Sans Light"/>
          <w:b/>
          <w:sz w:val="18"/>
          <w:szCs w:val="18"/>
        </w:rPr>
      </w:pPr>
    </w:p>
    <w:p w14:paraId="222AE758" w14:textId="77777777" w:rsidR="00CA171B" w:rsidRPr="00AD0701" w:rsidRDefault="009D1955" w:rsidP="00792733">
      <w:pPr>
        <w:numPr>
          <w:ilvl w:val="0"/>
          <w:numId w:val="18"/>
        </w:numPr>
        <w:pBdr>
          <w:top w:val="nil"/>
          <w:left w:val="nil"/>
          <w:bottom w:val="nil"/>
          <w:right w:val="nil"/>
          <w:between w:val="nil"/>
        </w:pBdr>
        <w:ind w:right="-143"/>
        <w:jc w:val="both"/>
        <w:rPr>
          <w:rFonts w:ascii="Noto Sans Light" w:eastAsia="Noto Sans" w:hAnsi="Noto Sans Light" w:cs="Noto Sans Light"/>
          <w:color w:val="000000"/>
          <w:sz w:val="18"/>
          <w:szCs w:val="18"/>
        </w:rPr>
      </w:pPr>
      <w:bookmarkStart w:id="19" w:name="_heading=h.x8h9k71fetoo" w:colFirst="0" w:colLast="0"/>
      <w:bookmarkEnd w:id="19"/>
      <w:r w:rsidRPr="00AD0701">
        <w:rPr>
          <w:rFonts w:ascii="Noto Sans Light" w:hAnsi="Noto Sans Light" w:cs="Noto Sans Light"/>
          <w:b/>
          <w:bCs/>
          <w:sz w:val="18"/>
          <w:szCs w:val="18"/>
        </w:rPr>
        <w:t>Oferta Técnica</w:t>
      </w:r>
      <w:r w:rsidRPr="00AD0701">
        <w:rPr>
          <w:rFonts w:ascii="Noto Sans Light" w:hAnsi="Noto Sans Light" w:cs="Noto Sans Light"/>
          <w:sz w:val="18"/>
          <w:szCs w:val="18"/>
        </w:rPr>
        <w:t xml:space="preserve"> cumpliendo al 100% con las especificaciones señaladas en el Anexo No. 1 “Especificaciones Técnicas”, elaborada en papel membretado del licitante debidamente firmado autógrafamente en la última hoja por el Represente Legal del </w:t>
      </w:r>
      <w:r w:rsidR="00466ADF" w:rsidRPr="00AD0701">
        <w:rPr>
          <w:rFonts w:ascii="Noto Sans Light" w:hAnsi="Noto Sans Light" w:cs="Noto Sans Light"/>
          <w:sz w:val="18"/>
          <w:szCs w:val="18"/>
        </w:rPr>
        <w:t>proveedor</w:t>
      </w:r>
      <w:r w:rsidRPr="00AD0701">
        <w:rPr>
          <w:rFonts w:ascii="Noto Sans Light" w:hAnsi="Noto Sans Light" w:cs="Noto Sans Light"/>
          <w:sz w:val="18"/>
          <w:szCs w:val="18"/>
        </w:rPr>
        <w:t>, y foliada en todas sus hojas.  No deberá señalarse ningún importe económico en esta oferta</w:t>
      </w:r>
      <w:r w:rsidR="00B643C4" w:rsidRPr="00AD0701">
        <w:rPr>
          <w:rFonts w:ascii="Noto Sans Light" w:eastAsia="Noto Sans" w:hAnsi="Noto Sans Light" w:cs="Noto Sans Light"/>
          <w:color w:val="000000"/>
          <w:sz w:val="18"/>
          <w:szCs w:val="18"/>
        </w:rPr>
        <w:t>.</w:t>
      </w:r>
    </w:p>
    <w:p w14:paraId="2B468A9A" w14:textId="77777777" w:rsidR="00CA171B" w:rsidRPr="00AD0701" w:rsidRDefault="00CA171B" w:rsidP="00CA171B">
      <w:pPr>
        <w:pBdr>
          <w:top w:val="nil"/>
          <w:left w:val="nil"/>
          <w:bottom w:val="nil"/>
          <w:right w:val="nil"/>
          <w:between w:val="nil"/>
        </w:pBdr>
        <w:ind w:left="578" w:right="-143"/>
        <w:jc w:val="both"/>
        <w:rPr>
          <w:rFonts w:ascii="Noto Sans Light" w:eastAsia="Noto Sans" w:hAnsi="Noto Sans Light" w:cs="Noto Sans Light"/>
          <w:color w:val="000000"/>
          <w:sz w:val="18"/>
          <w:szCs w:val="18"/>
        </w:rPr>
      </w:pPr>
    </w:p>
    <w:p w14:paraId="36034DF7" w14:textId="77777777" w:rsidR="00CA171B" w:rsidRPr="00AD0701" w:rsidRDefault="00CA171B" w:rsidP="00792733">
      <w:pPr>
        <w:numPr>
          <w:ilvl w:val="0"/>
          <w:numId w:val="18"/>
        </w:numPr>
        <w:pBdr>
          <w:top w:val="nil"/>
          <w:left w:val="nil"/>
          <w:bottom w:val="nil"/>
          <w:right w:val="nil"/>
          <w:between w:val="nil"/>
        </w:pBdr>
        <w:ind w:right="-143"/>
        <w:jc w:val="both"/>
        <w:rPr>
          <w:rFonts w:ascii="Noto Sans Light" w:eastAsia="Noto Sans" w:hAnsi="Noto Sans Light" w:cs="Noto Sans Light"/>
          <w:color w:val="000000"/>
          <w:sz w:val="18"/>
          <w:szCs w:val="18"/>
        </w:rPr>
      </w:pPr>
      <w:r w:rsidRPr="00AD0701">
        <w:rPr>
          <w:rFonts w:ascii="Noto Sans Light" w:hAnsi="Noto Sans Light" w:cs="Noto Sans Light"/>
          <w:sz w:val="18"/>
          <w:szCs w:val="18"/>
        </w:rPr>
        <w:t xml:space="preserve">Carta bajo protesta de decir verdad dirigida al Colegio Nacional de Educación Profesional Técnica, firmada por el representante o apoderado legal, en la que manifieste que, los bienes cuentan con una garantía de doce meses. </w:t>
      </w:r>
    </w:p>
    <w:p w14:paraId="3B9521CE" w14:textId="556FE15C" w:rsidR="00CA171B" w:rsidRPr="00AD0701" w:rsidRDefault="00CA171B" w:rsidP="00792733">
      <w:pPr>
        <w:numPr>
          <w:ilvl w:val="0"/>
          <w:numId w:val="18"/>
        </w:numPr>
        <w:pBdr>
          <w:top w:val="nil"/>
          <w:left w:val="nil"/>
          <w:bottom w:val="nil"/>
          <w:right w:val="nil"/>
          <w:between w:val="nil"/>
        </w:pBdr>
        <w:ind w:right="-143"/>
        <w:jc w:val="both"/>
        <w:rPr>
          <w:rFonts w:ascii="Noto Sans Light" w:eastAsia="Noto Sans" w:hAnsi="Noto Sans Light" w:cs="Noto Sans Light"/>
          <w:color w:val="000000"/>
          <w:sz w:val="18"/>
          <w:szCs w:val="18"/>
        </w:rPr>
      </w:pPr>
      <w:r w:rsidRPr="00AD0701">
        <w:rPr>
          <w:rFonts w:ascii="Noto Sans Light" w:hAnsi="Noto Sans Light" w:cs="Noto Sans Light"/>
          <w:sz w:val="18"/>
          <w:szCs w:val="18"/>
        </w:rPr>
        <w:lastRenderedPageBreak/>
        <w:t xml:space="preserve">Carta bajo protesta de decir verdad dirigida al Colegio Nacional de Educación Profesional Técnica, firmada por el representante o apoderado legal, en la que manifieste el grado de contenido nacional para cada </w:t>
      </w:r>
      <w:r w:rsidR="00840346">
        <w:rPr>
          <w:rFonts w:ascii="Noto Sans Light" w:hAnsi="Noto Sans Light" w:cs="Noto Sans Light"/>
          <w:sz w:val="18"/>
          <w:szCs w:val="18"/>
        </w:rPr>
        <w:t>concepto</w:t>
      </w:r>
      <w:r w:rsidRPr="00AD0701">
        <w:rPr>
          <w:rFonts w:ascii="Noto Sans Light" w:hAnsi="Noto Sans Light" w:cs="Noto Sans Light"/>
          <w:sz w:val="18"/>
          <w:szCs w:val="18"/>
        </w:rPr>
        <w:t xml:space="preserve"> de los bienes en los que participe, el cual no podrá ser menor al 65% de integración nacional.</w:t>
      </w:r>
    </w:p>
    <w:p w14:paraId="6F32CFC4" w14:textId="77777777" w:rsidR="00CA171B" w:rsidRPr="00AD0701" w:rsidRDefault="00CA171B" w:rsidP="00CA171B">
      <w:pPr>
        <w:pBdr>
          <w:top w:val="nil"/>
          <w:left w:val="nil"/>
          <w:bottom w:val="nil"/>
          <w:right w:val="nil"/>
          <w:between w:val="nil"/>
        </w:pBdr>
        <w:ind w:right="-143"/>
        <w:jc w:val="both"/>
        <w:rPr>
          <w:rFonts w:ascii="Noto Sans Light" w:eastAsia="Noto Sans" w:hAnsi="Noto Sans Light" w:cs="Noto Sans Light"/>
          <w:color w:val="000000"/>
          <w:sz w:val="18"/>
          <w:szCs w:val="18"/>
        </w:rPr>
      </w:pPr>
    </w:p>
    <w:p w14:paraId="26AC2903" w14:textId="25F4CE25" w:rsidR="00CA171B" w:rsidRPr="00D400EA" w:rsidRDefault="00CA171B" w:rsidP="00792733">
      <w:pPr>
        <w:numPr>
          <w:ilvl w:val="0"/>
          <w:numId w:val="18"/>
        </w:numPr>
        <w:pBdr>
          <w:top w:val="nil"/>
          <w:left w:val="nil"/>
          <w:bottom w:val="nil"/>
          <w:right w:val="nil"/>
          <w:between w:val="nil"/>
        </w:pBdr>
        <w:ind w:right="-143"/>
        <w:jc w:val="both"/>
        <w:rPr>
          <w:rFonts w:ascii="Noto Sans Light" w:eastAsia="Noto Sans" w:hAnsi="Noto Sans Light" w:cs="Noto Sans Light"/>
          <w:color w:val="000000"/>
          <w:sz w:val="18"/>
          <w:szCs w:val="18"/>
        </w:rPr>
      </w:pPr>
      <w:r w:rsidRPr="00AD0701">
        <w:rPr>
          <w:rFonts w:ascii="Noto Sans Light" w:hAnsi="Noto Sans Light" w:cs="Noto Sans Light"/>
          <w:sz w:val="18"/>
          <w:szCs w:val="18"/>
        </w:rPr>
        <w:t>Carta bajo protesta de decir verdad, de la licitante elaborada en papel membretado dirigida al Colegio Nacional de Educación Profesional Técnica, debidamente firmada por el representante legal, que se compromete a cambiar las prendas y/o equipo que tengan algún defecto o mal funcionamiento, en un plazo no mayor a 5 días hábiles, SE DEBERA ESPECIFICAR CONTACTO(S), TELEFONO Y CORREO ELECTRÓNICO PARA ESTE FIN.</w:t>
      </w:r>
    </w:p>
    <w:p w14:paraId="6B272290" w14:textId="77777777" w:rsidR="00D400EA" w:rsidRPr="00AD0701" w:rsidRDefault="00D400EA" w:rsidP="00D400EA">
      <w:pPr>
        <w:pBdr>
          <w:top w:val="nil"/>
          <w:left w:val="nil"/>
          <w:bottom w:val="nil"/>
          <w:right w:val="nil"/>
          <w:between w:val="nil"/>
        </w:pBdr>
        <w:ind w:right="-143"/>
        <w:jc w:val="both"/>
        <w:rPr>
          <w:rFonts w:ascii="Noto Sans Light" w:eastAsia="Noto Sans" w:hAnsi="Noto Sans Light" w:cs="Noto Sans Light"/>
          <w:color w:val="000000"/>
          <w:sz w:val="18"/>
          <w:szCs w:val="18"/>
        </w:rPr>
      </w:pPr>
    </w:p>
    <w:p w14:paraId="5BC0482A" w14:textId="7A9D4BAC" w:rsidR="00CA171B" w:rsidRPr="00AD0701" w:rsidRDefault="00CA171B" w:rsidP="00792733">
      <w:pPr>
        <w:numPr>
          <w:ilvl w:val="0"/>
          <w:numId w:val="18"/>
        </w:numPr>
        <w:pBdr>
          <w:top w:val="nil"/>
          <w:left w:val="nil"/>
          <w:bottom w:val="nil"/>
          <w:right w:val="nil"/>
          <w:between w:val="nil"/>
        </w:pBdr>
        <w:ind w:right="-143"/>
        <w:jc w:val="both"/>
        <w:rPr>
          <w:rFonts w:ascii="Noto Sans Light" w:eastAsia="Noto Sans" w:hAnsi="Noto Sans Light" w:cs="Noto Sans Light"/>
          <w:color w:val="000000"/>
          <w:sz w:val="18"/>
          <w:szCs w:val="18"/>
        </w:rPr>
      </w:pPr>
      <w:r w:rsidRPr="00AD0701">
        <w:rPr>
          <w:rFonts w:ascii="Noto Sans Light" w:hAnsi="Noto Sans Light" w:cs="Noto Sans Light"/>
          <w:color w:val="000000"/>
          <w:sz w:val="18"/>
          <w:szCs w:val="18"/>
          <w14:ligatures w14:val="standardContextual"/>
        </w:rPr>
        <w:t>Para la entrega de las muestras físicas, los participantes deberán adjuntar los análisis de laboratorio textil acreditados por la EMA para los siguientes conceptos:</w:t>
      </w:r>
    </w:p>
    <w:p w14:paraId="1D01A800" w14:textId="77777777" w:rsidR="00CA171B" w:rsidRPr="00AD0701" w:rsidRDefault="00CA171B" w:rsidP="00CA171B">
      <w:pPr>
        <w:pBdr>
          <w:top w:val="nil"/>
          <w:left w:val="nil"/>
          <w:bottom w:val="nil"/>
          <w:right w:val="nil"/>
          <w:between w:val="nil"/>
        </w:pBdr>
        <w:ind w:left="578" w:right="-143"/>
        <w:jc w:val="both"/>
        <w:rPr>
          <w:rFonts w:ascii="Noto Sans Light" w:eastAsia="Noto Sans" w:hAnsi="Noto Sans Light" w:cs="Noto Sans Light"/>
          <w:color w:val="000000"/>
          <w:sz w:val="18"/>
          <w:szCs w:val="18"/>
        </w:rPr>
      </w:pPr>
    </w:p>
    <w:p w14:paraId="0671FA74" w14:textId="77777777" w:rsidR="00CA171B" w:rsidRPr="00AD0701" w:rsidRDefault="00CA171B" w:rsidP="00792733">
      <w:pPr>
        <w:pStyle w:val="Prrafodelista"/>
        <w:numPr>
          <w:ilvl w:val="0"/>
          <w:numId w:val="158"/>
        </w:numPr>
        <w:spacing w:line="276" w:lineRule="auto"/>
        <w:jc w:val="both"/>
        <w:rPr>
          <w:rFonts w:ascii="Noto Sans Light" w:hAnsi="Noto Sans Light" w:cs="Noto Sans Light"/>
          <w:sz w:val="18"/>
          <w:szCs w:val="18"/>
        </w:rPr>
      </w:pPr>
      <w:r w:rsidRPr="00AD0701">
        <w:rPr>
          <w:rFonts w:ascii="Noto Sans Light" w:hAnsi="Noto Sans Light" w:cs="Noto Sans Light"/>
          <w:sz w:val="18"/>
          <w:szCs w:val="18"/>
        </w:rPr>
        <w:t>Concepto 2: BATA DE TRABAJO UNISEX.</w:t>
      </w:r>
    </w:p>
    <w:p w14:paraId="207B9781" w14:textId="77777777" w:rsidR="00CA171B" w:rsidRPr="00AD0701" w:rsidRDefault="00CA171B" w:rsidP="00792733">
      <w:pPr>
        <w:pStyle w:val="Prrafodelista"/>
        <w:numPr>
          <w:ilvl w:val="0"/>
          <w:numId w:val="158"/>
        </w:numPr>
        <w:spacing w:line="276" w:lineRule="auto"/>
        <w:jc w:val="both"/>
        <w:rPr>
          <w:rFonts w:ascii="Noto Sans Light" w:hAnsi="Noto Sans Light" w:cs="Noto Sans Light"/>
          <w:sz w:val="18"/>
          <w:szCs w:val="18"/>
        </w:rPr>
      </w:pPr>
      <w:r w:rsidRPr="00AD0701">
        <w:rPr>
          <w:rFonts w:ascii="Noto Sans Light" w:hAnsi="Noto Sans Light" w:cs="Noto Sans Light"/>
          <w:sz w:val="18"/>
          <w:szCs w:val="18"/>
        </w:rPr>
        <w:t>Concepto 3: BLUSA MANGA LARGA.</w:t>
      </w:r>
    </w:p>
    <w:p w14:paraId="417E25BE" w14:textId="77777777" w:rsidR="00CA171B" w:rsidRPr="00AD0701" w:rsidRDefault="00CA171B" w:rsidP="00792733">
      <w:pPr>
        <w:pStyle w:val="Prrafodelista"/>
        <w:numPr>
          <w:ilvl w:val="0"/>
          <w:numId w:val="158"/>
        </w:numPr>
        <w:spacing w:line="276" w:lineRule="auto"/>
        <w:jc w:val="both"/>
        <w:rPr>
          <w:rFonts w:ascii="Noto Sans Light" w:hAnsi="Noto Sans Light" w:cs="Noto Sans Light"/>
          <w:sz w:val="18"/>
          <w:szCs w:val="18"/>
        </w:rPr>
      </w:pPr>
      <w:r w:rsidRPr="00AD0701">
        <w:rPr>
          <w:rFonts w:ascii="Noto Sans Light" w:hAnsi="Noto Sans Light" w:cs="Noto Sans Light"/>
          <w:sz w:val="18"/>
          <w:szCs w:val="18"/>
        </w:rPr>
        <w:t>Concepto 4: CAMISA MANGA LARGA</w:t>
      </w:r>
    </w:p>
    <w:p w14:paraId="3B21E7C7" w14:textId="77777777" w:rsidR="00CA171B" w:rsidRPr="00AD0701" w:rsidRDefault="00CA171B" w:rsidP="00792733">
      <w:pPr>
        <w:pStyle w:val="Prrafodelista"/>
        <w:numPr>
          <w:ilvl w:val="0"/>
          <w:numId w:val="158"/>
        </w:numPr>
        <w:spacing w:line="276" w:lineRule="auto"/>
        <w:jc w:val="both"/>
        <w:rPr>
          <w:rFonts w:ascii="Noto Sans Light" w:hAnsi="Noto Sans Light" w:cs="Noto Sans Light"/>
          <w:sz w:val="18"/>
          <w:szCs w:val="18"/>
        </w:rPr>
      </w:pPr>
      <w:r w:rsidRPr="00AD0701">
        <w:rPr>
          <w:rFonts w:ascii="Noto Sans Light" w:hAnsi="Noto Sans Light" w:cs="Noto Sans Light"/>
          <w:sz w:val="18"/>
          <w:szCs w:val="18"/>
        </w:rPr>
        <w:t>Concepto 14: PLAYERA TIPO POLO.</w:t>
      </w:r>
    </w:p>
    <w:p w14:paraId="47F27A74" w14:textId="413576F8" w:rsidR="00CA171B" w:rsidRPr="00AD0701" w:rsidRDefault="00CA171B" w:rsidP="00792733">
      <w:pPr>
        <w:pStyle w:val="Prrafodelista"/>
        <w:numPr>
          <w:ilvl w:val="0"/>
          <w:numId w:val="158"/>
        </w:numPr>
        <w:spacing w:line="276" w:lineRule="auto"/>
        <w:jc w:val="both"/>
        <w:rPr>
          <w:rFonts w:ascii="Noto Sans Light" w:hAnsi="Noto Sans Light" w:cs="Noto Sans Light"/>
          <w:sz w:val="18"/>
          <w:szCs w:val="18"/>
        </w:rPr>
      </w:pPr>
      <w:r w:rsidRPr="00AD0701">
        <w:rPr>
          <w:rFonts w:ascii="Noto Sans Light" w:hAnsi="Noto Sans Light" w:cs="Noto Sans Light"/>
          <w:sz w:val="18"/>
          <w:szCs w:val="18"/>
        </w:rPr>
        <w:t>Concepto 6: CONJUNTO DEPORTIVO (DOS PIEZAS: CHAMARRA Y PANTALÓN)</w:t>
      </w:r>
    </w:p>
    <w:p w14:paraId="000002E1" w14:textId="79BC6C82" w:rsidR="005041F3" w:rsidRPr="00AD0701" w:rsidRDefault="00B643C4" w:rsidP="002E5A50">
      <w:pPr>
        <w:tabs>
          <w:tab w:val="left" w:pos="426"/>
        </w:tabs>
        <w:ind w:left="-142" w:right="-143"/>
        <w:jc w:val="both"/>
        <w:rPr>
          <w:rFonts w:ascii="Noto Sans Light" w:eastAsia="Noto Sans" w:hAnsi="Noto Sans Light" w:cs="Noto Sans Light"/>
          <w:b/>
          <w:sz w:val="18"/>
          <w:szCs w:val="18"/>
        </w:rPr>
      </w:pPr>
      <w:r w:rsidRPr="00AD0701">
        <w:rPr>
          <w:rFonts w:ascii="Noto Sans Light" w:eastAsia="Noto Sans" w:hAnsi="Noto Sans Light" w:cs="Noto Sans Light"/>
          <w:b/>
          <w:sz w:val="18"/>
          <w:szCs w:val="18"/>
        </w:rPr>
        <w:t>La no presentación de alguno de los documentos solicitados anteriormente será motivo para desechar su propuesta.</w:t>
      </w:r>
    </w:p>
    <w:p w14:paraId="000002E2" w14:textId="77777777" w:rsidR="005041F3" w:rsidRPr="00AD0701"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000002E3" w14:textId="77777777" w:rsidR="005041F3" w:rsidRPr="00CB05A6" w:rsidRDefault="00B643C4" w:rsidP="002E5A50">
      <w:pPr>
        <w:ind w:left="-142" w:right="-143"/>
        <w:jc w:val="both"/>
        <w:rPr>
          <w:rFonts w:ascii="Noto Sans Light" w:eastAsia="Noto Sans" w:hAnsi="Noto Sans Light" w:cs="Noto Sans Light"/>
          <w:b/>
          <w:sz w:val="18"/>
          <w:szCs w:val="18"/>
          <w:u w:val="single"/>
        </w:rPr>
      </w:pPr>
      <w:r w:rsidRPr="00AD0701">
        <w:rPr>
          <w:rFonts w:ascii="Noto Sans Light" w:eastAsia="Noto Sans" w:hAnsi="Noto Sans Light" w:cs="Noto Sans Light"/>
          <w:b/>
          <w:sz w:val="18"/>
          <w:szCs w:val="18"/>
          <w:u w:val="single"/>
        </w:rPr>
        <w:t>El CONALEP se reserva el derecho de solicitar posteriormente el original para su cotejo.</w:t>
      </w:r>
    </w:p>
    <w:p w14:paraId="000002E4" w14:textId="77777777" w:rsidR="005041F3" w:rsidRPr="00CB05A6" w:rsidRDefault="00B643C4" w:rsidP="002E5A50">
      <w:pPr>
        <w:pBdr>
          <w:top w:val="nil"/>
          <w:left w:val="nil"/>
          <w:bottom w:val="nil"/>
          <w:right w:val="nil"/>
          <w:between w:val="nil"/>
        </w:pBdr>
        <w:tabs>
          <w:tab w:val="left" w:pos="851"/>
        </w:tabs>
        <w:spacing w:before="240" w:after="160"/>
        <w:ind w:left="-142" w:right="-143"/>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b). Contenido de la propuesta económica:</w:t>
      </w:r>
    </w:p>
    <w:p w14:paraId="000002E5" w14:textId="2B58C14B" w:rsidR="005041F3" w:rsidRPr="00CB05A6" w:rsidRDefault="00B643C4" w:rsidP="00792733">
      <w:pPr>
        <w:numPr>
          <w:ilvl w:val="0"/>
          <w:numId w:val="20"/>
        </w:numPr>
        <w:tabs>
          <w:tab w:val="left" w:pos="426"/>
        </w:tabs>
        <w:ind w:left="426" w:right="-143" w:hanging="284"/>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El licitante deberá entregar propuesta económica elaborada en papel membretado del licitante, preferentemente de conformidad con el </w:t>
      </w:r>
      <w:r w:rsidRPr="00CB05A6">
        <w:rPr>
          <w:rFonts w:ascii="Noto Sans Light" w:eastAsia="Noto Sans" w:hAnsi="Noto Sans Light" w:cs="Noto Sans Light"/>
          <w:b/>
          <w:sz w:val="18"/>
          <w:szCs w:val="18"/>
        </w:rPr>
        <w:t>Formato A</w:t>
      </w:r>
      <w:r w:rsidRPr="00CB05A6">
        <w:rPr>
          <w:rFonts w:ascii="Noto Sans Light" w:eastAsia="Noto Sans" w:hAnsi="Noto Sans Light" w:cs="Noto Sans Light"/>
          <w:sz w:val="18"/>
          <w:szCs w:val="18"/>
        </w:rPr>
        <w:t xml:space="preserve"> “Formato para la presentación de la propuesta económica” (considerando sólo dos decimales) </w:t>
      </w:r>
      <w:sdt>
        <w:sdtPr>
          <w:rPr>
            <w:rFonts w:ascii="Noto Sans Light" w:hAnsi="Noto Sans Light" w:cs="Noto Sans Light"/>
          </w:rPr>
          <w:tag w:val="goog_rdk_32"/>
          <w:id w:val="1330041870"/>
        </w:sdtPr>
        <w:sdtEndPr/>
        <w:sdtContent>
          <w:r w:rsidRPr="00CB05A6">
            <w:rPr>
              <w:rFonts w:ascii="Noto Sans Light" w:eastAsia="Noto Sans" w:hAnsi="Noto Sans Light" w:cs="Noto Sans Light"/>
              <w:sz w:val="18"/>
              <w:szCs w:val="18"/>
            </w:rPr>
            <w:t>desplazándose</w:t>
          </w:r>
        </w:sdtContent>
      </w:sdt>
      <w:r w:rsidRPr="00CB05A6">
        <w:rPr>
          <w:rFonts w:ascii="Noto Sans Light" w:eastAsia="Noto Sans" w:hAnsi="Noto Sans Light" w:cs="Noto Sans Light"/>
          <w:sz w:val="18"/>
          <w:szCs w:val="18"/>
        </w:rPr>
        <w:t xml:space="preserve"> el IVA, en moneda nacional, aceptando las condiciones de pago de acuerdo con lo estipulado en la presente convocatoria, debidamente foliada y firmada (no rubrica) en la última hoja de la propuesta económica por el representante legal.</w:t>
      </w:r>
    </w:p>
    <w:p w14:paraId="000002E6" w14:textId="77777777" w:rsidR="005041F3" w:rsidRPr="00CB05A6" w:rsidRDefault="005041F3" w:rsidP="002E5A50">
      <w:pPr>
        <w:tabs>
          <w:tab w:val="left" w:pos="426"/>
        </w:tabs>
        <w:ind w:left="426" w:right="-143"/>
        <w:jc w:val="both"/>
        <w:rPr>
          <w:rFonts w:ascii="Noto Sans Light" w:eastAsia="Noto Sans" w:hAnsi="Noto Sans Light" w:cs="Noto Sans Light"/>
          <w:sz w:val="18"/>
          <w:szCs w:val="18"/>
        </w:rPr>
      </w:pPr>
    </w:p>
    <w:p w14:paraId="000002E7" w14:textId="77777777" w:rsidR="005041F3" w:rsidRPr="00CB05A6" w:rsidRDefault="00B643C4" w:rsidP="002E5A50">
      <w:pPr>
        <w:ind w:left="426"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La no presentación será motivo para desechar su propuesta.</w:t>
      </w:r>
    </w:p>
    <w:p w14:paraId="000002E8"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2E9" w14:textId="1832C87A"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b/>
          <w:sz w:val="18"/>
          <w:szCs w:val="18"/>
        </w:rPr>
        <w:t>Nota 1:</w:t>
      </w:r>
      <w:r w:rsidRPr="00CB05A6">
        <w:rPr>
          <w:rFonts w:ascii="Noto Sans Light" w:eastAsia="Noto Sans" w:hAnsi="Noto Sans Light" w:cs="Noto Sans Light"/>
          <w:sz w:val="18"/>
          <w:szCs w:val="18"/>
        </w:rPr>
        <w:t xml:space="preserve"> En caso de que la proposición económica no coincida con los datos generales de la</w:t>
      </w:r>
      <w:r w:rsidR="00566AFF" w:rsidRPr="00CB05A6">
        <w:rPr>
          <w:rFonts w:ascii="Noto Sans Light" w:eastAsia="Noto Sans" w:hAnsi="Noto Sans Light" w:cs="Noto Sans Light"/>
          <w:sz w:val="18"/>
          <w:szCs w:val="18"/>
        </w:rPr>
        <w:t xml:space="preserve"> o las</w:t>
      </w:r>
      <w:r w:rsidRPr="00CB05A6">
        <w:rPr>
          <w:rFonts w:ascii="Noto Sans Light" w:eastAsia="Noto Sans" w:hAnsi="Noto Sans Light" w:cs="Noto Sans Light"/>
          <w:sz w:val="18"/>
          <w:szCs w:val="18"/>
        </w:rPr>
        <w:t xml:space="preserve"> partida</w:t>
      </w:r>
      <w:r w:rsidR="00566AFF" w:rsidRPr="00CB05A6">
        <w:rPr>
          <w:rFonts w:ascii="Noto Sans Light" w:eastAsia="Noto Sans" w:hAnsi="Noto Sans Light" w:cs="Noto Sans Light"/>
          <w:sz w:val="18"/>
          <w:szCs w:val="18"/>
        </w:rPr>
        <w:t>s</w:t>
      </w:r>
      <w:r w:rsidRPr="00CB05A6">
        <w:rPr>
          <w:rFonts w:ascii="Noto Sans Light" w:eastAsia="Noto Sans" w:hAnsi="Noto Sans Light" w:cs="Noto Sans Light"/>
          <w:sz w:val="18"/>
          <w:szCs w:val="18"/>
        </w:rPr>
        <w:t xml:space="preserve"> de la </w:t>
      </w:r>
      <w:r w:rsidR="003742D5" w:rsidRPr="00CB05A6">
        <w:rPr>
          <w:rFonts w:ascii="Noto Sans Light" w:eastAsia="Noto Sans" w:hAnsi="Noto Sans Light" w:cs="Noto Sans Light"/>
          <w:sz w:val="18"/>
          <w:szCs w:val="18"/>
        </w:rPr>
        <w:t>ESPECIFICACIONES TÉCNICAS</w:t>
      </w:r>
      <w:r w:rsidRPr="00CB05A6">
        <w:rPr>
          <w:rFonts w:ascii="Noto Sans Light" w:eastAsia="Noto Sans" w:hAnsi="Noto Sans Light" w:cs="Noto Sans Light"/>
          <w:sz w:val="18"/>
          <w:szCs w:val="18"/>
        </w:rPr>
        <w:t>, la proposición en su conjunto será desechada.</w:t>
      </w:r>
    </w:p>
    <w:p w14:paraId="000002EA"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EB"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b/>
          <w:sz w:val="18"/>
          <w:szCs w:val="18"/>
        </w:rPr>
        <w:t xml:space="preserve">Nota 2: </w:t>
      </w:r>
      <w:r w:rsidRPr="00CB05A6">
        <w:rPr>
          <w:rFonts w:ascii="Noto Sans Light" w:eastAsia="Noto Sans" w:hAnsi="Noto Sans Light" w:cs="Noto Sans Light"/>
          <w:sz w:val="18"/>
          <w:szCs w:val="18"/>
        </w:rPr>
        <w:t>Cada uno de los documentos que integren la proposición y aquéllos distintos a ésta, deberán estar foliados en todas y cada una de las hojas que los integren. Al efecto, se deberán numerar de manera individual las propuestas técnica y económica, así como el resto de los documentos que entregue el licitante, de no ser así la proposición en su conjunto será desechada.</w:t>
      </w:r>
    </w:p>
    <w:p w14:paraId="6F879519" w14:textId="77777777" w:rsidR="00D400EA" w:rsidRDefault="00D400EA" w:rsidP="002E5A50">
      <w:pPr>
        <w:spacing w:before="240"/>
        <w:ind w:left="-142" w:right="-143"/>
        <w:jc w:val="both"/>
        <w:rPr>
          <w:rFonts w:ascii="Noto Sans Light" w:eastAsia="Noto Sans" w:hAnsi="Noto Sans Light" w:cs="Noto Sans Light"/>
          <w:b/>
          <w:sz w:val="18"/>
          <w:szCs w:val="18"/>
          <w:u w:val="single"/>
        </w:rPr>
      </w:pPr>
    </w:p>
    <w:p w14:paraId="3F13AF3A" w14:textId="77777777" w:rsidR="00D400EA" w:rsidRDefault="00D400EA" w:rsidP="002E5A50">
      <w:pPr>
        <w:spacing w:before="240"/>
        <w:ind w:left="-142" w:right="-143"/>
        <w:jc w:val="both"/>
        <w:rPr>
          <w:rFonts w:ascii="Noto Sans Light" w:eastAsia="Noto Sans" w:hAnsi="Noto Sans Light" w:cs="Noto Sans Light"/>
          <w:b/>
          <w:sz w:val="18"/>
          <w:szCs w:val="18"/>
          <w:u w:val="single"/>
        </w:rPr>
      </w:pPr>
    </w:p>
    <w:p w14:paraId="42E733AC" w14:textId="77777777" w:rsidR="00D400EA" w:rsidRDefault="00D400EA" w:rsidP="002E5A50">
      <w:pPr>
        <w:spacing w:before="240"/>
        <w:ind w:left="-142" w:right="-143"/>
        <w:jc w:val="both"/>
        <w:rPr>
          <w:rFonts w:ascii="Noto Sans Light" w:eastAsia="Noto Sans" w:hAnsi="Noto Sans Light" w:cs="Noto Sans Light"/>
          <w:b/>
          <w:sz w:val="18"/>
          <w:szCs w:val="18"/>
          <w:u w:val="single"/>
        </w:rPr>
      </w:pPr>
    </w:p>
    <w:p w14:paraId="000002EC" w14:textId="71361597" w:rsidR="005041F3" w:rsidRPr="00CB05A6" w:rsidRDefault="00B643C4" w:rsidP="002E5A50">
      <w:pPr>
        <w:spacing w:before="240"/>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u w:val="single"/>
        </w:rPr>
        <w:lastRenderedPageBreak/>
        <w:t>FRACCIÓN V.- CRITERIOS ESPECÍFICOS CONFORME LOS CUALES SE EVALUARÁN LAS PROPOSICIONES Y SE ADJUDICARÁ EL CONTRATO RESPECTIVO</w:t>
      </w:r>
      <w:r w:rsidRPr="00CB05A6">
        <w:rPr>
          <w:rFonts w:ascii="Noto Sans Light" w:eastAsia="Noto Sans" w:hAnsi="Noto Sans Light" w:cs="Noto Sans Light"/>
          <w:b/>
          <w:sz w:val="18"/>
          <w:szCs w:val="18"/>
        </w:rPr>
        <w:t>.</w:t>
      </w:r>
    </w:p>
    <w:p w14:paraId="000002ED" w14:textId="77777777" w:rsidR="005041F3" w:rsidRDefault="005041F3" w:rsidP="002E5A50">
      <w:pPr>
        <w:widowControl w:val="0"/>
        <w:pBdr>
          <w:top w:val="nil"/>
          <w:left w:val="nil"/>
          <w:bottom w:val="nil"/>
          <w:right w:val="nil"/>
          <w:between w:val="nil"/>
        </w:pBdr>
        <w:tabs>
          <w:tab w:val="left" w:pos="720"/>
          <w:tab w:val="left" w:pos="284"/>
          <w:tab w:val="left" w:pos="426"/>
        </w:tabs>
        <w:ind w:left="-142" w:right="-143"/>
        <w:jc w:val="both"/>
        <w:rPr>
          <w:rFonts w:ascii="Noto Sans Light" w:eastAsia="Noto Sans" w:hAnsi="Noto Sans Light" w:cs="Noto Sans Light"/>
          <w:b/>
          <w:color w:val="000000"/>
          <w:sz w:val="18"/>
          <w:szCs w:val="18"/>
        </w:rPr>
      </w:pPr>
    </w:p>
    <w:p w14:paraId="000002EE" w14:textId="77777777" w:rsidR="005041F3" w:rsidRPr="00CB05A6" w:rsidRDefault="00B643C4" w:rsidP="00792733">
      <w:pPr>
        <w:numPr>
          <w:ilvl w:val="1"/>
          <w:numId w:val="7"/>
        </w:numPr>
        <w:pBdr>
          <w:top w:val="nil"/>
          <w:left w:val="nil"/>
          <w:bottom w:val="nil"/>
          <w:right w:val="nil"/>
          <w:between w:val="nil"/>
        </w:pBdr>
        <w:tabs>
          <w:tab w:val="left" w:pos="426"/>
          <w:tab w:val="left" w:pos="720"/>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Criterios de Evaluación técnica:</w:t>
      </w:r>
    </w:p>
    <w:p w14:paraId="000002EF" w14:textId="77777777" w:rsidR="005041F3" w:rsidRPr="00CB05A6" w:rsidRDefault="005041F3" w:rsidP="002E5A50">
      <w:pPr>
        <w:pBdr>
          <w:top w:val="nil"/>
          <w:left w:val="nil"/>
          <w:bottom w:val="nil"/>
          <w:right w:val="nil"/>
          <w:between w:val="nil"/>
        </w:pBdr>
        <w:tabs>
          <w:tab w:val="left" w:pos="426"/>
          <w:tab w:val="left" w:pos="720"/>
        </w:tabs>
        <w:ind w:left="-142" w:right="-143"/>
        <w:jc w:val="both"/>
        <w:rPr>
          <w:rFonts w:ascii="Noto Sans Light" w:eastAsia="Noto Sans" w:hAnsi="Noto Sans Light" w:cs="Noto Sans Light"/>
          <w:b/>
          <w:color w:val="000000"/>
          <w:sz w:val="18"/>
          <w:szCs w:val="18"/>
        </w:rPr>
      </w:pPr>
    </w:p>
    <w:p w14:paraId="000002F0" w14:textId="747C1F99"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De acuerdo con lo establecido en el párrafo tercero del artículo 47 párrafo segundo de la LAASSP y al 51 de su Reglamento, la Dirección de</w:t>
      </w:r>
      <w:r w:rsidR="00A95C97" w:rsidRPr="00CB05A6">
        <w:rPr>
          <w:rFonts w:ascii="Noto Sans Light" w:eastAsia="Noto Sans" w:hAnsi="Noto Sans Light" w:cs="Noto Sans Light"/>
          <w:sz w:val="18"/>
          <w:szCs w:val="18"/>
        </w:rPr>
        <w:t xml:space="preserve"> Corporativa de Tecnologías Aplicadas </w:t>
      </w:r>
      <w:r w:rsidRPr="00CB05A6">
        <w:rPr>
          <w:rFonts w:ascii="Noto Sans Light" w:eastAsia="Noto Sans" w:hAnsi="Noto Sans Light" w:cs="Noto Sans Light"/>
          <w:sz w:val="18"/>
          <w:szCs w:val="18"/>
        </w:rPr>
        <w:t xml:space="preserve"> realizará el análisis detallado a las ofertas técnicas presentadas por los licitantes participantes, y se evaluarán los documentos solicitados en la fracción IV “REQUISITOS QUE LOS LICITANTES DEBEN DE CUMPLIR EN SUS PROPOSICIONES” inciso a) en el caso de que no se cumpla con lo estipulado en alguno de este numeral, será motivo para desechar la propuesta. Se evaluará bajo el criterio binario </w:t>
      </w:r>
      <w:r w:rsidRPr="00CB05A6">
        <w:rPr>
          <w:rFonts w:ascii="Noto Sans Light" w:eastAsia="Noto Sans" w:hAnsi="Noto Sans Light" w:cs="Noto Sans Light"/>
          <w:b/>
          <w:sz w:val="18"/>
          <w:szCs w:val="18"/>
        </w:rPr>
        <w:t xml:space="preserve">“cumple o no cumple” </w:t>
      </w:r>
      <w:r w:rsidRPr="00CB05A6">
        <w:rPr>
          <w:rFonts w:ascii="Noto Sans Light" w:eastAsia="Noto Sans" w:hAnsi="Noto Sans Light" w:cs="Noto Sans Light"/>
          <w:sz w:val="18"/>
          <w:szCs w:val="18"/>
        </w:rPr>
        <w:t>al que alude el artículo 51 del REGLAMENTO, de acuerdo con lo siguiente:</w:t>
      </w:r>
    </w:p>
    <w:p w14:paraId="000002F1"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F2" w14:textId="521E8423"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Si al momento de la evaluación técnica, administrativa, legal y económica se advirtiera que algún licitante no cumple con alguno de los requisitos solicitados en la convocatoria en la fracción </w:t>
      </w:r>
      <w:r w:rsidRPr="00CB05A6">
        <w:rPr>
          <w:rFonts w:ascii="Noto Sans Light" w:eastAsia="Noto Sans" w:hAnsi="Noto Sans Light" w:cs="Noto Sans Light"/>
          <w:b/>
          <w:sz w:val="18"/>
          <w:szCs w:val="18"/>
        </w:rPr>
        <w:t>IV.</w:t>
      </w:r>
      <w:r w:rsidRPr="00CB05A6">
        <w:rPr>
          <w:rFonts w:ascii="Noto Sans Light" w:eastAsia="Noto Sans" w:hAnsi="Noto Sans Light" w:cs="Noto Sans Light"/>
          <w:sz w:val="18"/>
          <w:szCs w:val="18"/>
        </w:rPr>
        <w:t xml:space="preserve"> </w:t>
      </w:r>
      <w:r w:rsidRPr="00CB05A6">
        <w:rPr>
          <w:rFonts w:ascii="Noto Sans Light" w:eastAsia="Noto Sans" w:hAnsi="Noto Sans Light" w:cs="Noto Sans Light"/>
          <w:b/>
          <w:sz w:val="18"/>
          <w:szCs w:val="18"/>
        </w:rPr>
        <w:t>“REQUISITOS QUE LOS LICITANTES DEBEN DE CUMPLIR EN SUS PROPOSICIONES” incisos a), Contenido de la propuesta técnica</w:t>
      </w:r>
      <w:r w:rsidRPr="00781EF9">
        <w:rPr>
          <w:rFonts w:ascii="Noto Sans Light" w:eastAsia="Noto Sans" w:hAnsi="Noto Sans Light" w:cs="Noto Sans Light"/>
          <w:b/>
          <w:sz w:val="18"/>
          <w:szCs w:val="18"/>
        </w:rPr>
        <w:t>, n</w:t>
      </w:r>
      <w:r w:rsidR="00781EF9" w:rsidRPr="00781EF9">
        <w:rPr>
          <w:rFonts w:ascii="Noto Sans Light" w:eastAsia="Noto Sans" w:hAnsi="Noto Sans Light" w:cs="Noto Sans Light"/>
          <w:b/>
          <w:sz w:val="18"/>
          <w:szCs w:val="18"/>
        </w:rPr>
        <w:t>umerales</w:t>
      </w:r>
      <w:r w:rsidRPr="00781EF9">
        <w:rPr>
          <w:rFonts w:ascii="Noto Sans Light" w:eastAsia="Noto Sans" w:hAnsi="Noto Sans Light" w:cs="Noto Sans Light"/>
          <w:b/>
          <w:sz w:val="18"/>
          <w:szCs w:val="18"/>
        </w:rPr>
        <w:t xml:space="preserve"> del 1 al </w:t>
      </w:r>
      <w:r w:rsidR="00781EF9" w:rsidRPr="00781EF9">
        <w:rPr>
          <w:rFonts w:ascii="Noto Sans Light" w:eastAsia="Noto Sans" w:hAnsi="Noto Sans Light" w:cs="Noto Sans Light"/>
          <w:b/>
          <w:sz w:val="18"/>
          <w:szCs w:val="18"/>
        </w:rPr>
        <w:t>5</w:t>
      </w:r>
      <w:r w:rsidRPr="00781EF9">
        <w:rPr>
          <w:rFonts w:ascii="Noto Sans Light" w:eastAsia="Noto Sans" w:hAnsi="Noto Sans Light" w:cs="Noto Sans Light"/>
          <w:b/>
          <w:sz w:val="18"/>
          <w:szCs w:val="18"/>
        </w:rPr>
        <w:t xml:space="preserve">, </w:t>
      </w:r>
      <w:r w:rsidRPr="00781EF9">
        <w:rPr>
          <w:rFonts w:ascii="Noto Sans Light" w:eastAsia="Noto Sans" w:hAnsi="Noto Sans Light" w:cs="Noto Sans Light"/>
          <w:sz w:val="18"/>
          <w:szCs w:val="18"/>
        </w:rPr>
        <w:t>o en</w:t>
      </w:r>
      <w:r w:rsidRPr="00CB05A6">
        <w:rPr>
          <w:rFonts w:ascii="Noto Sans Light" w:eastAsia="Noto Sans" w:hAnsi="Noto Sans Light" w:cs="Noto Sans Light"/>
          <w:sz w:val="18"/>
          <w:szCs w:val="18"/>
        </w:rPr>
        <w:t xml:space="preserve"> alguno de sus otros anexos será desechada, salvo aquellos casos que considera la convocante que no afectan la solvencia de la propuesta, de conformidad con lo que señala el Artículo 47 último párrafo de la LAASSP. </w:t>
      </w:r>
    </w:p>
    <w:p w14:paraId="000002F3"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F4" w14:textId="42AFD011" w:rsidR="005041F3" w:rsidRPr="00CB05A6" w:rsidRDefault="00B643C4" w:rsidP="002E5A50">
      <w:pP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sz w:val="18"/>
          <w:szCs w:val="18"/>
        </w:rPr>
        <w:t xml:space="preserve">El CONALEP, en apego a la normatividad vigente aplicable, </w:t>
      </w:r>
      <w:sdt>
        <w:sdtPr>
          <w:rPr>
            <w:rFonts w:ascii="Noto Sans Light" w:hAnsi="Noto Sans Light" w:cs="Noto Sans Light"/>
          </w:rPr>
          <w:tag w:val="goog_rdk_34"/>
          <w:id w:val="1045451135"/>
        </w:sdtPr>
        <w:sdtEndPr/>
        <w:sdtContent>
          <w:r w:rsidRPr="00CB05A6">
            <w:rPr>
              <w:rFonts w:ascii="Noto Sans Light" w:eastAsia="Noto Sans" w:hAnsi="Noto Sans Light" w:cs="Noto Sans Light"/>
              <w:sz w:val="18"/>
              <w:szCs w:val="18"/>
            </w:rPr>
            <w:t>valorarán</w:t>
          </w:r>
        </w:sdtContent>
      </w:sdt>
      <w:r w:rsidR="005628C9" w:rsidRPr="00CB05A6">
        <w:rPr>
          <w:rFonts w:ascii="Noto Sans Light" w:hAnsi="Noto Sans Light" w:cs="Noto Sans Light"/>
        </w:rPr>
        <w:t xml:space="preserve"> </w:t>
      </w:r>
      <w:r w:rsidRPr="00CB05A6">
        <w:rPr>
          <w:rFonts w:ascii="Noto Sans Light" w:eastAsia="Noto Sans" w:hAnsi="Noto Sans Light" w:cs="Noto Sans Light"/>
          <w:sz w:val="18"/>
          <w:szCs w:val="18"/>
        </w:rPr>
        <w:t>las ofertas que cumplan con los requerimientos establecidos dentro de esta convocatoria y que cubran las características técnicas establecidas en el Anexo No. 1</w:t>
      </w:r>
      <w:r w:rsidRPr="00CB05A6">
        <w:rPr>
          <w:rFonts w:ascii="Noto Sans Light" w:eastAsia="Noto Sans" w:hAnsi="Noto Sans Light" w:cs="Noto Sans Light"/>
          <w:color w:val="000000"/>
          <w:sz w:val="18"/>
          <w:szCs w:val="18"/>
        </w:rPr>
        <w:t xml:space="preserve"> “</w:t>
      </w:r>
      <w:r w:rsidR="003742D5" w:rsidRPr="00CB05A6">
        <w:rPr>
          <w:rFonts w:ascii="Noto Sans Light" w:eastAsia="Noto Sans" w:hAnsi="Noto Sans Light" w:cs="Noto Sans Light"/>
          <w:sz w:val="18"/>
          <w:szCs w:val="18"/>
        </w:rPr>
        <w:t>ESPECIFICACIONES TÉCNICAS</w:t>
      </w:r>
      <w:r w:rsidRPr="00CB05A6">
        <w:rPr>
          <w:rFonts w:ascii="Noto Sans Light" w:eastAsia="Noto Sans" w:hAnsi="Noto Sans Light" w:cs="Noto Sans Light"/>
          <w:color w:val="000000"/>
          <w:sz w:val="18"/>
          <w:szCs w:val="18"/>
        </w:rPr>
        <w:t xml:space="preserve">”. </w:t>
      </w:r>
    </w:p>
    <w:p w14:paraId="0744D3F8" w14:textId="77777777" w:rsidR="00615BFD" w:rsidRPr="00CB05A6" w:rsidRDefault="00615BFD" w:rsidP="002E5A50">
      <w:pPr>
        <w:ind w:left="-142" w:right="-143"/>
        <w:jc w:val="both"/>
        <w:rPr>
          <w:rFonts w:ascii="Noto Sans Light" w:eastAsia="Noto Sans" w:hAnsi="Noto Sans Light" w:cs="Noto Sans Light"/>
          <w:color w:val="000000"/>
          <w:sz w:val="18"/>
          <w:szCs w:val="18"/>
        </w:rPr>
      </w:pPr>
    </w:p>
    <w:p w14:paraId="000002F6" w14:textId="12A2DAC6" w:rsidR="005041F3" w:rsidRPr="00CB05A6" w:rsidRDefault="00B643C4" w:rsidP="002E5A50">
      <w:pPr>
        <w:widowControl w:val="0"/>
        <w:pBdr>
          <w:top w:val="nil"/>
          <w:left w:val="nil"/>
          <w:bottom w:val="nil"/>
          <w:right w:val="nil"/>
          <w:between w:val="nil"/>
        </w:pBdr>
        <w:tabs>
          <w:tab w:val="left" w:pos="720"/>
          <w:tab w:val="left" w:pos="284"/>
          <w:tab w:val="left" w:pos="426"/>
        </w:tabs>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Asimismo, evaluará y verificará la totalidad de las cartas, documentación y especificaciones técnicas entregadas por los licitantes participantes sean presentados en los mismos términos en que fueron solicitadas y se observe el 100% de lo especificado en la convocatoria, así como lo solicitado en el Anexo No. 1 “</w:t>
      </w:r>
      <w:r w:rsidR="003742D5" w:rsidRPr="00CB05A6">
        <w:rPr>
          <w:rFonts w:ascii="Noto Sans Light" w:eastAsia="Noto Sans" w:hAnsi="Noto Sans Light" w:cs="Noto Sans Light"/>
          <w:color w:val="000000"/>
          <w:sz w:val="18"/>
          <w:szCs w:val="18"/>
        </w:rPr>
        <w:t>ESPECIFICACIONES TÉCNICAS</w:t>
      </w:r>
      <w:r w:rsidRPr="00CB05A6">
        <w:rPr>
          <w:rFonts w:ascii="Noto Sans Light" w:eastAsia="Noto Sans" w:hAnsi="Noto Sans Light" w:cs="Noto Sans Light"/>
          <w:color w:val="000000"/>
          <w:sz w:val="18"/>
          <w:szCs w:val="18"/>
        </w:rPr>
        <w:t>”.</w:t>
      </w:r>
    </w:p>
    <w:p w14:paraId="000002F7" w14:textId="77777777" w:rsidR="005041F3" w:rsidRPr="00CB05A6" w:rsidRDefault="005041F3" w:rsidP="002E5A50">
      <w:pPr>
        <w:widowControl w:val="0"/>
        <w:pBdr>
          <w:top w:val="nil"/>
          <w:left w:val="nil"/>
          <w:bottom w:val="nil"/>
          <w:right w:val="nil"/>
          <w:between w:val="nil"/>
        </w:pBdr>
        <w:tabs>
          <w:tab w:val="left" w:pos="720"/>
          <w:tab w:val="left" w:pos="284"/>
          <w:tab w:val="left" w:pos="426"/>
        </w:tabs>
        <w:ind w:left="-142" w:right="-143"/>
        <w:jc w:val="both"/>
        <w:rPr>
          <w:rFonts w:ascii="Noto Sans Light" w:eastAsia="Noto Sans" w:hAnsi="Noto Sans Light" w:cs="Noto Sans Light"/>
          <w:b/>
          <w:color w:val="000000"/>
          <w:sz w:val="18"/>
          <w:szCs w:val="18"/>
        </w:rPr>
      </w:pPr>
    </w:p>
    <w:p w14:paraId="000002F8" w14:textId="77777777" w:rsidR="005041F3" w:rsidRPr="00CB05A6" w:rsidRDefault="00B643C4" w:rsidP="00792733">
      <w:pPr>
        <w:numPr>
          <w:ilvl w:val="1"/>
          <w:numId w:val="7"/>
        </w:numPr>
        <w:pBdr>
          <w:top w:val="nil"/>
          <w:left w:val="nil"/>
          <w:bottom w:val="nil"/>
          <w:right w:val="nil"/>
          <w:between w:val="nil"/>
        </w:pBdr>
        <w:tabs>
          <w:tab w:val="left" w:pos="426"/>
        </w:tabs>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Criterios de Evaluación administrativa:</w:t>
      </w:r>
    </w:p>
    <w:p w14:paraId="000002F9" w14:textId="77777777" w:rsidR="005041F3" w:rsidRPr="00CB05A6" w:rsidRDefault="005041F3" w:rsidP="002E5A50">
      <w:pPr>
        <w:pBdr>
          <w:top w:val="nil"/>
          <w:left w:val="nil"/>
          <w:bottom w:val="nil"/>
          <w:right w:val="nil"/>
          <w:between w:val="nil"/>
        </w:pBdr>
        <w:tabs>
          <w:tab w:val="left" w:pos="426"/>
        </w:tabs>
        <w:ind w:left="-142" w:right="-143"/>
        <w:jc w:val="both"/>
        <w:rPr>
          <w:rFonts w:ascii="Noto Sans Light" w:eastAsia="Noto Sans" w:hAnsi="Noto Sans Light" w:cs="Noto Sans Light"/>
          <w:b/>
          <w:color w:val="000000"/>
          <w:sz w:val="18"/>
          <w:szCs w:val="18"/>
        </w:rPr>
      </w:pPr>
    </w:p>
    <w:p w14:paraId="000002FA" w14:textId="77777777" w:rsidR="005041F3" w:rsidRPr="00CB05A6" w:rsidRDefault="00B643C4" w:rsidP="002E5A50">
      <w:pPr>
        <w:tabs>
          <w:tab w:val="left" w:pos="3969"/>
        </w:tabs>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La evaluación administrativa será realizada por la Dirección de Infraestructura y Adquisiciones, a través de su Coordinación de Adquisiciones y Servicios, de los licitantes que hayan cumplido con los requisitos técnicos de acuerdo con lo siguiente:</w:t>
      </w:r>
    </w:p>
    <w:p w14:paraId="000002FB" w14:textId="77777777" w:rsidR="005041F3" w:rsidRPr="00CB05A6" w:rsidRDefault="005041F3" w:rsidP="002E5A50">
      <w:pPr>
        <w:tabs>
          <w:tab w:val="left" w:pos="3969"/>
        </w:tabs>
        <w:ind w:left="-142" w:right="-143"/>
        <w:jc w:val="both"/>
        <w:rPr>
          <w:rFonts w:ascii="Noto Sans Light" w:eastAsia="Noto Sans" w:hAnsi="Noto Sans Light" w:cs="Noto Sans Light"/>
          <w:sz w:val="18"/>
          <w:szCs w:val="18"/>
        </w:rPr>
      </w:pPr>
    </w:p>
    <w:p w14:paraId="000002FC" w14:textId="6DA71ED6" w:rsidR="005041F3" w:rsidRPr="00CB05A6" w:rsidRDefault="00B643C4" w:rsidP="002E5A50">
      <w:pPr>
        <w:tabs>
          <w:tab w:val="left" w:pos="3969"/>
        </w:tabs>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La Dirección de Infraestructura y Adquisiciones a través de la Coordinación de Adquisiciones y Servicios, evaluará las condiciones legales establecidas en la fracción </w:t>
      </w:r>
      <w:r w:rsidRPr="00CB05A6">
        <w:rPr>
          <w:rFonts w:ascii="Noto Sans Light" w:eastAsia="Noto Sans" w:hAnsi="Noto Sans Light" w:cs="Noto Sans Light"/>
          <w:b/>
          <w:sz w:val="18"/>
          <w:szCs w:val="18"/>
        </w:rPr>
        <w:t>VI. “</w:t>
      </w:r>
      <w:r w:rsidRPr="00CB05A6">
        <w:rPr>
          <w:rFonts w:ascii="Noto Sans Light" w:eastAsia="Noto Sans" w:hAnsi="Noto Sans Light" w:cs="Noto Sans Light"/>
          <w:b/>
          <w:sz w:val="18"/>
          <w:szCs w:val="18"/>
          <w:u w:val="single"/>
        </w:rPr>
        <w:t>DOCUMENTOS ADMINISTRATIVOS Y DATOS QUE DEBEN ENVIAR LOS LICITANTES”</w:t>
      </w:r>
      <w:r w:rsidRPr="00CB05A6">
        <w:rPr>
          <w:rFonts w:ascii="Noto Sans Light" w:eastAsia="Noto Sans" w:hAnsi="Noto Sans Light" w:cs="Noto Sans Light"/>
          <w:b/>
          <w:sz w:val="18"/>
          <w:szCs w:val="18"/>
        </w:rPr>
        <w:t xml:space="preserve"> </w:t>
      </w:r>
      <w:r w:rsidRPr="006051E2">
        <w:rPr>
          <w:rFonts w:ascii="Noto Sans Light" w:eastAsia="Noto Sans" w:hAnsi="Noto Sans Light" w:cs="Noto Sans Light"/>
          <w:b/>
          <w:sz w:val="18"/>
          <w:szCs w:val="18"/>
        </w:rPr>
        <w:t>n</w:t>
      </w:r>
      <w:r w:rsidR="00C63171">
        <w:rPr>
          <w:rFonts w:ascii="Noto Sans Light" w:eastAsia="Noto Sans" w:hAnsi="Noto Sans Light" w:cs="Noto Sans Light"/>
          <w:b/>
          <w:sz w:val="18"/>
          <w:szCs w:val="18"/>
        </w:rPr>
        <w:t>umerales del</w:t>
      </w:r>
      <w:r w:rsidRPr="006051E2">
        <w:rPr>
          <w:rFonts w:ascii="Noto Sans Light" w:eastAsia="Noto Sans" w:hAnsi="Noto Sans Light" w:cs="Noto Sans Light"/>
          <w:b/>
          <w:sz w:val="18"/>
          <w:szCs w:val="18"/>
        </w:rPr>
        <w:t xml:space="preserve"> 1 al 1</w:t>
      </w:r>
      <w:r w:rsidR="006051E2" w:rsidRPr="006051E2">
        <w:rPr>
          <w:rFonts w:ascii="Noto Sans Light" w:eastAsia="Noto Sans" w:hAnsi="Noto Sans Light" w:cs="Noto Sans Light"/>
          <w:b/>
          <w:sz w:val="18"/>
          <w:szCs w:val="18"/>
        </w:rPr>
        <w:t>6</w:t>
      </w:r>
      <w:r w:rsidRPr="006051E2">
        <w:rPr>
          <w:rFonts w:ascii="Noto Sans Light" w:eastAsia="Noto Sans" w:hAnsi="Noto Sans Light" w:cs="Noto Sans Light"/>
          <w:b/>
          <w:sz w:val="18"/>
          <w:szCs w:val="18"/>
        </w:rPr>
        <w:t>.</w:t>
      </w:r>
      <w:r w:rsidRPr="00CB05A6">
        <w:rPr>
          <w:rFonts w:ascii="Noto Sans Light" w:eastAsia="Noto Sans" w:hAnsi="Noto Sans Light" w:cs="Noto Sans Light"/>
          <w:b/>
          <w:sz w:val="18"/>
          <w:szCs w:val="18"/>
        </w:rPr>
        <w:t xml:space="preserve"> </w:t>
      </w:r>
      <w:r w:rsidRPr="00CB05A6">
        <w:rPr>
          <w:rFonts w:ascii="Noto Sans Light" w:eastAsia="Noto Sans" w:hAnsi="Noto Sans Light" w:cs="Noto Sans Light"/>
          <w:sz w:val="18"/>
          <w:szCs w:val="18"/>
        </w:rPr>
        <w:t>En el caso de que no se cumpla con lo estipulado en alguno de estos incisos, será motivo de desechamiento, salvo en los casos en los cuales los incisos señalados no sean motivo de desechamiento.</w:t>
      </w:r>
    </w:p>
    <w:p w14:paraId="000002FD" w14:textId="77777777" w:rsidR="005041F3" w:rsidRPr="00CB05A6" w:rsidRDefault="00B643C4" w:rsidP="00792733">
      <w:pPr>
        <w:numPr>
          <w:ilvl w:val="1"/>
          <w:numId w:val="7"/>
        </w:numPr>
        <w:pBdr>
          <w:top w:val="nil"/>
          <w:left w:val="nil"/>
          <w:bottom w:val="nil"/>
          <w:right w:val="nil"/>
          <w:between w:val="nil"/>
        </w:pBdr>
        <w:tabs>
          <w:tab w:val="left" w:pos="426"/>
        </w:tabs>
        <w:spacing w:before="240"/>
        <w:ind w:left="-142" w:right="-143" w:firstLine="0"/>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Evaluación de la propuesta económica:</w:t>
      </w:r>
    </w:p>
    <w:p w14:paraId="000002FE" w14:textId="77777777" w:rsidR="005041F3" w:rsidRPr="00CB05A6" w:rsidRDefault="005041F3" w:rsidP="002E5A50">
      <w:pPr>
        <w:ind w:left="-142" w:right="-143"/>
        <w:jc w:val="both"/>
        <w:rPr>
          <w:rFonts w:ascii="Noto Sans Light" w:eastAsia="Noto Sans" w:hAnsi="Noto Sans Light" w:cs="Noto Sans Light"/>
          <w:sz w:val="18"/>
          <w:szCs w:val="18"/>
        </w:rPr>
      </w:pPr>
    </w:p>
    <w:p w14:paraId="000002FF"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Las proposiciones que se considerarán para su evaluación económica serán aquellas que hayan cumplido con los requisitos técnicos legales y administrativos de las fracciones </w:t>
      </w:r>
      <w:r w:rsidRPr="00CB05A6">
        <w:rPr>
          <w:rFonts w:ascii="Noto Sans Light" w:eastAsia="Noto Sans" w:hAnsi="Noto Sans Light" w:cs="Noto Sans Light"/>
          <w:b/>
          <w:sz w:val="18"/>
          <w:szCs w:val="18"/>
        </w:rPr>
        <w:t xml:space="preserve">VI. “DOCUMENTOS ADMINISTRATIVOS Y DATOS QUE DEBEN ENVIAR LOS LICITANTES”; </w:t>
      </w:r>
      <w:r w:rsidRPr="00CB05A6">
        <w:rPr>
          <w:rFonts w:ascii="Noto Sans Light" w:eastAsia="Noto Sans" w:hAnsi="Noto Sans Light" w:cs="Noto Sans Light"/>
          <w:sz w:val="18"/>
          <w:szCs w:val="18"/>
        </w:rPr>
        <w:t xml:space="preserve">técnicos establecidos en la fracción </w:t>
      </w:r>
      <w:r w:rsidRPr="00CB05A6">
        <w:rPr>
          <w:rFonts w:ascii="Noto Sans Light" w:eastAsia="Noto Sans" w:hAnsi="Noto Sans Light" w:cs="Noto Sans Light"/>
          <w:b/>
          <w:sz w:val="18"/>
          <w:szCs w:val="18"/>
        </w:rPr>
        <w:t xml:space="preserve">IV. “REQUISITOS QUE LOS LICITANTES DEBEN DE CUMPLIR EN SUS PROPOSICIONES” inciso a) y b); así como los otros anexos establecidos como requisitos en la convocatoria, en el caso de que no se cumpla con lo estipulado en alguno de estos numerales, será motivo para desechar la propuesta. </w:t>
      </w:r>
      <w:r w:rsidRPr="00CB05A6">
        <w:rPr>
          <w:rFonts w:ascii="Noto Sans Light" w:eastAsia="Noto Sans" w:hAnsi="Noto Sans Light" w:cs="Noto Sans Light"/>
          <w:sz w:val="18"/>
          <w:szCs w:val="18"/>
        </w:rPr>
        <w:t xml:space="preserve">Por tal motivo, la Dirección de Infraestructura y Adquisiciones, a través de la Coordinación de </w:t>
      </w:r>
      <w:r w:rsidRPr="00CB05A6">
        <w:rPr>
          <w:rFonts w:ascii="Noto Sans Light" w:eastAsia="Noto Sans" w:hAnsi="Noto Sans Light" w:cs="Noto Sans Light"/>
          <w:sz w:val="18"/>
          <w:szCs w:val="18"/>
        </w:rPr>
        <w:lastRenderedPageBreak/>
        <w:t>Adquisiciones y Servicios, realizarán el análisis detallado de las ofertas económicas de conformidad a lo solicitado en el artículo 51 del Reglamento.</w:t>
      </w:r>
    </w:p>
    <w:p w14:paraId="00000300" w14:textId="77777777" w:rsidR="005041F3" w:rsidRPr="00CB05A6" w:rsidRDefault="005041F3" w:rsidP="002E5A50">
      <w:pPr>
        <w:ind w:left="-142" w:right="-143"/>
        <w:jc w:val="both"/>
        <w:rPr>
          <w:rFonts w:ascii="Noto Sans Light" w:eastAsia="Noto Sans" w:hAnsi="Noto Sans Light" w:cs="Noto Sans Light"/>
          <w:sz w:val="18"/>
          <w:szCs w:val="18"/>
        </w:rPr>
      </w:pPr>
    </w:p>
    <w:p w14:paraId="00000301" w14:textId="77777777" w:rsidR="005041F3" w:rsidRPr="00CB05A6" w:rsidRDefault="00B643C4" w:rsidP="002E5A50">
      <w:pPr>
        <w:widowControl w:val="0"/>
        <w:pBdr>
          <w:top w:val="nil"/>
          <w:left w:val="nil"/>
          <w:bottom w:val="nil"/>
          <w:right w:val="nil"/>
          <w:between w:val="nil"/>
        </w:pBdr>
        <w:tabs>
          <w:tab w:val="left" w:pos="720"/>
          <w:tab w:val="left" w:pos="426"/>
        </w:tabs>
        <w:ind w:left="-142" w:right="-143"/>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a) Criterios de adjudicación:</w:t>
      </w:r>
    </w:p>
    <w:p w14:paraId="00000302" w14:textId="77777777" w:rsidR="005041F3" w:rsidRPr="00CB05A6" w:rsidRDefault="005041F3" w:rsidP="002E5A50">
      <w:pPr>
        <w:widowControl w:val="0"/>
        <w:pBdr>
          <w:top w:val="nil"/>
          <w:left w:val="nil"/>
          <w:bottom w:val="nil"/>
          <w:right w:val="nil"/>
          <w:between w:val="nil"/>
        </w:pBdr>
        <w:tabs>
          <w:tab w:val="left" w:pos="720"/>
          <w:tab w:val="left" w:pos="426"/>
        </w:tabs>
        <w:ind w:left="-142" w:right="-143"/>
        <w:jc w:val="both"/>
        <w:rPr>
          <w:rFonts w:ascii="Noto Sans Light" w:eastAsia="Noto Sans" w:hAnsi="Noto Sans Light" w:cs="Noto Sans Light"/>
          <w:b/>
          <w:color w:val="000000"/>
          <w:sz w:val="18"/>
          <w:szCs w:val="18"/>
        </w:rPr>
      </w:pPr>
    </w:p>
    <w:p w14:paraId="00000303" w14:textId="220356EF" w:rsidR="005041F3" w:rsidRPr="00630A85" w:rsidRDefault="00B643C4" w:rsidP="00792733">
      <w:pPr>
        <w:numPr>
          <w:ilvl w:val="0"/>
          <w:numId w:val="1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630A85">
        <w:rPr>
          <w:rFonts w:ascii="Noto Sans Light" w:eastAsia="Noto Sans" w:hAnsi="Noto Sans Light" w:cs="Noto Sans Light"/>
          <w:color w:val="000000"/>
          <w:sz w:val="18"/>
          <w:szCs w:val="18"/>
        </w:rPr>
        <w:t xml:space="preserve">La convocatoria de </w:t>
      </w:r>
      <w:r w:rsidR="00697EE0" w:rsidRPr="00630A85">
        <w:rPr>
          <w:rFonts w:ascii="Noto Sans Light" w:eastAsia="Noto Sans" w:hAnsi="Noto Sans Light" w:cs="Noto Sans Light"/>
          <w:color w:val="000000"/>
          <w:sz w:val="18"/>
          <w:szCs w:val="18"/>
        </w:rPr>
        <w:t>INVITACIÓN A CUANDO MENOS TRES PERSONAS</w:t>
      </w:r>
      <w:r w:rsidRPr="00630A85">
        <w:rPr>
          <w:rFonts w:ascii="Noto Sans Light" w:eastAsia="Noto Sans" w:hAnsi="Noto Sans Light" w:cs="Noto Sans Light"/>
          <w:b/>
          <w:color w:val="000000"/>
          <w:sz w:val="18"/>
          <w:szCs w:val="18"/>
        </w:rPr>
        <w:t xml:space="preserve">, </w:t>
      </w:r>
      <w:r w:rsidRPr="00630A85">
        <w:rPr>
          <w:rFonts w:ascii="Noto Sans Light" w:eastAsia="Noto Sans" w:hAnsi="Noto Sans Light" w:cs="Noto Sans Light"/>
          <w:color w:val="000000"/>
          <w:sz w:val="18"/>
          <w:szCs w:val="18"/>
        </w:rPr>
        <w:t xml:space="preserve">por lo tanto, una vez realizada la evaluación de las proposiciones, el contrato se adjudicará, al licitante cuya propuesta resulte solvente, porque reúne conforme a los criterios establecidos en la convocatoria las condiciones legales, técnicas, administrativas y económicas requeridas por el CONALEP y que presente el precio unitario más bajo y garanticen satisfactoriamente el cumplimiento de las obligaciones respectivas. </w:t>
      </w:r>
    </w:p>
    <w:p w14:paraId="00000304" w14:textId="77777777" w:rsidR="005041F3" w:rsidRPr="00630A85" w:rsidRDefault="005041F3" w:rsidP="002E5A50">
      <w:pPr>
        <w:pBdr>
          <w:top w:val="nil"/>
          <w:left w:val="nil"/>
          <w:bottom w:val="nil"/>
          <w:right w:val="nil"/>
          <w:between w:val="nil"/>
        </w:pBdr>
        <w:ind w:left="426" w:right="-143"/>
        <w:jc w:val="both"/>
        <w:rPr>
          <w:rFonts w:ascii="Noto Sans Light" w:eastAsia="Noto Sans" w:hAnsi="Noto Sans Light" w:cs="Noto Sans Light"/>
          <w:color w:val="000000"/>
          <w:sz w:val="18"/>
          <w:szCs w:val="18"/>
        </w:rPr>
      </w:pPr>
    </w:p>
    <w:p w14:paraId="00000305" w14:textId="77777777" w:rsidR="005041F3" w:rsidRPr="00630A85" w:rsidRDefault="00B643C4" w:rsidP="00792733">
      <w:pPr>
        <w:numPr>
          <w:ilvl w:val="0"/>
          <w:numId w:val="1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630A85">
        <w:rPr>
          <w:rFonts w:ascii="Noto Sans Light" w:eastAsia="Noto Sans" w:hAnsi="Noto Sans Light" w:cs="Noto Sans Light"/>
          <w:color w:val="000000"/>
          <w:sz w:val="18"/>
          <w:szCs w:val="18"/>
        </w:rPr>
        <w:t>Si derivado de la evaluación de las proposiciones se obtuviera un empate en el precio de dos o más proposiciones, se dará preferencia a las personas que integren el sector de microempresas, a continuación, se considerará a las pequeñas empresas y en caso de no contarse con alguna de las anteriores se adjudicará a la que tenga el carácter de mediana empresa.</w:t>
      </w:r>
    </w:p>
    <w:p w14:paraId="00000306" w14:textId="77777777" w:rsidR="005041F3" w:rsidRPr="00630A85" w:rsidRDefault="005041F3" w:rsidP="002E5A50">
      <w:pPr>
        <w:pBdr>
          <w:top w:val="nil"/>
          <w:left w:val="nil"/>
          <w:bottom w:val="nil"/>
          <w:right w:val="nil"/>
          <w:between w:val="nil"/>
        </w:pBdr>
        <w:ind w:left="720"/>
        <w:rPr>
          <w:rFonts w:ascii="Noto Sans Light" w:eastAsia="Noto Sans" w:hAnsi="Noto Sans Light" w:cs="Noto Sans Light"/>
          <w:color w:val="000000"/>
          <w:sz w:val="18"/>
          <w:szCs w:val="18"/>
        </w:rPr>
      </w:pPr>
    </w:p>
    <w:p w14:paraId="00000307" w14:textId="0C14A69D" w:rsidR="005041F3" w:rsidRPr="00630A85" w:rsidRDefault="00B643C4" w:rsidP="00792733">
      <w:pPr>
        <w:numPr>
          <w:ilvl w:val="0"/>
          <w:numId w:val="1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630A85">
        <w:rPr>
          <w:rFonts w:ascii="Noto Sans Light" w:eastAsia="Noto Sans" w:hAnsi="Noto Sans Light" w:cs="Noto Sans Light"/>
          <w:color w:val="000000"/>
          <w:sz w:val="18"/>
          <w:szCs w:val="18"/>
        </w:rPr>
        <w:t>En caso de subsistir el empate entre empresas de la misma estratificación de los sectores señalados en el número anterior, o bien, de no haber empresas de este sector y el empate se diera entre licitantes que no tiene el carácter de MIPYMES, se realizará la adjudicación de la</w:t>
      </w:r>
      <w:r w:rsidR="00F82379" w:rsidRPr="00630A85">
        <w:rPr>
          <w:rFonts w:ascii="Noto Sans Light" w:eastAsia="Noto Sans" w:hAnsi="Noto Sans Light" w:cs="Noto Sans Light"/>
          <w:color w:val="000000"/>
          <w:sz w:val="18"/>
          <w:szCs w:val="18"/>
        </w:rPr>
        <w:t xml:space="preserve"> o las</w:t>
      </w:r>
      <w:r w:rsidRPr="00630A85">
        <w:rPr>
          <w:rFonts w:ascii="Noto Sans Light" w:eastAsia="Noto Sans" w:hAnsi="Noto Sans Light" w:cs="Noto Sans Light"/>
          <w:color w:val="000000"/>
          <w:sz w:val="18"/>
          <w:szCs w:val="18"/>
        </w:rPr>
        <w:t xml:space="preserve"> partida</w:t>
      </w:r>
      <w:r w:rsidR="00F82379" w:rsidRPr="00630A85">
        <w:rPr>
          <w:rFonts w:ascii="Noto Sans Light" w:eastAsia="Noto Sans" w:hAnsi="Noto Sans Light" w:cs="Noto Sans Light"/>
          <w:color w:val="000000"/>
          <w:sz w:val="18"/>
          <w:szCs w:val="18"/>
        </w:rPr>
        <w:t>s</w:t>
      </w:r>
      <w:r w:rsidRPr="00630A85">
        <w:rPr>
          <w:rFonts w:ascii="Noto Sans Light" w:eastAsia="Noto Sans" w:hAnsi="Noto Sans Light" w:cs="Noto Sans Light"/>
          <w:color w:val="000000"/>
          <w:sz w:val="18"/>
          <w:szCs w:val="18"/>
        </w:rPr>
        <w:t xml:space="preserve"> a favor del licitante que resulte ganador del sorteo que se realice a través del procedimiento de insaculación, como lo señala el Artículo 54 del REGLAMENTO. </w:t>
      </w:r>
    </w:p>
    <w:p w14:paraId="3836E687" w14:textId="77777777" w:rsidR="00A6656C" w:rsidRPr="00630A85" w:rsidRDefault="00A6656C" w:rsidP="002E5A50">
      <w:pPr>
        <w:pStyle w:val="Prrafodelista"/>
        <w:spacing w:after="0" w:line="240" w:lineRule="auto"/>
        <w:rPr>
          <w:rFonts w:ascii="Noto Sans Light" w:eastAsia="Noto Sans" w:hAnsi="Noto Sans Light" w:cs="Noto Sans Light"/>
          <w:color w:val="000000"/>
          <w:sz w:val="18"/>
          <w:szCs w:val="18"/>
        </w:rPr>
      </w:pPr>
    </w:p>
    <w:p w14:paraId="00000309" w14:textId="77777777" w:rsidR="005041F3" w:rsidRPr="00630A85" w:rsidRDefault="00B643C4" w:rsidP="00792733">
      <w:pPr>
        <w:numPr>
          <w:ilvl w:val="0"/>
          <w:numId w:val="19"/>
        </w:num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r w:rsidRPr="00630A85">
        <w:rPr>
          <w:rFonts w:ascii="Noto Sans Light" w:eastAsia="Noto Sans" w:hAnsi="Noto Sans Light" w:cs="Noto Sans Light"/>
          <w:color w:val="000000"/>
          <w:sz w:val="18"/>
          <w:szCs w:val="18"/>
        </w:rPr>
        <w:t>Para el presente procedimiento no habrá abastecimiento simultáneo.</w:t>
      </w:r>
    </w:p>
    <w:p w14:paraId="597B3345" w14:textId="77777777" w:rsidR="005D29E5" w:rsidRPr="00CB05A6" w:rsidRDefault="005D29E5" w:rsidP="002E5A50">
      <w:pPr>
        <w:pStyle w:val="Prrafodelista"/>
        <w:spacing w:after="0" w:line="240" w:lineRule="auto"/>
        <w:rPr>
          <w:rFonts w:ascii="Noto Sans Light" w:eastAsia="Noto Sans" w:hAnsi="Noto Sans Light" w:cs="Noto Sans Light"/>
          <w:color w:val="000000"/>
          <w:sz w:val="18"/>
          <w:szCs w:val="18"/>
        </w:rPr>
      </w:pPr>
      <w:bookmarkStart w:id="20" w:name="_heading=h.q4yrben8wrb1" w:colFirst="0" w:colLast="0"/>
      <w:bookmarkEnd w:id="20"/>
    </w:p>
    <w:p w14:paraId="05111550" w14:textId="77777777" w:rsidR="00084AAA" w:rsidRPr="00CB05A6" w:rsidRDefault="00084AAA" w:rsidP="002E5A50">
      <w:pPr>
        <w:ind w:left="-142" w:right="-143"/>
        <w:contextualSpacing/>
        <w:jc w:val="both"/>
        <w:rPr>
          <w:rFonts w:ascii="Noto Sans Light" w:hAnsi="Noto Sans Light" w:cs="Noto Sans Light"/>
          <w:b/>
          <w:sz w:val="18"/>
          <w:szCs w:val="18"/>
          <w:u w:val="single"/>
        </w:rPr>
      </w:pPr>
      <w:r w:rsidRPr="00CB05A6">
        <w:rPr>
          <w:rFonts w:ascii="Noto Sans Light" w:hAnsi="Noto Sans Light" w:cs="Noto Sans Light"/>
          <w:b/>
          <w:sz w:val="18"/>
          <w:szCs w:val="18"/>
          <w:u w:val="single"/>
        </w:rPr>
        <w:t>FRACCIÓN VI. - DOCUMENTOS ADMINISTRATIVOS Y DATOS QUE DEBEN ENVIAR LOS LICITANTES</w:t>
      </w:r>
    </w:p>
    <w:p w14:paraId="3E25497D" w14:textId="77777777" w:rsidR="00C11ED8" w:rsidRPr="00CB05A6" w:rsidRDefault="00C11ED8" w:rsidP="002E5A50">
      <w:pPr>
        <w:ind w:left="-142" w:right="-143"/>
        <w:contextualSpacing/>
        <w:jc w:val="both"/>
        <w:rPr>
          <w:rFonts w:ascii="Noto Sans Light" w:hAnsi="Noto Sans Light" w:cs="Noto Sans Light"/>
          <w:b/>
          <w:sz w:val="18"/>
          <w:szCs w:val="18"/>
          <w:u w:val="single"/>
        </w:rPr>
      </w:pPr>
    </w:p>
    <w:p w14:paraId="60A7FB58" w14:textId="77777777" w:rsidR="00084AAA" w:rsidRPr="00CB05A6" w:rsidRDefault="00084AAA" w:rsidP="00792733">
      <w:pPr>
        <w:pStyle w:val="Prrafodelista"/>
        <w:numPr>
          <w:ilvl w:val="0"/>
          <w:numId w:val="40"/>
        </w:numPr>
        <w:tabs>
          <w:tab w:val="left" w:pos="426"/>
        </w:tabs>
        <w:spacing w:line="240" w:lineRule="auto"/>
        <w:ind w:left="426" w:right="-143" w:hanging="284"/>
        <w:jc w:val="both"/>
        <w:rPr>
          <w:rFonts w:ascii="Noto Sans Light" w:hAnsi="Noto Sans Light" w:cs="Noto Sans Light"/>
          <w:sz w:val="18"/>
          <w:szCs w:val="18"/>
        </w:rPr>
      </w:pPr>
      <w:r w:rsidRPr="00CB05A6">
        <w:rPr>
          <w:rFonts w:ascii="Noto Sans Light" w:hAnsi="Noto Sans Light" w:cs="Noto Sans Light"/>
          <w:b/>
          <w:bCs/>
          <w:sz w:val="18"/>
          <w:szCs w:val="18"/>
        </w:rPr>
        <w:t>ACREDITAMIENTO DE LA PERSONALIDAD JURÍDICA</w:t>
      </w:r>
      <w:r w:rsidRPr="00CB05A6">
        <w:rPr>
          <w:rFonts w:ascii="Noto Sans Light" w:hAnsi="Noto Sans Light" w:cs="Noto Sans Light"/>
          <w:sz w:val="18"/>
          <w:szCs w:val="18"/>
        </w:rPr>
        <w:t xml:space="preserve">: Escrito en hoja membretada del licitante en el que manifieste bajo protesta de decir verdad, debidamente firmado (no rúbrica) por el representante legal del licitante, </w:t>
      </w:r>
      <w:r w:rsidRPr="00CB05A6">
        <w:rPr>
          <w:rFonts w:ascii="Noto Sans Light" w:hAnsi="Noto Sans Light" w:cs="Noto Sans Light"/>
          <w:b/>
          <w:bCs/>
          <w:sz w:val="18"/>
          <w:szCs w:val="18"/>
        </w:rPr>
        <w:t>que cuenta con facultades suficientes</w:t>
      </w:r>
      <w:r w:rsidRPr="00CB05A6">
        <w:rPr>
          <w:rFonts w:ascii="Noto Sans Light" w:hAnsi="Noto Sans Light" w:cs="Noto Sans Light"/>
          <w:sz w:val="18"/>
          <w:szCs w:val="18"/>
        </w:rPr>
        <w:t xml:space="preserve"> para suscribir a nombre de su representado, las propuestas técnica y económica, preferentemente de acuerdo como se detalla en el </w:t>
      </w:r>
      <w:r w:rsidRPr="00CB05A6">
        <w:rPr>
          <w:rFonts w:ascii="Noto Sans Light" w:hAnsi="Noto Sans Light" w:cs="Noto Sans Light"/>
          <w:b/>
          <w:sz w:val="18"/>
          <w:szCs w:val="18"/>
        </w:rPr>
        <w:t>FORMATO B</w:t>
      </w:r>
      <w:r w:rsidRPr="00CB05A6">
        <w:rPr>
          <w:rFonts w:ascii="Noto Sans Light" w:hAnsi="Noto Sans Light" w:cs="Noto Sans Light"/>
          <w:sz w:val="18"/>
          <w:szCs w:val="18"/>
        </w:rPr>
        <w:t xml:space="preserve"> de esta convocatoria, de conformidad con la fracción VI del artículo 40 de la LAASSP y fracción V del artículo 48 del Reglamento, el que deberá contener: </w:t>
      </w:r>
    </w:p>
    <w:p w14:paraId="27624B8B" w14:textId="77777777" w:rsidR="00084AAA" w:rsidRPr="00CB05A6" w:rsidRDefault="00084AAA" w:rsidP="002E5A50">
      <w:pPr>
        <w:tabs>
          <w:tab w:val="left" w:pos="426"/>
        </w:tabs>
        <w:ind w:left="426" w:right="-143"/>
        <w:contextualSpacing/>
        <w:jc w:val="both"/>
        <w:rPr>
          <w:rFonts w:ascii="Noto Sans Light" w:hAnsi="Noto Sans Light" w:cs="Noto Sans Light"/>
          <w:sz w:val="18"/>
          <w:szCs w:val="18"/>
        </w:rPr>
      </w:pPr>
      <w:r w:rsidRPr="00CB05A6">
        <w:rPr>
          <w:rFonts w:ascii="Noto Sans Light" w:hAnsi="Noto Sans Light" w:cs="Noto Sans Light"/>
          <w:b/>
          <w:bCs/>
          <w:sz w:val="18"/>
          <w:szCs w:val="18"/>
        </w:rPr>
        <w:t>Del licitante:</w:t>
      </w:r>
      <w:r w:rsidRPr="00CB05A6">
        <w:rPr>
          <w:rFonts w:ascii="Noto Sans Light" w:hAnsi="Noto Sans Light" w:cs="Noto Sans Light"/>
          <w:sz w:val="18"/>
          <w:szCs w:val="18"/>
        </w:rPr>
        <w:t xml:space="preserve"> Registro Federal de Contribuyente, correo electrónico, nombre y domicilio (será el lugar donde el licitante recibirá toda clase de notificaciones que resulten de los actos, contratos y convenios que se celebren de conformidad con la LAASSP y su Reglamento), así como, en su caso, de su apoderado o representante. Tratándose de personas morales, además, descripción del objeto social de la empresa (el objeto social debe ser acorde con el objeto de la contratación); número y fecha de las escrituras públicas en las que conste el acta constitutiva y, en su caso, sus reformas o modificaciones, señalando nombre, número y circunscripción del notario o fedatario público que las protocolizó; así como fecha y datos de su inscripción en el Registro Público de Comercio, y relación del nombre de los socios que aparezcan en éstas, y </w:t>
      </w:r>
    </w:p>
    <w:p w14:paraId="00F8CE8B" w14:textId="77777777" w:rsidR="00084AAA" w:rsidRPr="00CB05A6" w:rsidRDefault="00084AAA" w:rsidP="002E5A50">
      <w:pPr>
        <w:tabs>
          <w:tab w:val="left" w:pos="426"/>
        </w:tabs>
        <w:ind w:left="426" w:right="-143"/>
        <w:contextualSpacing/>
        <w:jc w:val="both"/>
        <w:rPr>
          <w:rFonts w:ascii="Noto Sans Light" w:hAnsi="Noto Sans Light" w:cs="Noto Sans Light"/>
          <w:sz w:val="18"/>
          <w:szCs w:val="18"/>
        </w:rPr>
      </w:pPr>
    </w:p>
    <w:p w14:paraId="64186311" w14:textId="77777777" w:rsidR="00084AAA" w:rsidRPr="00CB05A6" w:rsidRDefault="00084AAA" w:rsidP="002E5A50">
      <w:pPr>
        <w:tabs>
          <w:tab w:val="left" w:pos="426"/>
        </w:tabs>
        <w:ind w:left="426" w:right="-143"/>
        <w:contextualSpacing/>
        <w:jc w:val="both"/>
        <w:rPr>
          <w:rFonts w:ascii="Noto Sans Light" w:hAnsi="Noto Sans Light" w:cs="Noto Sans Light"/>
          <w:sz w:val="18"/>
          <w:szCs w:val="18"/>
        </w:rPr>
      </w:pPr>
      <w:r w:rsidRPr="00CB05A6">
        <w:rPr>
          <w:rFonts w:ascii="Noto Sans Light" w:hAnsi="Noto Sans Light" w:cs="Noto Sans Light"/>
          <w:b/>
          <w:bCs/>
          <w:sz w:val="18"/>
          <w:szCs w:val="18"/>
        </w:rPr>
        <w:t>Del representante del licitante:</w:t>
      </w:r>
      <w:r w:rsidRPr="00CB05A6">
        <w:rPr>
          <w:rFonts w:ascii="Noto Sans Light" w:hAnsi="Noto Sans Light" w:cs="Noto Sans Light"/>
          <w:sz w:val="18"/>
          <w:szCs w:val="18"/>
        </w:rPr>
        <w:t xml:space="preserve"> número y fecha de las escrituras públicas en las que le fueron otorgadas las facultades para suscribir la propuesta, señalando nombre, número y circunscripción del notario o fedatario público que las protocolizó.</w:t>
      </w:r>
    </w:p>
    <w:p w14:paraId="169D6257" w14:textId="77777777" w:rsidR="00084AAA" w:rsidRPr="00CB05A6" w:rsidRDefault="00084AAA" w:rsidP="002E5A50">
      <w:pPr>
        <w:tabs>
          <w:tab w:val="left" w:pos="426"/>
        </w:tabs>
        <w:ind w:left="426" w:right="-143"/>
        <w:contextualSpacing/>
        <w:jc w:val="both"/>
        <w:rPr>
          <w:rFonts w:ascii="Noto Sans Light" w:hAnsi="Noto Sans Light" w:cs="Noto Sans Light"/>
          <w:sz w:val="18"/>
          <w:szCs w:val="18"/>
        </w:rPr>
      </w:pPr>
    </w:p>
    <w:p w14:paraId="2ED25669" w14:textId="77777777" w:rsidR="00084AAA" w:rsidRPr="00CB05A6" w:rsidRDefault="00084AAA" w:rsidP="002E5A50">
      <w:pPr>
        <w:tabs>
          <w:tab w:val="left" w:pos="142"/>
          <w:tab w:val="left" w:pos="426"/>
        </w:tabs>
        <w:ind w:left="426" w:right="-143"/>
        <w:contextualSpacing/>
        <w:jc w:val="both"/>
        <w:rPr>
          <w:rFonts w:ascii="Noto Sans Light" w:hAnsi="Noto Sans Light" w:cs="Noto Sans Light"/>
          <w:b/>
          <w:bCs/>
          <w:sz w:val="18"/>
          <w:szCs w:val="18"/>
        </w:rPr>
      </w:pPr>
      <w:r w:rsidRPr="00CB05A6">
        <w:rPr>
          <w:rFonts w:ascii="Noto Sans Light" w:hAnsi="Noto Sans Light" w:cs="Noto Sans Light"/>
          <w:b/>
          <w:bCs/>
          <w:sz w:val="18"/>
          <w:szCs w:val="18"/>
        </w:rPr>
        <w:lastRenderedPageBreak/>
        <w:t>La no presentación de este documento será motivo de desechamiento.</w:t>
      </w:r>
    </w:p>
    <w:p w14:paraId="5649B377" w14:textId="77777777" w:rsidR="00084AAA" w:rsidRPr="00CB05A6" w:rsidRDefault="00084AAA" w:rsidP="002E5A50">
      <w:pPr>
        <w:tabs>
          <w:tab w:val="left" w:pos="142"/>
          <w:tab w:val="left" w:pos="426"/>
        </w:tabs>
        <w:ind w:left="426" w:right="-143"/>
        <w:contextualSpacing/>
        <w:jc w:val="both"/>
        <w:rPr>
          <w:rFonts w:ascii="Noto Sans Light" w:hAnsi="Noto Sans Light" w:cs="Noto Sans Light"/>
          <w:b/>
          <w:bCs/>
          <w:sz w:val="18"/>
          <w:szCs w:val="18"/>
        </w:rPr>
      </w:pPr>
    </w:p>
    <w:p w14:paraId="6476B458" w14:textId="77777777" w:rsidR="00084AAA" w:rsidRPr="00CB05A6" w:rsidRDefault="00084AAA" w:rsidP="00792733">
      <w:pPr>
        <w:pStyle w:val="Prrafodelista"/>
        <w:numPr>
          <w:ilvl w:val="0"/>
          <w:numId w:val="40"/>
        </w:numPr>
        <w:tabs>
          <w:tab w:val="left" w:pos="426"/>
        </w:tabs>
        <w:spacing w:line="240" w:lineRule="auto"/>
        <w:ind w:left="426" w:right="-143" w:hanging="284"/>
        <w:jc w:val="both"/>
        <w:rPr>
          <w:rFonts w:ascii="Noto Sans Light" w:hAnsi="Noto Sans Light" w:cs="Noto Sans Light"/>
          <w:sz w:val="18"/>
          <w:szCs w:val="18"/>
        </w:rPr>
      </w:pPr>
      <w:r w:rsidRPr="00CB05A6">
        <w:rPr>
          <w:rFonts w:ascii="Noto Sans Light" w:hAnsi="Noto Sans Light" w:cs="Noto Sans Light"/>
          <w:b/>
          <w:bCs/>
          <w:sz w:val="18"/>
          <w:szCs w:val="18"/>
        </w:rPr>
        <w:t>DIRECCIÓN DE CORREO ELECTRÓNICO DEL LICITANTE</w:t>
      </w:r>
      <w:r w:rsidRPr="00CB05A6">
        <w:rPr>
          <w:rFonts w:ascii="Noto Sans Light" w:hAnsi="Noto Sans Light" w:cs="Noto Sans Light"/>
          <w:sz w:val="18"/>
          <w:szCs w:val="18"/>
        </w:rPr>
        <w:t>: Carta del licitante, elaborada en papel membretado dirigida al Colegio Nacional de Educación Profesional Técnica, debidamente firmada por el o por su representante legal, no rúbrica, en el cual proporcione la dirección de correo electrónico para recibir notificaciones.</w:t>
      </w:r>
    </w:p>
    <w:p w14:paraId="38F18530" w14:textId="77777777" w:rsidR="00084AAA" w:rsidRPr="00CB05A6" w:rsidRDefault="00084AAA" w:rsidP="002E5A50">
      <w:pPr>
        <w:tabs>
          <w:tab w:val="left" w:pos="426"/>
          <w:tab w:val="left" w:pos="709"/>
          <w:tab w:val="left" w:pos="1560"/>
        </w:tabs>
        <w:ind w:left="426" w:right="-143"/>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248F4786" w14:textId="77777777" w:rsidR="00084AAA" w:rsidRPr="00CB05A6" w:rsidRDefault="00084AAA" w:rsidP="002E5A50">
      <w:pPr>
        <w:tabs>
          <w:tab w:val="left" w:pos="426"/>
        </w:tabs>
        <w:ind w:left="426" w:right="-143"/>
        <w:jc w:val="both"/>
        <w:rPr>
          <w:rFonts w:ascii="Noto Sans Light" w:hAnsi="Noto Sans Light" w:cs="Noto Sans Light"/>
          <w:sz w:val="18"/>
          <w:szCs w:val="18"/>
        </w:rPr>
      </w:pPr>
    </w:p>
    <w:p w14:paraId="27B7A54A" w14:textId="77777777" w:rsidR="00084AAA" w:rsidRPr="00CB05A6" w:rsidRDefault="00084AAA" w:rsidP="00792733">
      <w:pPr>
        <w:pStyle w:val="Prrafodelista"/>
        <w:numPr>
          <w:ilvl w:val="0"/>
          <w:numId w:val="40"/>
        </w:numPr>
        <w:tabs>
          <w:tab w:val="left" w:pos="142"/>
          <w:tab w:val="left" w:pos="567"/>
        </w:tabs>
        <w:spacing w:line="240" w:lineRule="auto"/>
        <w:ind w:left="426" w:right="-143" w:hanging="284"/>
        <w:jc w:val="both"/>
        <w:rPr>
          <w:rFonts w:ascii="Noto Sans Light" w:hAnsi="Noto Sans Light" w:cs="Noto Sans Light"/>
          <w:b/>
          <w:bCs/>
          <w:sz w:val="18"/>
          <w:szCs w:val="18"/>
        </w:rPr>
      </w:pPr>
      <w:r w:rsidRPr="00CB05A6">
        <w:rPr>
          <w:rFonts w:ascii="Noto Sans Light" w:hAnsi="Noto Sans Light" w:cs="Noto Sans Light"/>
          <w:b/>
          <w:bCs/>
          <w:sz w:val="18"/>
          <w:szCs w:val="18"/>
        </w:rPr>
        <w:t xml:space="preserve">ESCRITO DE NO ENCONTRARSE EN LOS SUPUESTOS DE LOS ARTÍCULOS 71 Y 90 DE LA LAASSP: </w:t>
      </w:r>
      <w:r w:rsidRPr="00CB05A6">
        <w:rPr>
          <w:rFonts w:ascii="Noto Sans Light" w:hAnsi="Noto Sans Light" w:cs="Noto Sans Light"/>
          <w:sz w:val="18"/>
          <w:szCs w:val="18"/>
        </w:rPr>
        <w:t xml:space="preserve">Carta del licitante, elaborada en papel membretado, bajo protesta de decir verdad, dirigida al Colegio Nacional de Educación Profesional Técnica, firmada de manera autógrafa (no rúbrica) por la persona física o el representante legal, en la que manifieste que el licitante, sus representantes y demás dependientes del primero no se encuentran en alguno de los supuestos de los </w:t>
      </w:r>
      <w:r w:rsidRPr="00CB05A6">
        <w:rPr>
          <w:rFonts w:ascii="Noto Sans Light" w:hAnsi="Noto Sans Light" w:cs="Noto Sans Light"/>
          <w:b/>
          <w:sz w:val="18"/>
          <w:szCs w:val="18"/>
          <w:u w:val="single"/>
        </w:rPr>
        <w:t xml:space="preserve">artículos </w:t>
      </w:r>
      <w:r w:rsidRPr="00CB05A6">
        <w:rPr>
          <w:rFonts w:ascii="Noto Sans Light" w:hAnsi="Noto Sans Light" w:cs="Noto Sans Light"/>
          <w:b/>
          <w:bCs/>
          <w:sz w:val="18"/>
          <w:szCs w:val="18"/>
        </w:rPr>
        <w:t xml:space="preserve">71 Y 90 </w:t>
      </w:r>
      <w:r w:rsidRPr="00CB05A6">
        <w:rPr>
          <w:rFonts w:ascii="Noto Sans Light" w:hAnsi="Noto Sans Light" w:cs="Noto Sans Light"/>
          <w:b/>
          <w:sz w:val="18"/>
          <w:szCs w:val="18"/>
          <w:u w:val="single"/>
        </w:rPr>
        <w:t>de la LAASSP,</w:t>
      </w:r>
      <w:r w:rsidRPr="00CB05A6">
        <w:rPr>
          <w:rFonts w:ascii="Noto Sans Light" w:hAnsi="Noto Sans Light" w:cs="Noto Sans Light"/>
          <w:sz w:val="18"/>
          <w:szCs w:val="18"/>
        </w:rPr>
        <w:t xml:space="preserve"> preferentemente de conformidad con el </w:t>
      </w:r>
      <w:r w:rsidRPr="00CB05A6">
        <w:rPr>
          <w:rFonts w:ascii="Noto Sans Light" w:hAnsi="Noto Sans Light" w:cs="Noto Sans Light"/>
          <w:b/>
          <w:bCs/>
          <w:sz w:val="18"/>
          <w:szCs w:val="18"/>
        </w:rPr>
        <w:t>FORMATO C</w:t>
      </w:r>
      <w:r w:rsidRPr="00CB05A6">
        <w:rPr>
          <w:rFonts w:ascii="Noto Sans Light" w:hAnsi="Noto Sans Light" w:cs="Noto Sans Light"/>
          <w:b/>
          <w:bCs/>
        </w:rPr>
        <w:t>,</w:t>
      </w:r>
      <w:r w:rsidRPr="00CB05A6">
        <w:rPr>
          <w:rFonts w:ascii="Noto Sans Light" w:hAnsi="Noto Sans Light" w:cs="Noto Sans Light"/>
        </w:rPr>
        <w:t xml:space="preserve"> </w:t>
      </w:r>
      <w:r w:rsidRPr="00CB05A6">
        <w:rPr>
          <w:rFonts w:ascii="Noto Sans Light" w:hAnsi="Noto Sans Light" w:cs="Noto Sans Light"/>
          <w:sz w:val="18"/>
          <w:szCs w:val="18"/>
        </w:rPr>
        <w:t>de esta convocatoria .</w:t>
      </w:r>
    </w:p>
    <w:p w14:paraId="4B4CD7E8" w14:textId="77777777" w:rsidR="00084AAA" w:rsidRPr="00CB05A6" w:rsidRDefault="00084AAA" w:rsidP="002E5A50">
      <w:pPr>
        <w:pStyle w:val="Prrafodelista"/>
        <w:tabs>
          <w:tab w:val="left" w:pos="426"/>
          <w:tab w:val="left" w:pos="709"/>
          <w:tab w:val="left" w:pos="1560"/>
        </w:tabs>
        <w:spacing w:line="240" w:lineRule="auto"/>
        <w:ind w:right="-143"/>
        <w:jc w:val="both"/>
        <w:rPr>
          <w:rFonts w:ascii="Noto Sans Light" w:hAnsi="Noto Sans Light" w:cs="Noto Sans Light"/>
          <w:b/>
          <w:bCs/>
          <w:sz w:val="18"/>
          <w:szCs w:val="18"/>
        </w:rPr>
      </w:pPr>
    </w:p>
    <w:p w14:paraId="5E03B8D2" w14:textId="77777777" w:rsidR="00084AAA" w:rsidRPr="00CB05A6" w:rsidRDefault="00084AAA" w:rsidP="002E5A50">
      <w:pPr>
        <w:pStyle w:val="Prrafodelista"/>
        <w:tabs>
          <w:tab w:val="left" w:pos="426"/>
          <w:tab w:val="left" w:pos="720"/>
          <w:tab w:val="left" w:pos="1560"/>
        </w:tabs>
        <w:spacing w:line="240" w:lineRule="auto"/>
        <w:ind w:right="-143" w:hanging="294"/>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4FD62C73" w14:textId="77777777" w:rsidR="00084AAA" w:rsidRPr="00CB05A6" w:rsidRDefault="00084AAA" w:rsidP="002E5A50">
      <w:pPr>
        <w:pStyle w:val="Prrafodelista"/>
        <w:tabs>
          <w:tab w:val="left" w:pos="142"/>
          <w:tab w:val="left" w:pos="567"/>
        </w:tabs>
        <w:spacing w:line="240" w:lineRule="auto"/>
        <w:ind w:left="142" w:right="-143"/>
        <w:jc w:val="both"/>
        <w:rPr>
          <w:rFonts w:ascii="Noto Sans Light" w:hAnsi="Noto Sans Light" w:cs="Noto Sans Light"/>
          <w:b/>
          <w:bCs/>
          <w:sz w:val="18"/>
          <w:szCs w:val="18"/>
        </w:rPr>
      </w:pPr>
    </w:p>
    <w:p w14:paraId="667421A6" w14:textId="77777777" w:rsidR="00084AAA" w:rsidRPr="00CB05A6" w:rsidRDefault="00084AAA" w:rsidP="00792733">
      <w:pPr>
        <w:pStyle w:val="Prrafodelista"/>
        <w:numPr>
          <w:ilvl w:val="0"/>
          <w:numId w:val="40"/>
        </w:numPr>
        <w:tabs>
          <w:tab w:val="left" w:pos="426"/>
        </w:tabs>
        <w:spacing w:line="240" w:lineRule="auto"/>
        <w:ind w:left="426" w:right="-143" w:hanging="284"/>
        <w:jc w:val="both"/>
        <w:rPr>
          <w:rFonts w:ascii="Noto Sans Light" w:hAnsi="Noto Sans Light" w:cs="Noto Sans Light"/>
          <w:sz w:val="18"/>
          <w:szCs w:val="18"/>
        </w:rPr>
      </w:pPr>
      <w:r w:rsidRPr="00CB05A6">
        <w:rPr>
          <w:rFonts w:ascii="Noto Sans Light" w:hAnsi="Noto Sans Light" w:cs="Noto Sans Light"/>
          <w:b/>
          <w:bCs/>
          <w:sz w:val="18"/>
          <w:szCs w:val="18"/>
        </w:rPr>
        <w:t>DECLARACIÓN DE INTEGRIDAD:</w:t>
      </w:r>
      <w:r w:rsidRPr="00CB05A6">
        <w:rPr>
          <w:rFonts w:ascii="Noto Sans Light" w:hAnsi="Noto Sans Light" w:cs="Noto Sans Light"/>
          <w:sz w:val="18"/>
          <w:szCs w:val="18"/>
        </w:rPr>
        <w:t xml:space="preserve"> Carta del licitante, elaborada en papel membretado dirigida al Colegio Nacional de Educación Profesional Técnica, debidamente firmada por él o por su representante legal, no rúbrica, preferentemente de conformidad con el </w:t>
      </w:r>
      <w:r w:rsidRPr="00CB05A6">
        <w:rPr>
          <w:rFonts w:ascii="Noto Sans Light" w:hAnsi="Noto Sans Light" w:cs="Noto Sans Light"/>
          <w:b/>
          <w:sz w:val="18"/>
          <w:szCs w:val="18"/>
        </w:rPr>
        <w:t>FORMATO D “Modelo de Carta Declaratoria”</w:t>
      </w:r>
      <w:r w:rsidRPr="00CB05A6">
        <w:rPr>
          <w:rFonts w:ascii="Noto Sans Light" w:hAnsi="Noto Sans Light" w:cs="Noto Sans Light"/>
          <w:sz w:val="18"/>
          <w:szCs w:val="18"/>
        </w:rPr>
        <w:t xml:space="preserve"> de esta convocatoria, en la que manifieste:</w:t>
      </w:r>
    </w:p>
    <w:p w14:paraId="103BD066" w14:textId="77777777" w:rsidR="00084AAA" w:rsidRPr="00CB05A6" w:rsidRDefault="00084AAA" w:rsidP="002E5A50">
      <w:pPr>
        <w:pStyle w:val="Prrafodelista"/>
        <w:tabs>
          <w:tab w:val="left" w:pos="709"/>
          <w:tab w:val="left" w:pos="1560"/>
        </w:tabs>
        <w:spacing w:line="240" w:lineRule="auto"/>
        <w:ind w:left="-142" w:right="-143"/>
        <w:jc w:val="both"/>
        <w:rPr>
          <w:rFonts w:ascii="Noto Sans Light" w:hAnsi="Noto Sans Light" w:cs="Noto Sans Light"/>
          <w:sz w:val="18"/>
          <w:szCs w:val="18"/>
        </w:rPr>
      </w:pPr>
    </w:p>
    <w:p w14:paraId="61B68C87" w14:textId="77777777" w:rsidR="00084AAA" w:rsidRPr="00CB05A6" w:rsidRDefault="00084AAA" w:rsidP="00792733">
      <w:pPr>
        <w:pStyle w:val="Prrafodelista"/>
        <w:numPr>
          <w:ilvl w:val="0"/>
          <w:numId w:val="39"/>
        </w:numPr>
        <w:tabs>
          <w:tab w:val="left" w:pos="709"/>
          <w:tab w:val="left" w:pos="1985"/>
        </w:tabs>
        <w:spacing w:after="0" w:line="240" w:lineRule="auto"/>
        <w:ind w:left="709" w:right="-143" w:hanging="283"/>
        <w:jc w:val="both"/>
        <w:rPr>
          <w:rFonts w:ascii="Noto Sans Light" w:hAnsi="Noto Sans Light" w:cs="Noto Sans Light"/>
          <w:sz w:val="18"/>
          <w:szCs w:val="18"/>
        </w:rPr>
      </w:pPr>
      <w:r w:rsidRPr="00CB05A6">
        <w:rPr>
          <w:rFonts w:ascii="Noto Sans Light" w:hAnsi="Noto Sans Light" w:cs="Noto Sans Light"/>
          <w:sz w:val="18"/>
          <w:szCs w:val="18"/>
        </w:rPr>
        <w:t xml:space="preserve">Que es de </w:t>
      </w:r>
      <w:r w:rsidRPr="00CB05A6">
        <w:rPr>
          <w:rFonts w:ascii="Noto Sans Light" w:hAnsi="Noto Sans Light" w:cs="Noto Sans Light"/>
          <w:b/>
          <w:sz w:val="18"/>
          <w:szCs w:val="18"/>
          <w:u w:val="single"/>
        </w:rPr>
        <w:t>nacionalidad mexicana</w:t>
      </w:r>
      <w:r w:rsidRPr="00CB05A6">
        <w:rPr>
          <w:rFonts w:ascii="Noto Sans Light" w:hAnsi="Noto Sans Light" w:cs="Noto Sans Light"/>
          <w:sz w:val="18"/>
          <w:szCs w:val="18"/>
        </w:rPr>
        <w:t>.</w:t>
      </w:r>
    </w:p>
    <w:p w14:paraId="333A0F14" w14:textId="77777777" w:rsidR="00084AAA" w:rsidRPr="00CB05A6" w:rsidRDefault="00084AAA" w:rsidP="002E5A50">
      <w:pPr>
        <w:pStyle w:val="Prrafodelista"/>
        <w:tabs>
          <w:tab w:val="left" w:pos="709"/>
          <w:tab w:val="left" w:pos="1985"/>
        </w:tabs>
        <w:spacing w:after="0" w:line="240" w:lineRule="auto"/>
        <w:ind w:left="709" w:right="-143"/>
        <w:jc w:val="both"/>
        <w:rPr>
          <w:rFonts w:ascii="Noto Sans Light" w:hAnsi="Noto Sans Light" w:cs="Noto Sans Light"/>
          <w:sz w:val="18"/>
          <w:szCs w:val="18"/>
        </w:rPr>
      </w:pPr>
    </w:p>
    <w:p w14:paraId="55614BA7" w14:textId="77777777" w:rsidR="00084AAA" w:rsidRPr="00CB05A6" w:rsidRDefault="00084AAA" w:rsidP="00792733">
      <w:pPr>
        <w:pStyle w:val="Prrafodelista"/>
        <w:numPr>
          <w:ilvl w:val="0"/>
          <w:numId w:val="39"/>
        </w:numPr>
        <w:tabs>
          <w:tab w:val="left" w:pos="709"/>
          <w:tab w:val="left" w:pos="1985"/>
        </w:tabs>
        <w:spacing w:after="0" w:line="240" w:lineRule="auto"/>
        <w:ind w:left="709" w:right="-143" w:hanging="283"/>
        <w:jc w:val="both"/>
        <w:rPr>
          <w:rFonts w:ascii="Noto Sans Light" w:hAnsi="Noto Sans Light" w:cs="Noto Sans Light"/>
          <w:sz w:val="18"/>
          <w:szCs w:val="18"/>
        </w:rPr>
      </w:pPr>
      <w:r w:rsidRPr="00CB05A6">
        <w:rPr>
          <w:rFonts w:ascii="Noto Sans Light" w:hAnsi="Noto Sans Light" w:cs="Noto Sans Light"/>
          <w:sz w:val="18"/>
          <w:szCs w:val="18"/>
        </w:rPr>
        <w:t xml:space="preserve">(Declaración de integridad) Que por sí mismo o a través de interpósita persona se abstendrá de adoptar conductas para que los servidores públicos del CONALEP </w:t>
      </w:r>
      <w:r w:rsidRPr="00CB05A6">
        <w:rPr>
          <w:rFonts w:ascii="Noto Sans Light" w:hAnsi="Noto Sans Light" w:cs="Noto Sans Light"/>
          <w:b/>
          <w:sz w:val="18"/>
          <w:szCs w:val="18"/>
          <w:u w:val="single"/>
        </w:rPr>
        <w:t>induzcan o alteren las evaluaciones de las proposiciones</w:t>
      </w:r>
      <w:r w:rsidRPr="00CB05A6">
        <w:rPr>
          <w:rFonts w:ascii="Noto Sans Light" w:hAnsi="Noto Sans Light" w:cs="Noto Sans Light"/>
          <w:sz w:val="18"/>
          <w:szCs w:val="18"/>
        </w:rPr>
        <w:t>, el resultado del procedimiento u otros aspectos que otorguen condiciones más ventajosas con relación a los demás participantes, de conformidad con el artículo 40 fracción X de la LAASSP.</w:t>
      </w:r>
    </w:p>
    <w:p w14:paraId="10A03A42" w14:textId="77777777" w:rsidR="00084AAA" w:rsidRPr="00CB05A6" w:rsidRDefault="00084AAA" w:rsidP="002E5A50">
      <w:pPr>
        <w:pStyle w:val="Prrafodelista"/>
        <w:tabs>
          <w:tab w:val="left" w:pos="709"/>
        </w:tabs>
        <w:spacing w:line="240" w:lineRule="auto"/>
        <w:ind w:left="709" w:right="-143" w:hanging="283"/>
        <w:rPr>
          <w:rFonts w:ascii="Noto Sans Light" w:hAnsi="Noto Sans Light" w:cs="Noto Sans Light"/>
          <w:sz w:val="18"/>
          <w:szCs w:val="18"/>
        </w:rPr>
      </w:pPr>
    </w:p>
    <w:p w14:paraId="6DE7C1BA" w14:textId="77777777" w:rsidR="00084AAA" w:rsidRPr="00CB05A6" w:rsidRDefault="00084AAA" w:rsidP="00792733">
      <w:pPr>
        <w:pStyle w:val="Prrafodelista"/>
        <w:numPr>
          <w:ilvl w:val="0"/>
          <w:numId w:val="39"/>
        </w:numPr>
        <w:tabs>
          <w:tab w:val="left" w:pos="709"/>
          <w:tab w:val="left" w:pos="1985"/>
        </w:tabs>
        <w:spacing w:after="0" w:line="240" w:lineRule="auto"/>
        <w:ind w:left="709" w:right="-143" w:hanging="283"/>
        <w:jc w:val="both"/>
        <w:rPr>
          <w:rFonts w:ascii="Noto Sans Light" w:hAnsi="Noto Sans Light" w:cs="Noto Sans Light"/>
          <w:sz w:val="18"/>
          <w:szCs w:val="18"/>
        </w:rPr>
      </w:pPr>
      <w:r w:rsidRPr="00CB05A6">
        <w:rPr>
          <w:rFonts w:ascii="Noto Sans Light" w:hAnsi="Noto Sans Light" w:cs="Noto Sans Light"/>
          <w:sz w:val="18"/>
          <w:szCs w:val="18"/>
        </w:rPr>
        <w:t>Que el licitante cuenta con la capacidad legal, administrativa, técnica y económica necesaria para entregar en tiempo y forma los servicios materia de esta Invitación a Cuando Menos Tres Personas, incluyendo los recursos materiales y financieros requeridos.</w:t>
      </w:r>
    </w:p>
    <w:p w14:paraId="6EFFEEE9" w14:textId="77777777" w:rsidR="00084AAA" w:rsidRPr="00CB05A6" w:rsidRDefault="00084AAA" w:rsidP="002E5A50">
      <w:pPr>
        <w:tabs>
          <w:tab w:val="left" w:pos="142"/>
        </w:tabs>
        <w:ind w:left="-142" w:right="-143"/>
        <w:contextualSpacing/>
        <w:jc w:val="both"/>
        <w:rPr>
          <w:rFonts w:ascii="Noto Sans Light" w:hAnsi="Noto Sans Light" w:cs="Noto Sans Light"/>
          <w:b/>
          <w:bCs/>
          <w:sz w:val="18"/>
          <w:szCs w:val="18"/>
        </w:rPr>
      </w:pPr>
    </w:p>
    <w:p w14:paraId="6B7D41AD" w14:textId="77777777" w:rsidR="00084AAA" w:rsidRPr="00CB05A6" w:rsidRDefault="00084AAA" w:rsidP="002E5A50">
      <w:pPr>
        <w:tabs>
          <w:tab w:val="left" w:pos="426"/>
        </w:tabs>
        <w:ind w:left="426" w:right="-143"/>
        <w:contextualSpacing/>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3F4D6C61" w14:textId="77777777" w:rsidR="00084AAA" w:rsidRPr="00CB05A6" w:rsidRDefault="00084AAA" w:rsidP="002E5A50">
      <w:pPr>
        <w:tabs>
          <w:tab w:val="left" w:pos="426"/>
        </w:tabs>
        <w:ind w:left="426" w:right="-143"/>
        <w:contextualSpacing/>
        <w:jc w:val="both"/>
        <w:rPr>
          <w:rFonts w:ascii="Noto Sans Light" w:hAnsi="Noto Sans Light" w:cs="Noto Sans Light"/>
          <w:b/>
          <w:bCs/>
          <w:sz w:val="18"/>
          <w:szCs w:val="18"/>
        </w:rPr>
      </w:pPr>
    </w:p>
    <w:p w14:paraId="184399AF" w14:textId="77777777" w:rsidR="00084AAA" w:rsidRPr="00CB05A6" w:rsidRDefault="00084AAA" w:rsidP="00792733">
      <w:pPr>
        <w:pStyle w:val="Prrafodelista"/>
        <w:numPr>
          <w:ilvl w:val="0"/>
          <w:numId w:val="40"/>
        </w:numPr>
        <w:tabs>
          <w:tab w:val="left" w:pos="142"/>
          <w:tab w:val="left" w:pos="567"/>
        </w:tabs>
        <w:spacing w:line="240" w:lineRule="auto"/>
        <w:ind w:left="426" w:right="-143" w:hanging="284"/>
        <w:jc w:val="both"/>
        <w:rPr>
          <w:rFonts w:ascii="Noto Sans Light" w:hAnsi="Noto Sans Light" w:cs="Noto Sans Light"/>
          <w:b/>
          <w:bCs/>
          <w:sz w:val="18"/>
          <w:szCs w:val="18"/>
        </w:rPr>
      </w:pPr>
      <w:r w:rsidRPr="00CB05A6">
        <w:rPr>
          <w:rFonts w:ascii="Noto Sans Light" w:hAnsi="Noto Sans Light" w:cs="Noto Sans Light"/>
          <w:b/>
          <w:bCs/>
          <w:sz w:val="18"/>
          <w:szCs w:val="18"/>
        </w:rPr>
        <w:t>MANIFIESTO VÍNCULOS CON LAS PERSONAS SERVIDORAS PÚBLICAS:</w:t>
      </w:r>
      <w:r w:rsidRPr="00CB05A6">
        <w:rPr>
          <w:rFonts w:ascii="Noto Sans Light" w:hAnsi="Noto Sans Light" w:cs="Noto Sans Light"/>
          <w:sz w:val="18"/>
          <w:szCs w:val="18"/>
        </w:rPr>
        <w:t xml:space="preserve"> Carta del licitante, elaborada en papel membretado, bajo protesta de decir verdad, dirigida al Colegio Nacional de Educación Profesional Técnica, firmada de manera autógrafa (no rúbrica) por la persona física o el representante legal, en la que </w:t>
      </w:r>
      <w:r w:rsidRPr="00CB05A6">
        <w:rPr>
          <w:rFonts w:ascii="Noto Sans Light" w:hAnsi="Noto Sans Light" w:cs="Noto Sans Light"/>
          <w:sz w:val="18"/>
          <w:szCs w:val="18"/>
          <w:shd w:val="clear" w:color="auto" w:fill="FFFFFF"/>
        </w:rPr>
        <w:t xml:space="preserve">manifieste la existencia o inexistencia de </w:t>
      </w:r>
      <w:r w:rsidRPr="00CB05A6">
        <w:rPr>
          <w:rFonts w:ascii="Noto Sans Light" w:eastAsia="Montserrat" w:hAnsi="Noto Sans Light" w:cs="Noto Sans Light"/>
          <w:sz w:val="18"/>
          <w:szCs w:val="18"/>
        </w:rPr>
        <w:t>vínculos o relaciones de negocios, personales o familiares, así como posibles conflictos de interés con las personas servidoras públicas que establece el protocolo de actuación en contrataciones</w:t>
      </w:r>
      <w:r w:rsidRPr="00CB05A6">
        <w:rPr>
          <w:rFonts w:ascii="Noto Sans Light" w:hAnsi="Noto Sans Light" w:cs="Noto Sans Light"/>
          <w:sz w:val="18"/>
          <w:szCs w:val="18"/>
        </w:rPr>
        <w:t xml:space="preserve">, preferentemente de conformidad con el </w:t>
      </w:r>
      <w:r w:rsidRPr="00CB05A6">
        <w:rPr>
          <w:rFonts w:ascii="Noto Sans Light" w:hAnsi="Noto Sans Light" w:cs="Noto Sans Light"/>
          <w:b/>
          <w:bCs/>
          <w:sz w:val="18"/>
          <w:szCs w:val="18"/>
        </w:rPr>
        <w:t>FORMATO E</w:t>
      </w:r>
      <w:r w:rsidRPr="00CB05A6">
        <w:rPr>
          <w:rFonts w:ascii="Noto Sans Light" w:hAnsi="Noto Sans Light" w:cs="Noto Sans Light"/>
          <w:b/>
          <w:bCs/>
        </w:rPr>
        <w:t>,</w:t>
      </w:r>
      <w:r w:rsidRPr="00CB05A6">
        <w:rPr>
          <w:rFonts w:ascii="Noto Sans Light" w:hAnsi="Noto Sans Light" w:cs="Noto Sans Light"/>
        </w:rPr>
        <w:t xml:space="preserve"> </w:t>
      </w:r>
      <w:r w:rsidRPr="00CB05A6">
        <w:rPr>
          <w:rFonts w:ascii="Noto Sans Light" w:hAnsi="Noto Sans Light" w:cs="Noto Sans Light"/>
          <w:sz w:val="18"/>
          <w:szCs w:val="18"/>
        </w:rPr>
        <w:t>de esta convocatoria.</w:t>
      </w:r>
    </w:p>
    <w:p w14:paraId="746B9D3F" w14:textId="77777777" w:rsidR="00084AAA" w:rsidRPr="00CB05A6" w:rsidRDefault="00084AAA" w:rsidP="002E5A50">
      <w:pPr>
        <w:pStyle w:val="Prrafodelista"/>
        <w:tabs>
          <w:tab w:val="left" w:pos="426"/>
          <w:tab w:val="left" w:pos="709"/>
          <w:tab w:val="left" w:pos="1560"/>
        </w:tabs>
        <w:spacing w:line="240" w:lineRule="auto"/>
        <w:ind w:right="-143"/>
        <w:jc w:val="both"/>
        <w:rPr>
          <w:rFonts w:ascii="Noto Sans Light" w:hAnsi="Noto Sans Light" w:cs="Noto Sans Light"/>
          <w:b/>
          <w:bCs/>
          <w:sz w:val="18"/>
          <w:szCs w:val="18"/>
        </w:rPr>
      </w:pPr>
    </w:p>
    <w:p w14:paraId="5F7C6F73" w14:textId="77777777" w:rsidR="00084AAA" w:rsidRPr="00CB05A6" w:rsidRDefault="00084AAA" w:rsidP="002E5A50">
      <w:pPr>
        <w:pStyle w:val="Prrafodelista"/>
        <w:tabs>
          <w:tab w:val="left" w:pos="426"/>
          <w:tab w:val="left" w:pos="720"/>
          <w:tab w:val="left" w:pos="1560"/>
        </w:tabs>
        <w:spacing w:line="240" w:lineRule="auto"/>
        <w:ind w:right="-143" w:hanging="294"/>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43CC6877" w14:textId="77777777" w:rsidR="00084AAA" w:rsidRPr="00CB05A6" w:rsidRDefault="00084AAA" w:rsidP="002E5A50">
      <w:pPr>
        <w:pStyle w:val="Prrafodelista"/>
        <w:tabs>
          <w:tab w:val="left" w:pos="426"/>
          <w:tab w:val="left" w:pos="720"/>
          <w:tab w:val="left" w:pos="1560"/>
        </w:tabs>
        <w:spacing w:line="240" w:lineRule="auto"/>
        <w:ind w:right="-143" w:hanging="294"/>
        <w:jc w:val="both"/>
        <w:rPr>
          <w:rFonts w:ascii="Noto Sans Light" w:hAnsi="Noto Sans Light" w:cs="Noto Sans Light"/>
          <w:b/>
          <w:bCs/>
          <w:sz w:val="18"/>
          <w:szCs w:val="18"/>
        </w:rPr>
      </w:pPr>
    </w:p>
    <w:p w14:paraId="13D08755" w14:textId="77777777" w:rsidR="00084AAA" w:rsidRPr="00CB05A6" w:rsidRDefault="00084AAA" w:rsidP="00792733">
      <w:pPr>
        <w:pStyle w:val="Prrafodelista"/>
        <w:numPr>
          <w:ilvl w:val="0"/>
          <w:numId w:val="40"/>
        </w:numPr>
        <w:tabs>
          <w:tab w:val="left" w:pos="142"/>
          <w:tab w:val="left" w:pos="567"/>
        </w:tabs>
        <w:spacing w:line="240" w:lineRule="auto"/>
        <w:ind w:left="426" w:right="-143" w:hanging="284"/>
        <w:jc w:val="both"/>
        <w:rPr>
          <w:rFonts w:ascii="Noto Sans Light" w:hAnsi="Noto Sans Light" w:cs="Noto Sans Light"/>
          <w:b/>
          <w:bCs/>
          <w:sz w:val="18"/>
          <w:szCs w:val="18"/>
        </w:rPr>
      </w:pPr>
      <w:r w:rsidRPr="00CB05A6">
        <w:rPr>
          <w:rFonts w:ascii="Noto Sans Light" w:hAnsi="Noto Sans Light" w:cs="Noto Sans Light"/>
          <w:b/>
          <w:bCs/>
          <w:sz w:val="18"/>
          <w:szCs w:val="18"/>
        </w:rPr>
        <w:lastRenderedPageBreak/>
        <w:t>MANIFIESTO ACCIONES QUE DEN VENTAJA INDEBIDA EN EL PROCEDIMIENTO:</w:t>
      </w:r>
      <w:r w:rsidRPr="00CB05A6">
        <w:rPr>
          <w:rFonts w:ascii="Noto Sans Light" w:hAnsi="Noto Sans Light" w:cs="Noto Sans Light"/>
          <w:sz w:val="18"/>
          <w:szCs w:val="18"/>
        </w:rPr>
        <w:t xml:space="preserve"> Carta del licitante, elaborada en papel membretado, bajo protesta de decir verdad, dirigida al Colegio Nacional de Educación Profesional Técnica, firmada de manera autógrafa (no rúbrica) por la persona física o el representante legal, en la que manifieste que no ejecuta con otro participante acciones que den ventaja indebida en el procedimiento, preferentemente de conformidad con el </w:t>
      </w:r>
      <w:r w:rsidRPr="00CB05A6">
        <w:rPr>
          <w:rFonts w:ascii="Noto Sans Light" w:hAnsi="Noto Sans Light" w:cs="Noto Sans Light"/>
          <w:b/>
          <w:bCs/>
          <w:sz w:val="18"/>
          <w:szCs w:val="18"/>
        </w:rPr>
        <w:t>FORMATO F</w:t>
      </w:r>
      <w:r w:rsidRPr="00CB05A6">
        <w:rPr>
          <w:rFonts w:ascii="Noto Sans Light" w:hAnsi="Noto Sans Light" w:cs="Noto Sans Light"/>
          <w:b/>
          <w:bCs/>
        </w:rPr>
        <w:t>,</w:t>
      </w:r>
      <w:r w:rsidRPr="00CB05A6">
        <w:rPr>
          <w:rFonts w:ascii="Noto Sans Light" w:hAnsi="Noto Sans Light" w:cs="Noto Sans Light"/>
        </w:rPr>
        <w:t xml:space="preserve"> </w:t>
      </w:r>
      <w:r w:rsidRPr="00CB05A6">
        <w:rPr>
          <w:rFonts w:ascii="Noto Sans Light" w:hAnsi="Noto Sans Light" w:cs="Noto Sans Light"/>
          <w:sz w:val="18"/>
          <w:szCs w:val="18"/>
        </w:rPr>
        <w:t>de esta convocatoria.</w:t>
      </w:r>
    </w:p>
    <w:p w14:paraId="41E48326" w14:textId="77777777" w:rsidR="00084AAA" w:rsidRPr="00CB05A6" w:rsidRDefault="00084AAA" w:rsidP="002E5A50">
      <w:pPr>
        <w:pStyle w:val="Prrafodelista"/>
        <w:tabs>
          <w:tab w:val="left" w:pos="142"/>
          <w:tab w:val="left" w:pos="567"/>
        </w:tabs>
        <w:spacing w:line="240" w:lineRule="auto"/>
        <w:ind w:left="426" w:right="-143"/>
        <w:jc w:val="both"/>
        <w:rPr>
          <w:rFonts w:ascii="Noto Sans Light" w:hAnsi="Noto Sans Light" w:cs="Noto Sans Light"/>
          <w:b/>
          <w:bCs/>
          <w:sz w:val="18"/>
          <w:szCs w:val="18"/>
        </w:rPr>
      </w:pPr>
    </w:p>
    <w:p w14:paraId="76881647" w14:textId="77777777" w:rsidR="00084AAA" w:rsidRPr="00CB05A6" w:rsidRDefault="00084AAA" w:rsidP="002E5A50">
      <w:pPr>
        <w:pStyle w:val="Prrafodelista"/>
        <w:tabs>
          <w:tab w:val="left" w:pos="426"/>
          <w:tab w:val="left" w:pos="720"/>
          <w:tab w:val="left" w:pos="1560"/>
        </w:tabs>
        <w:spacing w:line="240" w:lineRule="auto"/>
        <w:ind w:right="-143" w:hanging="294"/>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5DCB9AF3" w14:textId="77777777" w:rsidR="00084AAA" w:rsidRPr="00CB05A6" w:rsidRDefault="00084AAA" w:rsidP="002E5A50">
      <w:pPr>
        <w:pStyle w:val="Prrafodelista"/>
        <w:tabs>
          <w:tab w:val="left" w:pos="426"/>
          <w:tab w:val="left" w:pos="720"/>
          <w:tab w:val="left" w:pos="1560"/>
        </w:tabs>
        <w:spacing w:line="240" w:lineRule="auto"/>
        <w:ind w:right="-143" w:hanging="294"/>
        <w:jc w:val="both"/>
        <w:rPr>
          <w:rFonts w:ascii="Noto Sans Light" w:hAnsi="Noto Sans Light" w:cs="Noto Sans Light"/>
          <w:b/>
          <w:bCs/>
          <w:sz w:val="18"/>
          <w:szCs w:val="18"/>
        </w:rPr>
      </w:pPr>
    </w:p>
    <w:p w14:paraId="6704518A" w14:textId="77777777" w:rsidR="00084AAA" w:rsidRPr="00CB05A6" w:rsidRDefault="00084AAA" w:rsidP="00792733">
      <w:pPr>
        <w:pStyle w:val="Prrafodelista"/>
        <w:numPr>
          <w:ilvl w:val="0"/>
          <w:numId w:val="40"/>
        </w:numPr>
        <w:tabs>
          <w:tab w:val="left" w:pos="142"/>
          <w:tab w:val="left" w:pos="567"/>
        </w:tabs>
        <w:spacing w:line="240" w:lineRule="auto"/>
        <w:ind w:left="426" w:right="-143" w:hanging="284"/>
        <w:jc w:val="both"/>
        <w:rPr>
          <w:rFonts w:ascii="Noto Sans Light" w:hAnsi="Noto Sans Light" w:cs="Noto Sans Light"/>
          <w:b/>
          <w:bCs/>
          <w:sz w:val="18"/>
          <w:szCs w:val="18"/>
        </w:rPr>
      </w:pPr>
      <w:r w:rsidRPr="00CB05A6">
        <w:rPr>
          <w:rFonts w:ascii="Noto Sans Light" w:hAnsi="Noto Sans Light" w:cs="Noto Sans Light"/>
          <w:b/>
          <w:bCs/>
          <w:sz w:val="18"/>
          <w:szCs w:val="18"/>
        </w:rPr>
        <w:t>MANIFIESTO SUBCONTRATAR A OTRO LICITANTE:</w:t>
      </w:r>
      <w:r w:rsidRPr="00CB05A6">
        <w:rPr>
          <w:rFonts w:ascii="Noto Sans Light" w:hAnsi="Noto Sans Light" w:cs="Noto Sans Light"/>
          <w:sz w:val="18"/>
          <w:szCs w:val="18"/>
        </w:rPr>
        <w:t xml:space="preserve"> Carta del licitante, elaborada en papel membretado, bajo protesta de decir verdad, dirigida al Colegio Nacional de Educación Profesional Técnica, firmada de manera autógrafa (no rúbrica) por la persona física o el representante legal, en la que manifieste que no podrá subcontratar a otro licitante que haya participado en el procedimiento, preferentemente de conformidad con el </w:t>
      </w:r>
      <w:r w:rsidRPr="00CB05A6">
        <w:rPr>
          <w:rFonts w:ascii="Noto Sans Light" w:hAnsi="Noto Sans Light" w:cs="Noto Sans Light"/>
          <w:b/>
          <w:bCs/>
          <w:sz w:val="18"/>
          <w:szCs w:val="18"/>
        </w:rPr>
        <w:t>FORMATO G</w:t>
      </w:r>
      <w:r w:rsidRPr="00CB05A6">
        <w:rPr>
          <w:rFonts w:ascii="Noto Sans Light" w:hAnsi="Noto Sans Light" w:cs="Noto Sans Light"/>
          <w:b/>
          <w:bCs/>
        </w:rPr>
        <w:t>,</w:t>
      </w:r>
      <w:r w:rsidRPr="00CB05A6">
        <w:rPr>
          <w:rFonts w:ascii="Noto Sans Light" w:hAnsi="Noto Sans Light" w:cs="Noto Sans Light"/>
        </w:rPr>
        <w:t xml:space="preserve"> </w:t>
      </w:r>
      <w:r w:rsidRPr="00CB05A6">
        <w:rPr>
          <w:rFonts w:ascii="Noto Sans Light" w:hAnsi="Noto Sans Light" w:cs="Noto Sans Light"/>
          <w:sz w:val="18"/>
          <w:szCs w:val="18"/>
        </w:rPr>
        <w:t>de esta convocatoria.</w:t>
      </w:r>
    </w:p>
    <w:p w14:paraId="2BB8FF3D" w14:textId="77777777" w:rsidR="00084AAA" w:rsidRPr="00CB05A6" w:rsidRDefault="00084AAA" w:rsidP="002E5A50">
      <w:pPr>
        <w:tabs>
          <w:tab w:val="left" w:pos="426"/>
        </w:tabs>
        <w:ind w:left="426" w:right="-143"/>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73249469" w14:textId="77777777" w:rsidR="00084AAA" w:rsidRPr="00CB05A6" w:rsidRDefault="00084AAA" w:rsidP="002E5A50">
      <w:pPr>
        <w:tabs>
          <w:tab w:val="left" w:pos="426"/>
        </w:tabs>
        <w:ind w:left="426" w:right="-143"/>
        <w:jc w:val="both"/>
        <w:rPr>
          <w:rFonts w:ascii="Noto Sans Light" w:hAnsi="Noto Sans Light" w:cs="Noto Sans Light"/>
          <w:b/>
          <w:bCs/>
          <w:sz w:val="18"/>
          <w:szCs w:val="18"/>
        </w:rPr>
      </w:pPr>
    </w:p>
    <w:p w14:paraId="5D5E6466" w14:textId="77777777" w:rsidR="00084AAA" w:rsidRPr="00CB05A6" w:rsidRDefault="00084AAA" w:rsidP="00792733">
      <w:pPr>
        <w:pStyle w:val="Prrafodelista"/>
        <w:numPr>
          <w:ilvl w:val="0"/>
          <w:numId w:val="40"/>
        </w:numPr>
        <w:tabs>
          <w:tab w:val="left" w:pos="426"/>
        </w:tabs>
        <w:spacing w:line="240" w:lineRule="auto"/>
        <w:ind w:left="426" w:right="-143" w:hanging="284"/>
        <w:jc w:val="both"/>
        <w:rPr>
          <w:rFonts w:ascii="Noto Sans Light" w:hAnsi="Noto Sans Light" w:cs="Noto Sans Light"/>
          <w:sz w:val="18"/>
          <w:szCs w:val="18"/>
        </w:rPr>
      </w:pPr>
      <w:r w:rsidRPr="00CB05A6">
        <w:rPr>
          <w:rFonts w:ascii="Noto Sans Light" w:eastAsia="Montserrat" w:hAnsi="Noto Sans Light" w:cs="Noto Sans Light"/>
          <w:b/>
          <w:bCs/>
          <w:color w:val="000000"/>
          <w:sz w:val="18"/>
          <w:szCs w:val="18"/>
        </w:rPr>
        <w:t>ACUSE DEL MANIFIESTO DE PARTICULARES:</w:t>
      </w:r>
      <w:r w:rsidRPr="00CB05A6">
        <w:rPr>
          <w:rFonts w:ascii="Noto Sans Light" w:eastAsia="Montserrat" w:hAnsi="Noto Sans Light" w:cs="Noto Sans Light"/>
          <w:color w:val="000000"/>
          <w:sz w:val="18"/>
          <w:szCs w:val="18"/>
        </w:rPr>
        <w:t xml:space="preserve"> Manifiesto de Particulares a que se refiere la fracción IX del </w:t>
      </w:r>
      <w:r w:rsidRPr="00CB05A6">
        <w:rPr>
          <w:rFonts w:ascii="Noto Sans Light" w:hAnsi="Noto Sans Light" w:cs="Noto Sans Light"/>
          <w:sz w:val="18"/>
          <w:szCs w:val="18"/>
        </w:rPr>
        <w:t>artículo</w:t>
      </w:r>
      <w:r w:rsidRPr="00CB05A6">
        <w:rPr>
          <w:rFonts w:ascii="Noto Sans Light" w:eastAsia="Montserrat" w:hAnsi="Noto Sans Light" w:cs="Noto Sans Light"/>
          <w:color w:val="000000"/>
          <w:sz w:val="18"/>
          <w:szCs w:val="18"/>
        </w:rPr>
        <w:t xml:space="preserve"> 49 de la Ley General de Responsabilidades Administrativas, </w:t>
      </w:r>
      <w:r w:rsidRPr="00CB05A6">
        <w:rPr>
          <w:rFonts w:ascii="Noto Sans Light" w:hAnsi="Noto Sans Light" w:cs="Noto Sans Light"/>
          <w:sz w:val="18"/>
          <w:szCs w:val="18"/>
        </w:rPr>
        <w:t>preferentemente de conformidad con el</w:t>
      </w:r>
      <w:r w:rsidRPr="00CB05A6">
        <w:rPr>
          <w:rFonts w:ascii="Noto Sans Light" w:eastAsia="Montserrat" w:hAnsi="Noto Sans Light" w:cs="Noto Sans Light"/>
          <w:color w:val="000000"/>
          <w:sz w:val="18"/>
          <w:szCs w:val="18"/>
        </w:rPr>
        <w:t xml:space="preserve"> </w:t>
      </w:r>
      <w:r w:rsidRPr="00CB05A6">
        <w:rPr>
          <w:rFonts w:ascii="Noto Sans Light" w:eastAsia="Montserrat" w:hAnsi="Noto Sans Light" w:cs="Noto Sans Light"/>
          <w:b/>
          <w:bCs/>
          <w:color w:val="000000"/>
          <w:sz w:val="18"/>
          <w:szCs w:val="18"/>
        </w:rPr>
        <w:t xml:space="preserve">FORMATO H </w:t>
      </w:r>
      <w:r w:rsidRPr="00CB05A6">
        <w:rPr>
          <w:rFonts w:ascii="Noto Sans Light" w:eastAsia="Montserrat" w:hAnsi="Noto Sans Light" w:cs="Noto Sans Light"/>
          <w:color w:val="000000"/>
          <w:sz w:val="18"/>
          <w:szCs w:val="18"/>
        </w:rPr>
        <w:t>de esta Convocatoria.</w:t>
      </w:r>
    </w:p>
    <w:p w14:paraId="093E7865" w14:textId="77777777" w:rsidR="00084AAA" w:rsidRPr="00CB05A6" w:rsidRDefault="00084AAA" w:rsidP="002E5A50">
      <w:pPr>
        <w:tabs>
          <w:tab w:val="left" w:pos="426"/>
        </w:tabs>
        <w:ind w:left="426" w:right="-143"/>
        <w:jc w:val="both"/>
        <w:rPr>
          <w:rFonts w:ascii="Noto Sans Light" w:hAnsi="Noto Sans Light" w:cs="Noto Sans Light"/>
          <w:sz w:val="18"/>
          <w:szCs w:val="18"/>
        </w:rPr>
      </w:pPr>
      <w:r w:rsidRPr="00CB05A6">
        <w:rPr>
          <w:rFonts w:ascii="Noto Sans Light" w:eastAsia="Montserrat" w:hAnsi="Noto Sans Light" w:cs="Noto Sans Light"/>
          <w:b/>
          <w:sz w:val="18"/>
          <w:szCs w:val="18"/>
        </w:rPr>
        <w:t xml:space="preserve">La </w:t>
      </w:r>
      <w:r w:rsidRPr="00CB05A6">
        <w:rPr>
          <w:rFonts w:ascii="Noto Sans Light" w:hAnsi="Noto Sans Light" w:cs="Noto Sans Light"/>
          <w:b/>
          <w:bCs/>
          <w:sz w:val="18"/>
          <w:szCs w:val="18"/>
        </w:rPr>
        <w:t>no presentación de este documento será motivo de desechamiento.</w:t>
      </w:r>
    </w:p>
    <w:p w14:paraId="3C9D7E47" w14:textId="77777777" w:rsidR="00084AAA" w:rsidRPr="00CB05A6" w:rsidRDefault="00084AAA" w:rsidP="002E5A50">
      <w:pPr>
        <w:tabs>
          <w:tab w:val="left" w:pos="426"/>
        </w:tabs>
        <w:ind w:left="426" w:right="-143"/>
        <w:jc w:val="both"/>
        <w:rPr>
          <w:rFonts w:ascii="Noto Sans Light" w:hAnsi="Noto Sans Light" w:cs="Noto Sans Light"/>
          <w:sz w:val="18"/>
          <w:szCs w:val="18"/>
        </w:rPr>
      </w:pPr>
    </w:p>
    <w:p w14:paraId="01023D7E" w14:textId="77777777" w:rsidR="00084AAA" w:rsidRPr="00CB05A6" w:rsidRDefault="00084AAA" w:rsidP="00792733">
      <w:pPr>
        <w:pStyle w:val="Prrafodelista"/>
        <w:numPr>
          <w:ilvl w:val="0"/>
          <w:numId w:val="40"/>
        </w:numPr>
        <w:tabs>
          <w:tab w:val="left" w:pos="426"/>
        </w:tabs>
        <w:spacing w:line="240" w:lineRule="auto"/>
        <w:ind w:left="426" w:right="-143" w:hanging="284"/>
        <w:jc w:val="both"/>
        <w:rPr>
          <w:rFonts w:ascii="Noto Sans Light" w:hAnsi="Noto Sans Light" w:cs="Noto Sans Light"/>
          <w:sz w:val="18"/>
          <w:szCs w:val="18"/>
        </w:rPr>
      </w:pPr>
      <w:r w:rsidRPr="00CB05A6">
        <w:rPr>
          <w:rFonts w:ascii="Noto Sans Light" w:hAnsi="Noto Sans Light" w:cs="Noto Sans Light"/>
          <w:b/>
          <w:bCs/>
          <w:sz w:val="18"/>
          <w:szCs w:val="18"/>
        </w:rPr>
        <w:t xml:space="preserve">DOMICILIO PARA RECIBIR NOTIFICACIONES: </w:t>
      </w:r>
      <w:r w:rsidRPr="00CB05A6">
        <w:rPr>
          <w:rFonts w:ascii="Noto Sans Light" w:hAnsi="Noto Sans Light" w:cs="Noto Sans Light"/>
          <w:sz w:val="18"/>
          <w:szCs w:val="18"/>
        </w:rPr>
        <w:t>Carta del licitante, elaborada en papel membretado, bajo protesta de decir verdad, dirigida al Colegio Nacional de Educación Profesional Técnica, firmada de manera autógrafa (no rúbrica) por la persona física o el representante legal, en la cual ratifica el Domicilio Fiscal de su comprobante de domicilio, anexando constancia de situación fiscal actual en donde se verifique el domicilio fiscal del licitante, copia del comprobante de domicilio y fotografía de la fachada del mismo (formato libre, son cuatro documentos, la carta de ratificación, constancia de Situación Fiscal, el comprobante de domicilio y la fotografía de su domicilio fiscal, el comprobante de domicilio no deben de exceder de tres meses anteriores al fecha de la convocatoria).</w:t>
      </w:r>
    </w:p>
    <w:p w14:paraId="4DFDBA21" w14:textId="77777777" w:rsidR="00084AAA" w:rsidRPr="00CB05A6" w:rsidRDefault="00084AAA" w:rsidP="002E5A50">
      <w:pPr>
        <w:tabs>
          <w:tab w:val="left" w:pos="426"/>
        </w:tabs>
        <w:ind w:left="426" w:right="-143"/>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estos documentos será motivo de desechamiento.</w:t>
      </w:r>
    </w:p>
    <w:p w14:paraId="19DA560A" w14:textId="77777777" w:rsidR="00084AAA" w:rsidRPr="00CB05A6" w:rsidRDefault="00084AAA" w:rsidP="002E5A50">
      <w:pPr>
        <w:tabs>
          <w:tab w:val="left" w:pos="426"/>
        </w:tabs>
        <w:ind w:left="426" w:right="-143"/>
        <w:jc w:val="both"/>
        <w:rPr>
          <w:rFonts w:ascii="Noto Sans Light" w:hAnsi="Noto Sans Light" w:cs="Noto Sans Light"/>
          <w:sz w:val="18"/>
          <w:szCs w:val="18"/>
        </w:rPr>
      </w:pPr>
    </w:p>
    <w:p w14:paraId="68237899" w14:textId="77777777" w:rsidR="00084AAA" w:rsidRPr="00CB05A6" w:rsidRDefault="00084AAA" w:rsidP="00792733">
      <w:pPr>
        <w:pStyle w:val="Prrafodelista"/>
        <w:numPr>
          <w:ilvl w:val="0"/>
          <w:numId w:val="40"/>
        </w:numPr>
        <w:tabs>
          <w:tab w:val="left" w:pos="426"/>
        </w:tabs>
        <w:spacing w:line="240" w:lineRule="auto"/>
        <w:ind w:left="426" w:right="-143" w:hanging="284"/>
        <w:jc w:val="both"/>
        <w:rPr>
          <w:rFonts w:ascii="Noto Sans Light" w:hAnsi="Noto Sans Light" w:cs="Noto Sans Light"/>
          <w:sz w:val="18"/>
          <w:szCs w:val="18"/>
        </w:rPr>
      </w:pPr>
      <w:r w:rsidRPr="00CB05A6">
        <w:rPr>
          <w:rFonts w:ascii="Noto Sans Light" w:hAnsi="Noto Sans Light" w:cs="Noto Sans Light"/>
          <w:b/>
          <w:bCs/>
          <w:sz w:val="18"/>
          <w:szCs w:val="18"/>
        </w:rPr>
        <w:t>MICRO, PEQUEÑAS Y MEDIANAS EMPRESAS:</w:t>
      </w:r>
      <w:r w:rsidRPr="00CB05A6">
        <w:rPr>
          <w:rFonts w:ascii="Noto Sans Light" w:hAnsi="Noto Sans Light" w:cs="Noto Sans Light"/>
          <w:sz w:val="18"/>
          <w:szCs w:val="18"/>
        </w:rPr>
        <w:t xml:space="preserve"> En caso de que el licitante sea MIPYME podrán participar con ese carácter debiéndolo acreditar con una copia del documento expedido por una autoridad competente que determine su estratificación como </w:t>
      </w:r>
      <w:r w:rsidRPr="00CB05A6">
        <w:rPr>
          <w:rFonts w:ascii="Noto Sans Light" w:hAnsi="Noto Sans Light" w:cs="Noto Sans Light"/>
          <w:bCs/>
          <w:sz w:val="18"/>
          <w:szCs w:val="18"/>
        </w:rPr>
        <w:t>micro, pequeña o mediana empresa</w:t>
      </w:r>
      <w:r w:rsidRPr="00CB05A6">
        <w:rPr>
          <w:rFonts w:ascii="Noto Sans Light" w:hAnsi="Noto Sans Light" w:cs="Noto Sans Light"/>
          <w:sz w:val="18"/>
          <w:szCs w:val="18"/>
        </w:rPr>
        <w:t xml:space="preserve">, o bien, presentar el escrito en el que manifieste bajo protesta de decir verdad que cuentan con este carácter </w:t>
      </w:r>
      <w:r w:rsidRPr="00CB05A6" w:rsidDel="00901CA7">
        <w:rPr>
          <w:rFonts w:ascii="Noto Sans Light" w:hAnsi="Noto Sans Light" w:cs="Noto Sans Light"/>
          <w:sz w:val="18"/>
          <w:szCs w:val="18"/>
        </w:rPr>
        <w:t xml:space="preserve">de acuerdo </w:t>
      </w:r>
      <w:r w:rsidRPr="00CB05A6">
        <w:rPr>
          <w:rFonts w:ascii="Noto Sans Light" w:hAnsi="Noto Sans Light" w:cs="Noto Sans Light"/>
          <w:sz w:val="18"/>
          <w:szCs w:val="18"/>
        </w:rPr>
        <w:t xml:space="preserve">con lo señalado en el </w:t>
      </w:r>
      <w:r w:rsidRPr="00CB05A6">
        <w:rPr>
          <w:rFonts w:ascii="Noto Sans Light" w:hAnsi="Noto Sans Light" w:cs="Noto Sans Light"/>
          <w:b/>
          <w:sz w:val="18"/>
          <w:szCs w:val="18"/>
        </w:rPr>
        <w:t>FORMATO I</w:t>
      </w:r>
      <w:r w:rsidRPr="00CB05A6">
        <w:rPr>
          <w:rFonts w:ascii="Noto Sans Light" w:hAnsi="Noto Sans Light" w:cs="Noto Sans Light"/>
          <w:sz w:val="18"/>
          <w:szCs w:val="18"/>
        </w:rPr>
        <w:t xml:space="preserve"> de esta Convocatoria de conformidad con el artículo 34 del Reglamento; en caso de manifestar que no pertenece a alguno de los grupos señalados, de existir un empate contra otra propuesta, se considerará lo señalado en el numeral 3 “Criterios de Adjudicación” de la convocatoria y se favorecerá a la propuesta que pertenezca a micros, pequeñas o medianas empresas.</w:t>
      </w:r>
    </w:p>
    <w:p w14:paraId="33D683EA" w14:textId="77777777" w:rsidR="00084AAA" w:rsidRPr="00CB05A6" w:rsidRDefault="00084AAA" w:rsidP="002E5A50">
      <w:pPr>
        <w:tabs>
          <w:tab w:val="left" w:pos="426"/>
        </w:tabs>
        <w:ind w:left="426" w:right="-143"/>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478F64ED" w14:textId="77777777" w:rsidR="00084AAA" w:rsidRPr="00CB05A6" w:rsidRDefault="00084AAA" w:rsidP="002E5A50">
      <w:pPr>
        <w:tabs>
          <w:tab w:val="left" w:pos="426"/>
        </w:tabs>
        <w:ind w:left="426" w:right="-143"/>
        <w:jc w:val="both"/>
        <w:rPr>
          <w:rFonts w:ascii="Noto Sans Light" w:hAnsi="Noto Sans Light" w:cs="Noto Sans Light"/>
          <w:b/>
          <w:bCs/>
          <w:sz w:val="18"/>
          <w:szCs w:val="18"/>
        </w:rPr>
      </w:pPr>
    </w:p>
    <w:p w14:paraId="631FA56C" w14:textId="77777777" w:rsidR="00084AAA" w:rsidRPr="00CB05A6" w:rsidRDefault="00084AAA" w:rsidP="00792733">
      <w:pPr>
        <w:pStyle w:val="Prrafodelista"/>
        <w:numPr>
          <w:ilvl w:val="0"/>
          <w:numId w:val="40"/>
        </w:numPr>
        <w:tabs>
          <w:tab w:val="left" w:pos="426"/>
        </w:tabs>
        <w:spacing w:line="240" w:lineRule="auto"/>
        <w:ind w:left="426" w:right="-143" w:hanging="284"/>
        <w:jc w:val="both"/>
        <w:rPr>
          <w:rFonts w:ascii="Noto Sans Light" w:hAnsi="Noto Sans Light" w:cs="Noto Sans Light"/>
          <w:sz w:val="18"/>
          <w:szCs w:val="18"/>
        </w:rPr>
      </w:pPr>
      <w:r w:rsidRPr="00CB05A6">
        <w:rPr>
          <w:rFonts w:ascii="Noto Sans Light" w:hAnsi="Noto Sans Light" w:cs="Noto Sans Light"/>
          <w:b/>
          <w:bCs/>
          <w:sz w:val="18"/>
          <w:szCs w:val="18"/>
        </w:rPr>
        <w:t>REGLA 2.1.37 DE LA RESOLUCIÓN DE LA MISCELÁNEA FISCAL:</w:t>
      </w:r>
      <w:r w:rsidRPr="00CB05A6">
        <w:rPr>
          <w:rFonts w:ascii="Noto Sans Light" w:eastAsiaTheme="minorEastAsia" w:hAnsi="Noto Sans Light" w:cs="Noto Sans Light"/>
          <w:sz w:val="18"/>
          <w:szCs w:val="18"/>
        </w:rPr>
        <w:t xml:space="preserve"> Conforme</w:t>
      </w:r>
      <w:r w:rsidRPr="00CB05A6">
        <w:rPr>
          <w:rFonts w:ascii="Noto Sans Light" w:hAnsi="Noto Sans Light" w:cs="Noto Sans Light"/>
          <w:sz w:val="18"/>
          <w:szCs w:val="18"/>
        </w:rPr>
        <w:t xml:space="preserve"> a lo previsto en la Regla 2.1.37 de la Resolución de la Miscelánea Fiscal para el 2025 publicada en el DOF el 30 de diciembre de 2024, deberá adjuntar a su propuesta:</w:t>
      </w:r>
    </w:p>
    <w:p w14:paraId="501A0B75" w14:textId="77777777" w:rsidR="00084AAA" w:rsidRPr="00CB05A6" w:rsidRDefault="00084AAA" w:rsidP="002E5A50">
      <w:pPr>
        <w:pStyle w:val="Prrafodelista"/>
        <w:tabs>
          <w:tab w:val="left" w:pos="284"/>
        </w:tabs>
        <w:spacing w:line="240" w:lineRule="auto"/>
        <w:ind w:left="284" w:right="-143"/>
        <w:jc w:val="both"/>
        <w:rPr>
          <w:rFonts w:ascii="Noto Sans Light" w:hAnsi="Noto Sans Light" w:cs="Noto Sans Light"/>
          <w:sz w:val="18"/>
          <w:szCs w:val="18"/>
        </w:rPr>
      </w:pPr>
    </w:p>
    <w:p w14:paraId="12365E93" w14:textId="77777777" w:rsidR="00084AAA" w:rsidRPr="00CB05A6" w:rsidRDefault="00084AAA" w:rsidP="00792733">
      <w:pPr>
        <w:pStyle w:val="Prrafodelista"/>
        <w:numPr>
          <w:ilvl w:val="0"/>
          <w:numId w:val="41"/>
        </w:numPr>
        <w:suppressAutoHyphens/>
        <w:spacing w:line="240" w:lineRule="auto"/>
        <w:ind w:right="-143" w:hanging="294"/>
        <w:jc w:val="both"/>
        <w:textDirection w:val="btLr"/>
        <w:textAlignment w:val="top"/>
        <w:outlineLvl w:val="0"/>
        <w:rPr>
          <w:rFonts w:ascii="Noto Sans Light" w:hAnsi="Noto Sans Light" w:cs="Noto Sans Light"/>
          <w:sz w:val="18"/>
          <w:szCs w:val="18"/>
        </w:rPr>
      </w:pPr>
      <w:r w:rsidRPr="00CB05A6">
        <w:rPr>
          <w:rFonts w:ascii="Noto Sans Light" w:hAnsi="Noto Sans Light" w:cs="Noto Sans Light"/>
          <w:sz w:val="18"/>
          <w:szCs w:val="18"/>
        </w:rPr>
        <w:lastRenderedPageBreak/>
        <w:t xml:space="preserve">Para los efectos del artículo 32-D del Código Fiscal de la Federación, y en relación con la solicitud de opinión de obligaciones fiscales, deberá presentar documento actualizado expedido por el SAT; vigente y en términos positivos, sobre el cumplimiento de sus obligaciones fiscales. Con una fecha de expedición no mayor a 30 días naturales a la fecha del Acto de Presentación y Apertura de Proposiciones y en el caso del licitante adjudicado deberá presentar a la fecha de la firma del contrato su opinión positiva vigente. </w:t>
      </w:r>
    </w:p>
    <w:p w14:paraId="4AD6E36D" w14:textId="77777777" w:rsidR="00084AAA" w:rsidRPr="00CB05A6" w:rsidRDefault="00084AAA" w:rsidP="002E5A50">
      <w:pPr>
        <w:pStyle w:val="Prrafodelista"/>
        <w:suppressAutoHyphens/>
        <w:spacing w:after="0" w:line="240" w:lineRule="auto"/>
        <w:ind w:right="-143" w:hanging="294"/>
        <w:jc w:val="both"/>
        <w:textDirection w:val="btLr"/>
        <w:textAlignment w:val="top"/>
        <w:outlineLvl w:val="0"/>
        <w:rPr>
          <w:rFonts w:ascii="Noto Sans Light" w:hAnsi="Noto Sans Light" w:cs="Noto Sans Light"/>
          <w:sz w:val="18"/>
          <w:szCs w:val="18"/>
        </w:rPr>
      </w:pPr>
    </w:p>
    <w:p w14:paraId="30DFA504" w14:textId="77777777" w:rsidR="00084AAA" w:rsidRPr="00CB05A6" w:rsidRDefault="00084AAA" w:rsidP="00792733">
      <w:pPr>
        <w:pStyle w:val="Prrafodelista"/>
        <w:numPr>
          <w:ilvl w:val="0"/>
          <w:numId w:val="41"/>
        </w:numPr>
        <w:suppressAutoHyphens/>
        <w:spacing w:line="240" w:lineRule="auto"/>
        <w:ind w:right="-143" w:hanging="294"/>
        <w:jc w:val="both"/>
        <w:textDirection w:val="btLr"/>
        <w:textAlignment w:val="top"/>
        <w:outlineLvl w:val="0"/>
        <w:rPr>
          <w:rFonts w:ascii="Noto Sans Light" w:hAnsi="Noto Sans Light" w:cs="Noto Sans Light"/>
          <w:sz w:val="18"/>
          <w:szCs w:val="18"/>
        </w:rPr>
      </w:pPr>
      <w:r w:rsidRPr="00CB05A6">
        <w:rPr>
          <w:rFonts w:ascii="Noto Sans Light" w:hAnsi="Noto Sans Light" w:cs="Noto Sans Light"/>
          <w:sz w:val="18"/>
          <w:szCs w:val="18"/>
        </w:rPr>
        <w:t>Opinión del INFONAVIT - Constancia de situación fiscal en materia de aportaciones patronales y entero de descuentos. Vigente y en términos positivos. Con una fecha de expedición no mayor a 30 días naturales a la fecha del Acto de Presentación y Apertura de Proposiciones y en el caso del licitante adjudicado deberá presentar a la fecha de la firma del contrato su opinión positiva vigente.</w:t>
      </w:r>
    </w:p>
    <w:p w14:paraId="0ECA4AD2" w14:textId="77777777" w:rsidR="00084AAA" w:rsidRPr="00CB05A6" w:rsidRDefault="00084AAA" w:rsidP="002E5A50">
      <w:pPr>
        <w:pStyle w:val="Prrafodelista"/>
        <w:suppressAutoHyphens/>
        <w:spacing w:after="0" w:line="240" w:lineRule="auto"/>
        <w:ind w:right="-143" w:hanging="294"/>
        <w:jc w:val="both"/>
        <w:textDirection w:val="btLr"/>
        <w:textAlignment w:val="top"/>
        <w:outlineLvl w:val="0"/>
        <w:rPr>
          <w:rFonts w:ascii="Noto Sans Light" w:hAnsi="Noto Sans Light" w:cs="Noto Sans Light"/>
          <w:sz w:val="18"/>
          <w:szCs w:val="18"/>
        </w:rPr>
      </w:pPr>
    </w:p>
    <w:p w14:paraId="01A50EE5" w14:textId="77777777" w:rsidR="00084AAA" w:rsidRPr="00CB05A6" w:rsidRDefault="00084AAA" w:rsidP="00792733">
      <w:pPr>
        <w:pStyle w:val="Prrafodelista"/>
        <w:numPr>
          <w:ilvl w:val="0"/>
          <w:numId w:val="41"/>
        </w:numPr>
        <w:suppressAutoHyphens/>
        <w:spacing w:line="240" w:lineRule="auto"/>
        <w:ind w:right="-143" w:hanging="294"/>
        <w:jc w:val="both"/>
        <w:textDirection w:val="btLr"/>
        <w:textAlignment w:val="top"/>
        <w:outlineLvl w:val="0"/>
        <w:rPr>
          <w:rFonts w:ascii="Noto Sans Light" w:hAnsi="Noto Sans Light" w:cs="Noto Sans Light"/>
          <w:sz w:val="18"/>
          <w:szCs w:val="18"/>
        </w:rPr>
      </w:pPr>
      <w:r w:rsidRPr="00CB05A6">
        <w:rPr>
          <w:rFonts w:ascii="Noto Sans Light" w:hAnsi="Noto Sans Light" w:cs="Noto Sans Light"/>
          <w:sz w:val="18"/>
          <w:szCs w:val="18"/>
        </w:rPr>
        <w:t xml:space="preserve">Opinión del IMSS - Opinión sobre el cumplimiento de sus obligaciones de seguridad social. Vigente y en términos positivos, con una fecha de expedición no mayor a 30 días naturales a la fecha del Acto de Presentación y Apertura de Proposiciones y en el caso del licitante adjudicado deberá presentar a la fecha de la firma del contrato su opinión positiva vigente. </w:t>
      </w:r>
    </w:p>
    <w:p w14:paraId="343907F0" w14:textId="77777777" w:rsidR="00084AAA" w:rsidRPr="00CB05A6" w:rsidRDefault="00084AAA" w:rsidP="002E5A50">
      <w:pPr>
        <w:pStyle w:val="Prrafodelista"/>
        <w:suppressAutoHyphens/>
        <w:spacing w:line="240" w:lineRule="auto"/>
        <w:ind w:right="-143"/>
        <w:jc w:val="both"/>
        <w:textDirection w:val="btLr"/>
        <w:textAlignment w:val="top"/>
        <w:outlineLvl w:val="0"/>
        <w:rPr>
          <w:rFonts w:ascii="Noto Sans Light" w:hAnsi="Noto Sans Light" w:cs="Noto Sans Light"/>
          <w:sz w:val="18"/>
          <w:szCs w:val="18"/>
        </w:rPr>
      </w:pPr>
      <w:r w:rsidRPr="00CB05A6">
        <w:rPr>
          <w:rFonts w:ascii="Noto Sans Light" w:hAnsi="Noto Sans Light" w:cs="Noto Sans Light"/>
          <w:sz w:val="18"/>
          <w:szCs w:val="18"/>
        </w:rPr>
        <w:t>En caso de no encontrarse en estos supuestos por no tener trabajadores ante el IMSS, para cubrir este requisito deberá presentar; escrito libre bajo protesta de decir verdad; en el que mencione bajo qué régimen se encuentra laborando el personal a su cargo. Es importante anexar a este escrito soporte del comprobante emitido por la página del IMSS “Resultado de la Consulta al Módulo de Opinión de Cumplimiento de Obligaciones en Materia de Seguridad Social”, en el que indica que no se localizó ningún registro patronal asociado a su RFC.</w:t>
      </w:r>
    </w:p>
    <w:p w14:paraId="0AF24421" w14:textId="77777777" w:rsidR="00084AAA" w:rsidRPr="00CB05A6" w:rsidRDefault="00084AAA" w:rsidP="002E5A50">
      <w:pPr>
        <w:tabs>
          <w:tab w:val="left" w:pos="142"/>
          <w:tab w:val="left" w:pos="426"/>
        </w:tabs>
        <w:ind w:left="284" w:right="-143"/>
        <w:jc w:val="both"/>
        <w:rPr>
          <w:rFonts w:ascii="Noto Sans Light" w:eastAsia="Montserrat" w:hAnsi="Noto Sans Light" w:cs="Noto Sans Light"/>
          <w:b/>
          <w:sz w:val="18"/>
          <w:szCs w:val="18"/>
        </w:rPr>
      </w:pPr>
      <w:r w:rsidRPr="00CB05A6">
        <w:rPr>
          <w:rFonts w:ascii="Noto Sans Light" w:eastAsia="Montserrat" w:hAnsi="Noto Sans Light" w:cs="Noto Sans Light"/>
          <w:b/>
          <w:sz w:val="18"/>
          <w:szCs w:val="18"/>
        </w:rPr>
        <w:t xml:space="preserve">La no presentación de estos documentos será motivo de </w:t>
      </w:r>
      <w:r w:rsidRPr="00CB05A6">
        <w:rPr>
          <w:rFonts w:ascii="Noto Sans Light" w:hAnsi="Noto Sans Light" w:cs="Noto Sans Light"/>
          <w:b/>
          <w:bCs/>
          <w:sz w:val="18"/>
          <w:szCs w:val="18"/>
        </w:rPr>
        <w:t>desechamiento</w:t>
      </w:r>
      <w:r w:rsidRPr="00CB05A6">
        <w:rPr>
          <w:rFonts w:ascii="Noto Sans Light" w:eastAsia="Montserrat" w:hAnsi="Noto Sans Light" w:cs="Noto Sans Light"/>
          <w:b/>
          <w:sz w:val="18"/>
          <w:szCs w:val="18"/>
        </w:rPr>
        <w:t>.</w:t>
      </w:r>
    </w:p>
    <w:p w14:paraId="0B2C5EFA" w14:textId="77777777" w:rsidR="00084AAA" w:rsidRPr="00CB05A6" w:rsidRDefault="00084AAA" w:rsidP="002E5A50">
      <w:pPr>
        <w:tabs>
          <w:tab w:val="left" w:pos="142"/>
          <w:tab w:val="left" w:pos="426"/>
        </w:tabs>
        <w:ind w:left="284" w:right="-143"/>
        <w:jc w:val="both"/>
        <w:rPr>
          <w:rFonts w:ascii="Noto Sans Light" w:eastAsia="Montserrat" w:hAnsi="Noto Sans Light" w:cs="Noto Sans Light"/>
          <w:b/>
          <w:sz w:val="18"/>
          <w:szCs w:val="18"/>
        </w:rPr>
      </w:pPr>
    </w:p>
    <w:p w14:paraId="40444266" w14:textId="77777777" w:rsidR="00084AAA" w:rsidRPr="00CB05A6" w:rsidRDefault="00084AAA" w:rsidP="00792733">
      <w:pPr>
        <w:pStyle w:val="Prrafodelista"/>
        <w:numPr>
          <w:ilvl w:val="0"/>
          <w:numId w:val="40"/>
        </w:numPr>
        <w:tabs>
          <w:tab w:val="left" w:pos="284"/>
        </w:tabs>
        <w:spacing w:line="240" w:lineRule="auto"/>
        <w:ind w:left="284" w:right="-143" w:hanging="284"/>
        <w:jc w:val="both"/>
        <w:rPr>
          <w:rFonts w:ascii="Noto Sans Light" w:hAnsi="Noto Sans Light" w:cs="Noto Sans Light"/>
          <w:sz w:val="18"/>
          <w:szCs w:val="18"/>
        </w:rPr>
      </w:pPr>
      <w:r w:rsidRPr="00CB05A6">
        <w:rPr>
          <w:rFonts w:ascii="Noto Sans Light" w:hAnsi="Noto Sans Light" w:cs="Noto Sans Light"/>
          <w:b/>
          <w:sz w:val="18"/>
          <w:szCs w:val="18"/>
        </w:rPr>
        <w:t>IDENTIFICACIÓN OFICIAL VIGENTE CON FOTOGRAFÍA:</w:t>
      </w:r>
      <w:r w:rsidRPr="00CB05A6">
        <w:rPr>
          <w:rFonts w:ascii="Noto Sans Light" w:hAnsi="Noto Sans Light" w:cs="Noto Sans Light"/>
          <w:sz w:val="18"/>
          <w:szCs w:val="18"/>
        </w:rPr>
        <w:t xml:space="preserve"> Los licitantes tratándose de personas físicas y, en el caso de personas morales la persona que firme las proposiciones deberá presentar copia simple legible por ambos lados de su </w:t>
      </w:r>
      <w:r w:rsidRPr="00CB05A6">
        <w:rPr>
          <w:rFonts w:ascii="Noto Sans Light" w:hAnsi="Noto Sans Light" w:cs="Noto Sans Light"/>
          <w:bCs/>
          <w:sz w:val="18"/>
          <w:szCs w:val="18"/>
        </w:rPr>
        <w:t>identificación oficial vigente con fotografía,</w:t>
      </w:r>
      <w:r w:rsidRPr="00CB05A6">
        <w:rPr>
          <w:rFonts w:ascii="Noto Sans Light" w:hAnsi="Noto Sans Light" w:cs="Noto Sans Light"/>
          <w:sz w:val="18"/>
          <w:szCs w:val="18"/>
        </w:rPr>
        <w:t xml:space="preserve"> (INE, Pasaporte, Cédula profesional), de conformidad con el artículo 48 fracción X del Reglamento.</w:t>
      </w:r>
    </w:p>
    <w:p w14:paraId="15B40D46" w14:textId="77777777" w:rsidR="00084AAA" w:rsidRPr="00CB05A6" w:rsidRDefault="00084AAA" w:rsidP="002E5A50">
      <w:pPr>
        <w:tabs>
          <w:tab w:val="left" w:pos="426"/>
        </w:tabs>
        <w:ind w:left="284" w:right="-143"/>
        <w:contextualSpacing/>
        <w:jc w:val="both"/>
        <w:rPr>
          <w:rFonts w:ascii="Noto Sans Light" w:hAnsi="Noto Sans Light" w:cs="Noto Sans Light"/>
          <w:b/>
          <w:bCs/>
          <w:sz w:val="18"/>
          <w:szCs w:val="18"/>
        </w:rPr>
      </w:pPr>
      <w:r w:rsidRPr="00CB05A6">
        <w:rPr>
          <w:rFonts w:ascii="Noto Sans Light" w:hAnsi="Noto Sans Light" w:cs="Noto Sans Light"/>
          <w:b/>
          <w:bCs/>
          <w:sz w:val="18"/>
          <w:szCs w:val="18"/>
        </w:rPr>
        <w:t>La no presentación de este documento será motivo de desechamiento.</w:t>
      </w:r>
    </w:p>
    <w:p w14:paraId="376DF9DE" w14:textId="77777777" w:rsidR="00084AAA" w:rsidRPr="00CB05A6" w:rsidRDefault="00084AAA" w:rsidP="002E5A50">
      <w:pPr>
        <w:pStyle w:val="Prrafodelista"/>
        <w:tabs>
          <w:tab w:val="left" w:pos="284"/>
        </w:tabs>
        <w:spacing w:line="240" w:lineRule="auto"/>
        <w:ind w:left="284" w:right="-143"/>
        <w:jc w:val="both"/>
        <w:rPr>
          <w:rFonts w:ascii="Noto Sans Light" w:hAnsi="Noto Sans Light" w:cs="Noto Sans Light"/>
          <w:sz w:val="18"/>
          <w:szCs w:val="18"/>
        </w:rPr>
      </w:pPr>
    </w:p>
    <w:p w14:paraId="11177F69" w14:textId="66AD3DC0" w:rsidR="00084AAA" w:rsidRPr="00500D25" w:rsidRDefault="00084AAA" w:rsidP="00792733">
      <w:pPr>
        <w:pStyle w:val="Prrafodelista"/>
        <w:numPr>
          <w:ilvl w:val="0"/>
          <w:numId w:val="40"/>
        </w:numPr>
        <w:tabs>
          <w:tab w:val="left" w:pos="284"/>
        </w:tabs>
        <w:spacing w:line="240" w:lineRule="auto"/>
        <w:ind w:left="284" w:right="-143" w:hanging="284"/>
        <w:jc w:val="both"/>
        <w:rPr>
          <w:rFonts w:ascii="Noto Sans Light" w:hAnsi="Noto Sans Light" w:cs="Noto Sans Light"/>
          <w:sz w:val="18"/>
          <w:szCs w:val="18"/>
        </w:rPr>
      </w:pPr>
      <w:r w:rsidRPr="00500D25">
        <w:rPr>
          <w:rFonts w:ascii="Noto Sans Light" w:hAnsi="Noto Sans Light" w:cs="Noto Sans Light"/>
          <w:b/>
          <w:bCs/>
          <w:sz w:val="18"/>
          <w:szCs w:val="18"/>
        </w:rPr>
        <w:t>DECLARACIÓN ANUAL Y PARCIALES:</w:t>
      </w:r>
      <w:r w:rsidRPr="00500D25">
        <w:rPr>
          <w:rFonts w:ascii="Noto Sans Light" w:hAnsi="Noto Sans Light" w:cs="Noto Sans Light"/>
          <w:sz w:val="18"/>
          <w:szCs w:val="18"/>
        </w:rPr>
        <w:t xml:space="preserve"> Comprobante de la declaración anual 2024 y parcial del mes de enero a </w:t>
      </w:r>
      <w:r w:rsidR="00500D25" w:rsidRPr="00500D25">
        <w:rPr>
          <w:rFonts w:ascii="Noto Sans Light" w:hAnsi="Noto Sans Light" w:cs="Noto Sans Light"/>
          <w:sz w:val="18"/>
          <w:szCs w:val="18"/>
        </w:rPr>
        <w:t>junio</w:t>
      </w:r>
      <w:r w:rsidRPr="00500D25">
        <w:rPr>
          <w:rFonts w:ascii="Noto Sans Light" w:hAnsi="Noto Sans Light" w:cs="Noto Sans Light"/>
          <w:sz w:val="18"/>
          <w:szCs w:val="18"/>
        </w:rPr>
        <w:t xml:space="preserve"> 2025.</w:t>
      </w:r>
    </w:p>
    <w:p w14:paraId="4D7F96BE" w14:textId="77777777" w:rsidR="00084AAA" w:rsidRPr="00CB05A6" w:rsidRDefault="00084AAA" w:rsidP="002E5A50">
      <w:pPr>
        <w:tabs>
          <w:tab w:val="left" w:pos="426"/>
          <w:tab w:val="left" w:pos="1560"/>
        </w:tabs>
        <w:ind w:left="284" w:right="-143"/>
        <w:jc w:val="both"/>
        <w:textDirection w:val="btLr"/>
        <w:rPr>
          <w:rFonts w:ascii="Noto Sans Light" w:eastAsia="Montserrat" w:hAnsi="Noto Sans Light" w:cs="Noto Sans Light"/>
          <w:b/>
          <w:sz w:val="18"/>
          <w:szCs w:val="18"/>
        </w:rPr>
      </w:pPr>
      <w:r w:rsidRPr="00CB05A6">
        <w:rPr>
          <w:rFonts w:ascii="Noto Sans Light" w:eastAsia="Montserrat" w:hAnsi="Noto Sans Light" w:cs="Noto Sans Light"/>
          <w:b/>
          <w:sz w:val="18"/>
          <w:szCs w:val="18"/>
        </w:rPr>
        <w:t xml:space="preserve">La no presentación de estos documentos será motivo de </w:t>
      </w:r>
      <w:r w:rsidRPr="00CB05A6">
        <w:rPr>
          <w:rFonts w:ascii="Noto Sans Light" w:hAnsi="Noto Sans Light" w:cs="Noto Sans Light"/>
          <w:b/>
          <w:bCs/>
          <w:sz w:val="18"/>
          <w:szCs w:val="18"/>
        </w:rPr>
        <w:t>desechamiento</w:t>
      </w:r>
      <w:r w:rsidRPr="00CB05A6">
        <w:rPr>
          <w:rFonts w:ascii="Noto Sans Light" w:eastAsia="Montserrat" w:hAnsi="Noto Sans Light" w:cs="Noto Sans Light"/>
          <w:b/>
          <w:sz w:val="18"/>
          <w:szCs w:val="18"/>
        </w:rPr>
        <w:t>.</w:t>
      </w:r>
    </w:p>
    <w:p w14:paraId="32C6C852" w14:textId="77777777" w:rsidR="00084AAA" w:rsidRPr="00CB05A6" w:rsidRDefault="00084AAA" w:rsidP="002E5A50">
      <w:pPr>
        <w:pStyle w:val="Prrafodelista"/>
        <w:tabs>
          <w:tab w:val="left" w:pos="426"/>
          <w:tab w:val="left" w:pos="1560"/>
        </w:tabs>
        <w:spacing w:after="0" w:line="240" w:lineRule="auto"/>
        <w:ind w:left="426" w:right="-143"/>
        <w:jc w:val="both"/>
        <w:textDirection w:val="btLr"/>
        <w:rPr>
          <w:rFonts w:ascii="Noto Sans Light" w:eastAsia="Montserrat" w:hAnsi="Noto Sans Light" w:cs="Noto Sans Light"/>
          <w:b/>
          <w:sz w:val="18"/>
          <w:szCs w:val="18"/>
        </w:rPr>
      </w:pPr>
    </w:p>
    <w:p w14:paraId="0EFFCEB4" w14:textId="77777777" w:rsidR="00084AAA" w:rsidRPr="00CB05A6" w:rsidRDefault="00084AAA" w:rsidP="00792733">
      <w:pPr>
        <w:pStyle w:val="Prrafodelista"/>
        <w:numPr>
          <w:ilvl w:val="0"/>
          <w:numId w:val="40"/>
        </w:numPr>
        <w:tabs>
          <w:tab w:val="left" w:pos="284"/>
        </w:tabs>
        <w:spacing w:line="240" w:lineRule="auto"/>
        <w:ind w:left="284" w:right="-143" w:hanging="284"/>
        <w:jc w:val="both"/>
        <w:rPr>
          <w:rFonts w:ascii="Noto Sans Light" w:hAnsi="Noto Sans Light" w:cs="Noto Sans Light"/>
          <w:sz w:val="18"/>
          <w:szCs w:val="18"/>
        </w:rPr>
      </w:pPr>
      <w:r w:rsidRPr="00CB05A6">
        <w:rPr>
          <w:rFonts w:ascii="Noto Sans Light" w:eastAsia="Montserrat" w:hAnsi="Noto Sans Light" w:cs="Noto Sans Light"/>
          <w:b/>
          <w:bCs/>
          <w:color w:val="000000"/>
          <w:sz w:val="18"/>
          <w:szCs w:val="18"/>
        </w:rPr>
        <w:t>CONOCIMIENTO DE LA LAASSP, SU REGLAMENTO, POBALINES Y AVISO DE PRIVACIDAD DEL CONALEP:</w:t>
      </w:r>
      <w:r w:rsidRPr="00CB05A6">
        <w:rPr>
          <w:rFonts w:ascii="Noto Sans Light" w:eastAsia="Montserrat" w:hAnsi="Noto Sans Light" w:cs="Noto Sans Light"/>
          <w:color w:val="000000"/>
          <w:sz w:val="18"/>
          <w:szCs w:val="18"/>
        </w:rPr>
        <w:t xml:space="preserve"> Carta bajo protesta de decir verdad, firmada por el apoderado legal en la cual manifiesta conocer el contenido de la LAASSP, su Reglamento, la publicación y alcance de las Políticas, Bases y </w:t>
      </w:r>
      <w:r w:rsidRPr="00CB05A6">
        <w:rPr>
          <w:rFonts w:ascii="Noto Sans Light" w:eastAsia="Montserrat" w:hAnsi="Noto Sans Light" w:cs="Noto Sans Light"/>
          <w:sz w:val="18"/>
          <w:szCs w:val="18"/>
        </w:rPr>
        <w:t>Lineamientos</w:t>
      </w:r>
      <w:r w:rsidRPr="00CB05A6">
        <w:rPr>
          <w:rFonts w:ascii="Noto Sans Light" w:eastAsia="Montserrat" w:hAnsi="Noto Sans Light" w:cs="Noto Sans Light"/>
          <w:color w:val="000000"/>
          <w:sz w:val="18"/>
          <w:szCs w:val="18"/>
        </w:rPr>
        <w:t xml:space="preserve"> en materia de Adquisición, Arrendamientos y Servicios del Colegio Nacional de Educación Profesional Técnica, el Aviso de Privacidad publicado en la página oficial del CONALEP acorde a lo que se señala en la Ley General de Protección de Datos Personales en Posesión de los Sujetos Obligados y en la Ley General de Transparencia y Acceso a la Información Pública, asimismo, que reconoce la facultad de la Dirección de Infraestructura y Adquisiciones para la aplicación de penas convencionales y rescisión de contratos,</w:t>
      </w:r>
      <w:r w:rsidRPr="00CB05A6">
        <w:rPr>
          <w:rFonts w:ascii="Noto Sans Light" w:eastAsia="Montserrat" w:hAnsi="Noto Sans Light" w:cs="Noto Sans Light"/>
          <w:b/>
          <w:color w:val="000000"/>
          <w:sz w:val="18"/>
          <w:szCs w:val="18"/>
        </w:rPr>
        <w:t xml:space="preserve"> </w:t>
      </w:r>
      <w:r w:rsidRPr="00CB05A6">
        <w:rPr>
          <w:rFonts w:ascii="Noto Sans Light" w:hAnsi="Noto Sans Light" w:cs="Noto Sans Light"/>
          <w:sz w:val="18"/>
          <w:szCs w:val="18"/>
        </w:rPr>
        <w:t xml:space="preserve">preferentemente de conformidad con el </w:t>
      </w:r>
      <w:r w:rsidRPr="00CB05A6">
        <w:rPr>
          <w:rFonts w:ascii="Noto Sans Light" w:hAnsi="Noto Sans Light" w:cs="Noto Sans Light"/>
          <w:b/>
          <w:bCs/>
          <w:sz w:val="18"/>
          <w:szCs w:val="18"/>
        </w:rPr>
        <w:t>FORMATO J</w:t>
      </w:r>
      <w:r w:rsidRPr="00CB05A6">
        <w:rPr>
          <w:rFonts w:ascii="Noto Sans Light" w:hAnsi="Noto Sans Light" w:cs="Noto Sans Light"/>
          <w:b/>
          <w:bCs/>
        </w:rPr>
        <w:t>,</w:t>
      </w:r>
      <w:r w:rsidRPr="00CB05A6">
        <w:rPr>
          <w:rFonts w:ascii="Noto Sans Light" w:hAnsi="Noto Sans Light" w:cs="Noto Sans Light"/>
        </w:rPr>
        <w:t xml:space="preserve"> </w:t>
      </w:r>
      <w:r w:rsidRPr="00CB05A6">
        <w:rPr>
          <w:rFonts w:ascii="Noto Sans Light" w:hAnsi="Noto Sans Light" w:cs="Noto Sans Light"/>
          <w:sz w:val="18"/>
          <w:szCs w:val="18"/>
        </w:rPr>
        <w:t>de esta convocatoria</w:t>
      </w:r>
      <w:r w:rsidRPr="00CB05A6">
        <w:rPr>
          <w:rFonts w:ascii="Noto Sans Light" w:eastAsia="Montserrat" w:hAnsi="Noto Sans Light" w:cs="Noto Sans Light"/>
          <w:b/>
          <w:color w:val="000000"/>
          <w:sz w:val="18"/>
          <w:szCs w:val="18"/>
        </w:rPr>
        <w:t>.</w:t>
      </w:r>
    </w:p>
    <w:p w14:paraId="48C1E21D" w14:textId="77777777" w:rsidR="004A26CD" w:rsidRPr="004A26CD" w:rsidRDefault="004A26CD" w:rsidP="004A26CD">
      <w:pPr>
        <w:tabs>
          <w:tab w:val="left" w:pos="426"/>
          <w:tab w:val="left" w:pos="1560"/>
        </w:tabs>
        <w:ind w:right="-143"/>
        <w:jc w:val="both"/>
        <w:rPr>
          <w:rFonts w:ascii="Noto Sans Light" w:hAnsi="Noto Sans Light" w:cs="Noto Sans Light"/>
          <w:b/>
          <w:bCs/>
          <w:sz w:val="18"/>
          <w:szCs w:val="18"/>
        </w:rPr>
      </w:pPr>
      <w:r w:rsidRPr="004A26CD">
        <w:rPr>
          <w:rFonts w:ascii="Noto Sans Light" w:eastAsia="Montserrat" w:hAnsi="Noto Sans Light" w:cs="Noto Sans Light"/>
          <w:b/>
          <w:sz w:val="18"/>
          <w:szCs w:val="18"/>
        </w:rPr>
        <w:t xml:space="preserve">La </w:t>
      </w:r>
      <w:r w:rsidRPr="004A26CD">
        <w:rPr>
          <w:rFonts w:ascii="Noto Sans Light" w:hAnsi="Noto Sans Light" w:cs="Noto Sans Light"/>
          <w:b/>
          <w:bCs/>
          <w:sz w:val="18"/>
          <w:szCs w:val="18"/>
        </w:rPr>
        <w:t>no presentación de este documento será motivo de desechamiento.</w:t>
      </w:r>
    </w:p>
    <w:p w14:paraId="76BCF187" w14:textId="5365F7B9" w:rsidR="004A26CD" w:rsidRPr="000E3199" w:rsidRDefault="004A26CD" w:rsidP="00792733">
      <w:pPr>
        <w:pStyle w:val="Prrafodelista"/>
        <w:numPr>
          <w:ilvl w:val="0"/>
          <w:numId w:val="40"/>
        </w:numPr>
        <w:tabs>
          <w:tab w:val="left" w:pos="284"/>
        </w:tabs>
        <w:spacing w:line="240" w:lineRule="auto"/>
        <w:ind w:left="284" w:right="-143" w:hanging="284"/>
        <w:jc w:val="both"/>
        <w:rPr>
          <w:rFonts w:ascii="Noto Sans Light" w:hAnsi="Noto Sans Light" w:cs="Noto Sans Light"/>
          <w:sz w:val="18"/>
          <w:szCs w:val="18"/>
        </w:rPr>
      </w:pPr>
      <w:r>
        <w:rPr>
          <w:rFonts w:ascii="Noto Sans Light" w:hAnsi="Noto Sans Light" w:cs="Noto Sans Light"/>
          <w:sz w:val="18"/>
          <w:szCs w:val="18"/>
        </w:rPr>
        <w:lastRenderedPageBreak/>
        <w:t xml:space="preserve"> </w:t>
      </w:r>
      <w:r w:rsidR="00C9766C">
        <w:rPr>
          <w:rFonts w:ascii="Noto Sans Light" w:hAnsi="Noto Sans Light" w:cs="Noto Sans Light"/>
          <w:b/>
          <w:bCs/>
          <w:sz w:val="18"/>
          <w:szCs w:val="18"/>
        </w:rPr>
        <w:t>R</w:t>
      </w:r>
      <w:r w:rsidRPr="0031595C">
        <w:rPr>
          <w:rFonts w:ascii="Noto Sans Light" w:hAnsi="Noto Sans Light" w:cs="Noto Sans Light"/>
          <w:b/>
          <w:bCs/>
          <w:sz w:val="18"/>
          <w:szCs w:val="18"/>
        </w:rPr>
        <w:t>EGLA 8</w:t>
      </w:r>
      <w:r>
        <w:rPr>
          <w:rFonts w:ascii="Noto Sans Light" w:hAnsi="Noto Sans Light" w:cs="Noto Sans Light"/>
          <w:b/>
          <w:bCs/>
          <w:sz w:val="18"/>
          <w:szCs w:val="18"/>
        </w:rPr>
        <w:t xml:space="preserve">: </w:t>
      </w:r>
      <w:r w:rsidRPr="007E6E84">
        <w:rPr>
          <w:rFonts w:ascii="Noto Sans Light" w:eastAsia="Montserrat" w:hAnsi="Noto Sans Light" w:cs="Noto Sans Light"/>
          <w:bCs/>
          <w:sz w:val="18"/>
          <w:szCs w:val="18"/>
        </w:rPr>
        <w:t xml:space="preserve">Carta bajo protesta de decir verdad </w:t>
      </w:r>
      <w:r w:rsidRPr="007E6E84">
        <w:rPr>
          <w:rFonts w:ascii="Noto Sans Light" w:eastAsia="Montserrat" w:hAnsi="Noto Sans Light" w:cs="Noto Sans Light"/>
          <w:color w:val="000000"/>
          <w:sz w:val="18"/>
          <w:szCs w:val="18"/>
        </w:rPr>
        <w:t>firmada por el apoderado legal en la cual manifiesta,</w:t>
      </w:r>
      <w:r w:rsidRPr="007E6E84">
        <w:rPr>
          <w:rFonts w:ascii="Noto Sans Light" w:eastAsia="Montserrat" w:hAnsi="Noto Sans Light" w:cs="Noto Sans Light"/>
          <w:bCs/>
          <w:sz w:val="18"/>
          <w:szCs w:val="18"/>
        </w:rPr>
        <w:t xml:space="preserve"> que es de nacionalidad mexicana y que la totalidad de los bienes que oferta, serán producidos en los Estados Unidos Mexicanos y contendrán un grado de contenido nacional de cuando menos el 65% por ciento</w:t>
      </w:r>
      <w:r w:rsidRPr="007E6E84">
        <w:rPr>
          <w:rFonts w:ascii="Noto Sans Light" w:eastAsia="Montserrat" w:hAnsi="Noto Sans Light" w:cs="Noto Sans Light"/>
          <w:b/>
          <w:sz w:val="18"/>
          <w:szCs w:val="18"/>
        </w:rPr>
        <w:t>.</w:t>
      </w:r>
      <w:r w:rsidRPr="007E6E84">
        <w:rPr>
          <w:rFonts w:ascii="Noto Sans Light" w:hAnsi="Noto Sans Light" w:cs="Noto Sans Light"/>
          <w:bCs/>
          <w:sz w:val="18"/>
          <w:szCs w:val="18"/>
          <w:lang w:val="es-ES"/>
        </w:rPr>
        <w:t xml:space="preserve"> De conformidad con el </w:t>
      </w:r>
      <w:r w:rsidRPr="007E6E84">
        <w:rPr>
          <w:rFonts w:ascii="Noto Sans Light" w:hAnsi="Noto Sans Light" w:cs="Noto Sans Light"/>
          <w:b/>
          <w:sz w:val="18"/>
          <w:szCs w:val="18"/>
          <w:lang w:val="es-ES"/>
        </w:rPr>
        <w:t>Formato M</w:t>
      </w:r>
      <w:r w:rsidRPr="007E6E84">
        <w:rPr>
          <w:rFonts w:ascii="Noto Sans Light" w:hAnsi="Noto Sans Light" w:cs="Noto Sans Light"/>
          <w:bCs/>
          <w:sz w:val="18"/>
          <w:szCs w:val="18"/>
          <w:lang w:val="es-ES"/>
        </w:rPr>
        <w:t>, formato para la manifestación que deberán presentar los licitantes que participen en los procedimientos de contratación, para dar cumplimiento a lo dispuesto en el grado de contenido nacional (regla 8).</w:t>
      </w:r>
    </w:p>
    <w:p w14:paraId="091DF247" w14:textId="77777777" w:rsidR="007E6E84" w:rsidRPr="007E6E84" w:rsidRDefault="007E6E84" w:rsidP="007E6E84">
      <w:pPr>
        <w:tabs>
          <w:tab w:val="left" w:pos="426"/>
          <w:tab w:val="left" w:pos="1560"/>
        </w:tabs>
        <w:ind w:right="-143"/>
        <w:jc w:val="both"/>
        <w:rPr>
          <w:rFonts w:ascii="Noto Sans Light" w:hAnsi="Noto Sans Light" w:cs="Noto Sans Light"/>
          <w:b/>
          <w:bCs/>
          <w:sz w:val="18"/>
          <w:szCs w:val="18"/>
        </w:rPr>
      </w:pPr>
      <w:r w:rsidRPr="007E6E84">
        <w:rPr>
          <w:rFonts w:ascii="Noto Sans Light" w:eastAsia="Montserrat" w:hAnsi="Noto Sans Light" w:cs="Noto Sans Light"/>
          <w:b/>
          <w:sz w:val="18"/>
          <w:szCs w:val="18"/>
        </w:rPr>
        <w:t xml:space="preserve">La </w:t>
      </w:r>
      <w:r w:rsidRPr="007E6E84">
        <w:rPr>
          <w:rFonts w:ascii="Noto Sans Light" w:hAnsi="Noto Sans Light" w:cs="Noto Sans Light"/>
          <w:b/>
          <w:bCs/>
          <w:sz w:val="18"/>
          <w:szCs w:val="18"/>
        </w:rPr>
        <w:t>no presentación de este documento será motivo de desechamiento.</w:t>
      </w:r>
    </w:p>
    <w:p w14:paraId="50D6B00A" w14:textId="77777777" w:rsidR="00E27D04" w:rsidRPr="00CB05A6" w:rsidRDefault="00E27D04" w:rsidP="00E71ECA">
      <w:pPr>
        <w:tabs>
          <w:tab w:val="left" w:pos="426"/>
          <w:tab w:val="left" w:pos="1560"/>
        </w:tabs>
        <w:ind w:right="-143"/>
        <w:jc w:val="both"/>
        <w:rPr>
          <w:rFonts w:ascii="Noto Sans Light" w:eastAsia="Montserrat" w:hAnsi="Noto Sans Light" w:cs="Noto Sans Light"/>
          <w:b/>
          <w:sz w:val="18"/>
          <w:szCs w:val="18"/>
        </w:rPr>
      </w:pPr>
    </w:p>
    <w:p w14:paraId="7A846C37" w14:textId="74A25806" w:rsidR="00084AAA" w:rsidRPr="00CB05A6" w:rsidRDefault="00770C45" w:rsidP="00792733">
      <w:pPr>
        <w:pStyle w:val="Prrafodelista"/>
        <w:numPr>
          <w:ilvl w:val="0"/>
          <w:numId w:val="40"/>
        </w:numPr>
        <w:tabs>
          <w:tab w:val="left" w:pos="284"/>
          <w:tab w:val="left" w:pos="426"/>
        </w:tabs>
        <w:spacing w:line="240" w:lineRule="auto"/>
        <w:ind w:left="284" w:right="-143" w:hanging="142"/>
        <w:jc w:val="both"/>
        <w:rPr>
          <w:rFonts w:ascii="Noto Sans Light" w:hAnsi="Noto Sans Light" w:cs="Noto Sans Light"/>
          <w:b/>
          <w:bCs/>
          <w:sz w:val="18"/>
          <w:szCs w:val="18"/>
        </w:rPr>
      </w:pPr>
      <w:r w:rsidRPr="00CB05A6">
        <w:rPr>
          <w:rFonts w:ascii="Noto Sans Light" w:hAnsi="Noto Sans Light" w:cs="Noto Sans Light"/>
          <w:b/>
          <w:bCs/>
          <w:sz w:val="18"/>
          <w:szCs w:val="18"/>
        </w:rPr>
        <w:t xml:space="preserve">DOCUMENTACIÓN </w:t>
      </w:r>
      <w:r w:rsidR="00084AAA" w:rsidRPr="00CB05A6">
        <w:rPr>
          <w:rFonts w:ascii="Noto Sans Light" w:hAnsi="Noto Sans Light" w:cs="Noto Sans Light"/>
          <w:b/>
          <w:bCs/>
          <w:sz w:val="18"/>
          <w:szCs w:val="18"/>
        </w:rPr>
        <w:t>LEGALES:</w:t>
      </w:r>
    </w:p>
    <w:p w14:paraId="4538814D" w14:textId="0701E531" w:rsidR="00084AAA" w:rsidRPr="00CB05A6" w:rsidRDefault="00084AAA" w:rsidP="002E5A50">
      <w:pPr>
        <w:pBdr>
          <w:top w:val="nil"/>
          <w:left w:val="nil"/>
          <w:bottom w:val="nil"/>
          <w:right w:val="nil"/>
          <w:between w:val="nil"/>
        </w:pBdr>
        <w:tabs>
          <w:tab w:val="left" w:pos="993"/>
        </w:tabs>
        <w:ind w:left="851" w:right="-143" w:hanging="4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Cs/>
          <w:color w:val="000000"/>
          <w:sz w:val="18"/>
          <w:szCs w:val="18"/>
        </w:rPr>
        <w:t>1</w:t>
      </w:r>
      <w:r w:rsidR="000E3199">
        <w:rPr>
          <w:rFonts w:ascii="Noto Sans Light" w:eastAsia="Montserrat" w:hAnsi="Noto Sans Light" w:cs="Noto Sans Light"/>
          <w:bCs/>
          <w:color w:val="000000"/>
          <w:sz w:val="18"/>
          <w:szCs w:val="18"/>
        </w:rPr>
        <w:t>6</w:t>
      </w:r>
      <w:r w:rsidRPr="00CB05A6">
        <w:rPr>
          <w:rFonts w:ascii="Noto Sans Light" w:eastAsia="Montserrat" w:hAnsi="Noto Sans Light" w:cs="Noto Sans Light"/>
          <w:bCs/>
          <w:color w:val="000000"/>
          <w:sz w:val="18"/>
          <w:szCs w:val="18"/>
        </w:rPr>
        <w:t>.1)</w:t>
      </w:r>
      <w:r w:rsidRPr="00CB05A6">
        <w:rPr>
          <w:rFonts w:ascii="Noto Sans Light" w:eastAsia="Montserrat" w:hAnsi="Noto Sans Light" w:cs="Noto Sans Light"/>
          <w:color w:val="000000"/>
          <w:sz w:val="18"/>
          <w:szCs w:val="18"/>
        </w:rPr>
        <w:t xml:space="preserve"> En caso de persona moral: Copia simple legible del Acta constitutiva acompañada, en su caso, de las modificaciones correspondientes o su compulsa.</w:t>
      </w:r>
    </w:p>
    <w:p w14:paraId="23C5429D" w14:textId="77777777" w:rsidR="00084AAA" w:rsidRPr="00CB05A6" w:rsidRDefault="00084AAA" w:rsidP="002E5A50">
      <w:pPr>
        <w:pBdr>
          <w:top w:val="nil"/>
          <w:left w:val="nil"/>
          <w:bottom w:val="nil"/>
          <w:right w:val="nil"/>
          <w:between w:val="nil"/>
        </w:pBdr>
        <w:tabs>
          <w:tab w:val="left" w:pos="1418"/>
        </w:tabs>
        <w:ind w:left="426" w:right="-143"/>
        <w:jc w:val="both"/>
        <w:rPr>
          <w:rFonts w:ascii="Noto Sans Light" w:eastAsia="Montserrat" w:hAnsi="Noto Sans Light" w:cs="Noto Sans Light"/>
          <w:color w:val="000000"/>
          <w:sz w:val="18"/>
          <w:szCs w:val="18"/>
        </w:rPr>
      </w:pPr>
    </w:p>
    <w:p w14:paraId="61993A21" w14:textId="29EBBFDC" w:rsidR="00084AAA" w:rsidRPr="00CB05A6" w:rsidRDefault="00084AAA" w:rsidP="002E5A50">
      <w:pPr>
        <w:pBdr>
          <w:top w:val="nil"/>
          <w:left w:val="nil"/>
          <w:bottom w:val="nil"/>
          <w:right w:val="nil"/>
          <w:between w:val="nil"/>
        </w:pBdr>
        <w:tabs>
          <w:tab w:val="left" w:pos="1418"/>
        </w:tabs>
        <w:ind w:left="426" w:right="-14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Cs/>
          <w:color w:val="000000"/>
          <w:sz w:val="18"/>
          <w:szCs w:val="18"/>
        </w:rPr>
        <w:t>1</w:t>
      </w:r>
      <w:r w:rsidR="000E3199">
        <w:rPr>
          <w:rFonts w:ascii="Noto Sans Light" w:eastAsia="Montserrat" w:hAnsi="Noto Sans Light" w:cs="Noto Sans Light"/>
          <w:bCs/>
          <w:color w:val="000000"/>
          <w:sz w:val="18"/>
          <w:szCs w:val="18"/>
        </w:rPr>
        <w:t>6</w:t>
      </w:r>
      <w:r w:rsidRPr="00CB05A6">
        <w:rPr>
          <w:rFonts w:ascii="Noto Sans Light" w:eastAsia="Montserrat" w:hAnsi="Noto Sans Light" w:cs="Noto Sans Light"/>
          <w:bCs/>
          <w:color w:val="000000"/>
          <w:sz w:val="18"/>
          <w:szCs w:val="18"/>
        </w:rPr>
        <w:t>.2)</w:t>
      </w:r>
      <w:r w:rsidRPr="00CB05A6">
        <w:rPr>
          <w:rFonts w:ascii="Noto Sans Light" w:eastAsia="Montserrat" w:hAnsi="Noto Sans Light" w:cs="Noto Sans Light"/>
          <w:color w:val="000000"/>
          <w:sz w:val="18"/>
          <w:szCs w:val="18"/>
        </w:rPr>
        <w:t xml:space="preserve"> En caso de persona </w:t>
      </w:r>
      <w:r w:rsidRPr="00CB05A6">
        <w:rPr>
          <w:rFonts w:ascii="Noto Sans Light" w:eastAsia="Montserrat" w:hAnsi="Noto Sans Light" w:cs="Noto Sans Light"/>
          <w:sz w:val="18"/>
          <w:szCs w:val="18"/>
        </w:rPr>
        <w:t>física</w:t>
      </w:r>
      <w:r w:rsidRPr="00CB05A6">
        <w:rPr>
          <w:rFonts w:ascii="Noto Sans Light" w:eastAsia="Montserrat" w:hAnsi="Noto Sans Light" w:cs="Noto Sans Light"/>
          <w:color w:val="000000"/>
          <w:sz w:val="18"/>
          <w:szCs w:val="18"/>
        </w:rPr>
        <w:t>: Copia simple de su Acta de Nacimiento.</w:t>
      </w:r>
    </w:p>
    <w:p w14:paraId="4E57ED90" w14:textId="77777777" w:rsidR="00084AAA" w:rsidRPr="00CB05A6" w:rsidRDefault="00084AAA" w:rsidP="002E5A50">
      <w:pPr>
        <w:pBdr>
          <w:top w:val="nil"/>
          <w:left w:val="nil"/>
          <w:bottom w:val="nil"/>
          <w:right w:val="nil"/>
          <w:between w:val="nil"/>
        </w:pBdr>
        <w:tabs>
          <w:tab w:val="left" w:pos="1418"/>
        </w:tabs>
        <w:ind w:left="426" w:right="-143"/>
        <w:jc w:val="both"/>
        <w:rPr>
          <w:rFonts w:ascii="Noto Sans Light" w:eastAsia="Montserrat" w:hAnsi="Noto Sans Light" w:cs="Noto Sans Light"/>
          <w:color w:val="000000"/>
          <w:sz w:val="18"/>
          <w:szCs w:val="18"/>
        </w:rPr>
      </w:pPr>
    </w:p>
    <w:p w14:paraId="1E418488" w14:textId="3A8A2135" w:rsidR="00084AAA" w:rsidRPr="00CB05A6" w:rsidRDefault="00084AAA" w:rsidP="002E5A50">
      <w:pPr>
        <w:pBdr>
          <w:top w:val="nil"/>
          <w:left w:val="nil"/>
          <w:bottom w:val="nil"/>
          <w:right w:val="nil"/>
          <w:between w:val="nil"/>
        </w:pBdr>
        <w:tabs>
          <w:tab w:val="left" w:pos="851"/>
        </w:tabs>
        <w:ind w:left="851" w:right="-143" w:hanging="4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Cs/>
          <w:color w:val="000000"/>
          <w:sz w:val="18"/>
          <w:szCs w:val="18"/>
        </w:rPr>
        <w:t>1</w:t>
      </w:r>
      <w:r w:rsidR="000E3199">
        <w:rPr>
          <w:rFonts w:ascii="Noto Sans Light" w:eastAsia="Montserrat" w:hAnsi="Noto Sans Light" w:cs="Noto Sans Light"/>
          <w:bCs/>
          <w:color w:val="000000"/>
          <w:sz w:val="18"/>
          <w:szCs w:val="18"/>
        </w:rPr>
        <w:t>6</w:t>
      </w:r>
      <w:r w:rsidRPr="00CB05A6">
        <w:rPr>
          <w:rFonts w:ascii="Noto Sans Light" w:eastAsia="Montserrat" w:hAnsi="Noto Sans Light" w:cs="Noto Sans Light"/>
          <w:bCs/>
          <w:color w:val="000000"/>
          <w:sz w:val="18"/>
          <w:szCs w:val="18"/>
        </w:rPr>
        <w:t>.3)</w:t>
      </w:r>
      <w:r w:rsidRPr="00CB05A6">
        <w:rPr>
          <w:rFonts w:ascii="Noto Sans Light" w:eastAsia="Montserrat" w:hAnsi="Noto Sans Light" w:cs="Noto Sans Light"/>
          <w:color w:val="000000"/>
          <w:sz w:val="18"/>
          <w:szCs w:val="18"/>
        </w:rPr>
        <w:t xml:space="preserve"> Copia simple legible del testimonio notarial del representante legal, mediante el cual se otorgue poder general para actos de administración o dominio, o bien, poder especial para participar en procedimientos de contratación pública y para firmar convenios o contratos, en su caso (para algunas personas Físicas no aplica).</w:t>
      </w:r>
    </w:p>
    <w:p w14:paraId="5286195E" w14:textId="77777777" w:rsidR="00084AAA" w:rsidRPr="00CB05A6" w:rsidRDefault="00084AAA" w:rsidP="00895DF2">
      <w:pPr>
        <w:pBdr>
          <w:top w:val="nil"/>
          <w:left w:val="nil"/>
          <w:bottom w:val="nil"/>
          <w:right w:val="nil"/>
          <w:between w:val="nil"/>
        </w:pBdr>
        <w:tabs>
          <w:tab w:val="left" w:pos="1418"/>
        </w:tabs>
        <w:ind w:left="284" w:right="-143"/>
        <w:jc w:val="both"/>
        <w:rPr>
          <w:rFonts w:ascii="Noto Sans Light" w:eastAsia="Montserrat" w:hAnsi="Noto Sans Light" w:cs="Noto Sans Light"/>
          <w:color w:val="000000"/>
          <w:sz w:val="18"/>
          <w:szCs w:val="18"/>
        </w:rPr>
      </w:pPr>
    </w:p>
    <w:p w14:paraId="7D87FB51" w14:textId="77777777" w:rsidR="00084AAA" w:rsidRPr="00CB05A6" w:rsidRDefault="00084AAA" w:rsidP="002E5A50">
      <w:pPr>
        <w:tabs>
          <w:tab w:val="left" w:pos="426"/>
        </w:tabs>
        <w:ind w:right="-143"/>
        <w:jc w:val="both"/>
        <w:rPr>
          <w:rFonts w:ascii="Noto Sans Light" w:hAnsi="Noto Sans Light" w:cs="Noto Sans Light"/>
          <w:sz w:val="18"/>
          <w:szCs w:val="18"/>
        </w:rPr>
      </w:pPr>
      <w:r w:rsidRPr="00CB05A6">
        <w:rPr>
          <w:rFonts w:ascii="Noto Sans Light" w:eastAsia="Montserrat" w:hAnsi="Noto Sans Light" w:cs="Noto Sans Light"/>
          <w:b/>
          <w:sz w:val="18"/>
          <w:szCs w:val="18"/>
        </w:rPr>
        <w:t xml:space="preserve">La no presentación de estos documentos será motivo de </w:t>
      </w:r>
      <w:r w:rsidRPr="00CB05A6">
        <w:rPr>
          <w:rFonts w:ascii="Noto Sans Light" w:hAnsi="Noto Sans Light" w:cs="Noto Sans Light"/>
          <w:b/>
          <w:bCs/>
          <w:sz w:val="18"/>
          <w:szCs w:val="18"/>
        </w:rPr>
        <w:t>desechamiento</w:t>
      </w:r>
      <w:r w:rsidRPr="00CB05A6">
        <w:rPr>
          <w:rFonts w:ascii="Noto Sans Light" w:eastAsia="Montserrat" w:hAnsi="Noto Sans Light" w:cs="Noto Sans Light"/>
          <w:b/>
          <w:sz w:val="18"/>
          <w:szCs w:val="18"/>
        </w:rPr>
        <w:t>.</w:t>
      </w:r>
    </w:p>
    <w:p w14:paraId="4DD5259F" w14:textId="77777777" w:rsidR="00084AAA" w:rsidRPr="00CB05A6" w:rsidRDefault="00084AAA" w:rsidP="002E5A50">
      <w:pPr>
        <w:ind w:left="-142" w:right="-143"/>
        <w:jc w:val="both"/>
        <w:rPr>
          <w:rFonts w:ascii="Noto Sans Light" w:eastAsia="Noto Sans" w:hAnsi="Noto Sans Light" w:cs="Noto Sans Light"/>
          <w:b/>
          <w:sz w:val="18"/>
          <w:szCs w:val="18"/>
          <w:u w:val="single"/>
        </w:rPr>
      </w:pPr>
    </w:p>
    <w:p w14:paraId="00000350" w14:textId="77777777" w:rsidR="005041F3" w:rsidRPr="00CB05A6" w:rsidRDefault="00B643C4" w:rsidP="002E5A50">
      <w:pPr>
        <w:ind w:left="-142" w:right="-143"/>
        <w:jc w:val="both"/>
        <w:rPr>
          <w:rFonts w:ascii="Noto Sans Light" w:eastAsia="Noto Sans" w:hAnsi="Noto Sans Light" w:cs="Noto Sans Light"/>
          <w:b/>
          <w:sz w:val="18"/>
          <w:szCs w:val="18"/>
          <w:u w:val="single"/>
        </w:rPr>
      </w:pPr>
      <w:r w:rsidRPr="00CB05A6">
        <w:rPr>
          <w:rFonts w:ascii="Noto Sans Light" w:eastAsia="Noto Sans" w:hAnsi="Noto Sans Light" w:cs="Noto Sans Light"/>
          <w:b/>
          <w:sz w:val="18"/>
          <w:szCs w:val="18"/>
          <w:u w:val="single"/>
        </w:rPr>
        <w:t>FRACCIÓN VII.- DOMICILIO DE LAS OFICINAS DE LA AUTORIDAD ADMINISTRATIVA COMPETENTE PARA PRESENTAR INCONFORMIDADES CONTRA ACTOS DE LA CONVOCATORIA</w:t>
      </w:r>
    </w:p>
    <w:p w14:paraId="00000351" w14:textId="77777777" w:rsidR="005041F3" w:rsidRPr="00CB05A6" w:rsidRDefault="005041F3" w:rsidP="002E5A50">
      <w:pPr>
        <w:ind w:left="-142" w:right="-143"/>
        <w:rPr>
          <w:rFonts w:ascii="Noto Sans Light" w:eastAsia="Noto Sans" w:hAnsi="Noto Sans Light" w:cs="Noto Sans Light"/>
          <w:b/>
          <w:sz w:val="18"/>
          <w:szCs w:val="18"/>
        </w:rPr>
      </w:pPr>
    </w:p>
    <w:p w14:paraId="00000352"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Los licitantes, a su elección podrán presentar en los términos de lo previsto en el artículo 96 de la LAASSP, inconformidades ante el OIC, ubicado en calle 16 de septiembre No. 147 Norte Colonia Lázaro Cárdenas, Metepec Estado de México, 2° piso, C.P. 52148.</w:t>
      </w:r>
    </w:p>
    <w:p w14:paraId="00000353" w14:textId="77777777" w:rsidR="005041F3" w:rsidRPr="00CB05A6" w:rsidRDefault="005041F3" w:rsidP="002E5A50">
      <w:pPr>
        <w:ind w:left="-142" w:right="-143"/>
        <w:jc w:val="both"/>
        <w:rPr>
          <w:rFonts w:ascii="Noto Sans Light" w:eastAsia="Noto Sans" w:hAnsi="Noto Sans Light" w:cs="Noto Sans Light"/>
          <w:sz w:val="18"/>
          <w:szCs w:val="18"/>
        </w:rPr>
      </w:pPr>
    </w:p>
    <w:p w14:paraId="00000354"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Las personas interesadas podrán inconformarse por escrito o en su caso, a través de medios remotos de comunicación electrónica, mediante el programa informático que les proporcione la SABG y/o autoridad competente en términos de lo dispuesto por el Título Séptimo, Capítulo Primero de la LAASSP así como de las Reglas Décima y Décima Primera del Acuerdo o ante la SABG y/o autoridad competente, ubicada en Avenida Insurgentes Sur No. 1735, Colonia Guadalupe </w:t>
      </w:r>
      <w:proofErr w:type="spellStart"/>
      <w:r w:rsidRPr="00CB05A6">
        <w:rPr>
          <w:rFonts w:ascii="Noto Sans Light" w:eastAsia="Noto Sans" w:hAnsi="Noto Sans Light" w:cs="Noto Sans Light"/>
          <w:sz w:val="18"/>
          <w:szCs w:val="18"/>
        </w:rPr>
        <w:t>Inn</w:t>
      </w:r>
      <w:proofErr w:type="spellEnd"/>
      <w:r w:rsidRPr="00CB05A6">
        <w:rPr>
          <w:rFonts w:ascii="Noto Sans Light" w:eastAsia="Noto Sans" w:hAnsi="Noto Sans Light" w:cs="Noto Sans Light"/>
          <w:sz w:val="18"/>
          <w:szCs w:val="18"/>
        </w:rPr>
        <w:t xml:space="preserve">, Delegación Álvaro Obregón, C.P. 01020, en la Ciudad de México, por cualquier acto del procedimiento de contratación que contravenga las disposiciones de la LAASSP y su Reglamento. </w:t>
      </w:r>
    </w:p>
    <w:p w14:paraId="00000356" w14:textId="77777777" w:rsidR="005041F3" w:rsidRPr="00CB05A6" w:rsidRDefault="00B643C4" w:rsidP="002E5A50">
      <w:pPr>
        <w:ind w:left="-142" w:right="-143"/>
        <w:jc w:val="both"/>
        <w:rPr>
          <w:rFonts w:ascii="Noto Sans Light" w:eastAsia="Noto Sans" w:hAnsi="Noto Sans Light" w:cs="Noto Sans Light"/>
          <w:color w:val="0563C1"/>
          <w:sz w:val="18"/>
          <w:szCs w:val="18"/>
          <w:u w:val="single"/>
        </w:rPr>
      </w:pPr>
      <w:r w:rsidRPr="00CB05A6">
        <w:rPr>
          <w:rFonts w:ascii="Noto Sans Light" w:eastAsia="Noto Sans" w:hAnsi="Noto Sans Light" w:cs="Noto Sans Light"/>
          <w:sz w:val="18"/>
          <w:szCs w:val="18"/>
        </w:rPr>
        <w:t xml:space="preserve">Dirección electrónica en la plataforma: </w:t>
      </w:r>
      <w:hyperlink r:id="rId29">
        <w:r w:rsidR="005041F3" w:rsidRPr="00CB05A6">
          <w:rPr>
            <w:rFonts w:ascii="Noto Sans Light" w:eastAsia="Noto Sans" w:hAnsi="Noto Sans Light" w:cs="Noto Sans Light"/>
            <w:color w:val="0563C1"/>
            <w:sz w:val="18"/>
            <w:szCs w:val="18"/>
            <w:u w:val="single"/>
          </w:rPr>
          <w:t>https://comprasmx.buengobierno.gob.mx/</w:t>
        </w:r>
      </w:hyperlink>
      <w:r w:rsidRPr="00CB05A6">
        <w:rPr>
          <w:rFonts w:ascii="Noto Sans Light" w:eastAsia="Noto Sans" w:hAnsi="Noto Sans Light" w:cs="Noto Sans Light"/>
          <w:color w:val="0563C1"/>
          <w:sz w:val="18"/>
          <w:szCs w:val="18"/>
          <w:u w:val="single"/>
        </w:rPr>
        <w:t xml:space="preserve"> </w:t>
      </w:r>
      <w:r w:rsidRPr="00CB05A6">
        <w:rPr>
          <w:rFonts w:ascii="Noto Sans Light" w:eastAsia="Noto Sans" w:hAnsi="Noto Sans Light" w:cs="Noto Sans Light"/>
          <w:sz w:val="18"/>
          <w:szCs w:val="18"/>
        </w:rPr>
        <w:t>Sección Inconformidades electrónicas.</w:t>
      </w:r>
    </w:p>
    <w:p w14:paraId="00000357" w14:textId="77777777" w:rsidR="005041F3" w:rsidRPr="00CB05A6" w:rsidRDefault="005041F3" w:rsidP="002E5A50">
      <w:pPr>
        <w:pBdr>
          <w:top w:val="nil"/>
          <w:left w:val="nil"/>
          <w:bottom w:val="nil"/>
          <w:right w:val="nil"/>
          <w:between w:val="nil"/>
        </w:pBdr>
        <w:tabs>
          <w:tab w:val="left" w:pos="284"/>
        </w:tabs>
        <w:ind w:left="-142" w:right="-143"/>
        <w:jc w:val="both"/>
        <w:rPr>
          <w:rFonts w:ascii="Noto Sans Light" w:eastAsia="Noto Sans" w:hAnsi="Noto Sans Light" w:cs="Noto Sans Light"/>
          <w:b/>
          <w:color w:val="000000"/>
          <w:sz w:val="18"/>
          <w:szCs w:val="18"/>
          <w:u w:val="single"/>
        </w:rPr>
      </w:pPr>
    </w:p>
    <w:p w14:paraId="00000358" w14:textId="77777777" w:rsidR="005041F3" w:rsidRPr="00CB05A6" w:rsidRDefault="00B643C4" w:rsidP="002E5A50">
      <w:pPr>
        <w:pBdr>
          <w:top w:val="nil"/>
          <w:left w:val="nil"/>
          <w:bottom w:val="nil"/>
          <w:right w:val="nil"/>
          <w:between w:val="nil"/>
        </w:pBdr>
        <w:tabs>
          <w:tab w:val="left" w:pos="284"/>
        </w:tabs>
        <w:spacing w:after="160"/>
        <w:ind w:left="-142" w:right="-143"/>
        <w:jc w:val="both"/>
        <w:rPr>
          <w:rFonts w:ascii="Noto Sans Light" w:eastAsia="Noto Sans" w:hAnsi="Noto Sans Light" w:cs="Noto Sans Light"/>
          <w:b/>
          <w:color w:val="000000"/>
          <w:sz w:val="18"/>
          <w:szCs w:val="18"/>
          <w:u w:val="single"/>
        </w:rPr>
      </w:pPr>
      <w:r w:rsidRPr="00CB05A6">
        <w:rPr>
          <w:rFonts w:ascii="Noto Sans Light" w:eastAsia="Noto Sans" w:hAnsi="Noto Sans Light" w:cs="Noto Sans Light"/>
          <w:b/>
          <w:color w:val="000000"/>
          <w:sz w:val="18"/>
          <w:szCs w:val="18"/>
          <w:u w:val="single"/>
        </w:rPr>
        <w:t>FRACCIÓN VIII.- REQUISITOS PARA LA PRESENTACIÓN DE UNA DENUNCIA</w:t>
      </w:r>
    </w:p>
    <w:p w14:paraId="00000359" w14:textId="77777777" w:rsidR="005041F3" w:rsidRPr="00CB05A6" w:rsidRDefault="00B643C4" w:rsidP="002E5A50">
      <w:pPr>
        <w:tabs>
          <w:tab w:val="left" w:pos="284"/>
        </w:tabs>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sz w:val="18"/>
          <w:szCs w:val="18"/>
        </w:rPr>
        <w:t>Si eres testigo de un acto de corrupción que observes en los procedimientos de contratación de la dependencia, Denúncialo a los contactos:</w:t>
      </w:r>
    </w:p>
    <w:p w14:paraId="0000035B"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Más cerca de ti</w:t>
      </w:r>
    </w:p>
    <w:p w14:paraId="0000035C"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8001128700 lada sin costo</w:t>
      </w:r>
    </w:p>
    <w:p w14:paraId="0000035D"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5520002000 en la Ciudad de México.</w:t>
      </w:r>
    </w:p>
    <w:p w14:paraId="0000035E"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5520003000 ext. 2164</w:t>
      </w:r>
    </w:p>
    <w:p w14:paraId="00000360"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lastRenderedPageBreak/>
        <w:t>Página de internet:</w:t>
      </w:r>
    </w:p>
    <w:p w14:paraId="00000361" w14:textId="77777777" w:rsidR="005041F3" w:rsidRPr="00CB05A6" w:rsidRDefault="0055211C" w:rsidP="002E5A50">
      <w:pPr>
        <w:ind w:left="-142" w:right="-143"/>
        <w:jc w:val="both"/>
        <w:rPr>
          <w:rFonts w:ascii="Noto Sans Light" w:eastAsia="Noto Sans" w:hAnsi="Noto Sans Light" w:cs="Noto Sans Light"/>
          <w:color w:val="0563C1"/>
          <w:sz w:val="18"/>
          <w:szCs w:val="18"/>
          <w:u w:val="single"/>
        </w:rPr>
      </w:pPr>
      <w:hyperlink r:id="rId30">
        <w:r w:rsidR="005041F3" w:rsidRPr="00CB05A6">
          <w:rPr>
            <w:rFonts w:ascii="Noto Sans Light" w:eastAsia="Noto Sans" w:hAnsi="Noto Sans Light" w:cs="Noto Sans Light"/>
            <w:color w:val="0563C1"/>
            <w:sz w:val="18"/>
            <w:szCs w:val="18"/>
            <w:u w:val="single"/>
          </w:rPr>
          <w:t>contactocuidadano@buengobierno.gob.mx</w:t>
        </w:r>
      </w:hyperlink>
    </w:p>
    <w:p w14:paraId="00000362" w14:textId="77777777" w:rsidR="005041F3" w:rsidRPr="00CB05A6" w:rsidRDefault="0055211C" w:rsidP="002E5A50">
      <w:pPr>
        <w:ind w:left="-142" w:right="-143"/>
        <w:jc w:val="both"/>
        <w:rPr>
          <w:rFonts w:ascii="Noto Sans Light" w:eastAsia="Noto Sans" w:hAnsi="Noto Sans Light" w:cs="Noto Sans Light"/>
          <w:sz w:val="18"/>
          <w:szCs w:val="18"/>
        </w:rPr>
      </w:pPr>
      <w:hyperlink r:id="rId31">
        <w:r w:rsidR="005041F3" w:rsidRPr="00CB05A6">
          <w:rPr>
            <w:rFonts w:ascii="Noto Sans Light" w:eastAsia="Noto Sans" w:hAnsi="Noto Sans Light" w:cs="Noto Sans Light"/>
            <w:color w:val="0563C1"/>
            <w:sz w:val="18"/>
            <w:szCs w:val="18"/>
            <w:u w:val="single"/>
          </w:rPr>
          <w:t>https://sidec.buengobierno.gob.mx</w:t>
        </w:r>
      </w:hyperlink>
    </w:p>
    <w:p w14:paraId="00000363" w14:textId="3090BD42" w:rsidR="005041F3" w:rsidRPr="00CB05A6" w:rsidRDefault="00B643C4" w:rsidP="002E5A50">
      <w:pPr>
        <w:ind w:left="-142" w:right="-143"/>
        <w:jc w:val="both"/>
        <w:rPr>
          <w:rFonts w:ascii="Noto Sans Light" w:eastAsia="Noto Sans" w:hAnsi="Noto Sans Light" w:cs="Noto Sans Light"/>
          <w:color w:val="0563C1"/>
          <w:sz w:val="18"/>
          <w:szCs w:val="18"/>
          <w:u w:val="single"/>
        </w:rPr>
      </w:pPr>
      <w:r w:rsidRPr="00CB05A6">
        <w:rPr>
          <w:rFonts w:ascii="Noto Sans Light" w:eastAsia="Noto Sans" w:hAnsi="Noto Sans Light" w:cs="Noto Sans Light"/>
          <w:sz w:val="18"/>
          <w:szCs w:val="18"/>
        </w:rPr>
        <w:t xml:space="preserve">Correo electrónico: </w:t>
      </w:r>
      <w:hyperlink r:id="rId32" w:history="1">
        <w:r w:rsidR="00E62E9D" w:rsidRPr="00CB05A6">
          <w:rPr>
            <w:rStyle w:val="Hipervnculo"/>
            <w:rFonts w:ascii="Noto Sans Light" w:eastAsia="Noto Sans" w:hAnsi="Noto Sans Light" w:cs="Noto Sans Light"/>
            <w:sz w:val="18"/>
            <w:szCs w:val="18"/>
          </w:rPr>
          <w:t>oicdenuncias@conalep.edu.mx</w:t>
        </w:r>
      </w:hyperlink>
    </w:p>
    <w:p w14:paraId="2CF4B74D" w14:textId="77777777" w:rsidR="00A95FB6" w:rsidRPr="00CB05A6" w:rsidRDefault="00A95FB6" w:rsidP="002E5A50">
      <w:pPr>
        <w:ind w:left="-142" w:right="-143"/>
        <w:jc w:val="both"/>
        <w:rPr>
          <w:rFonts w:ascii="Noto Sans Light" w:eastAsia="Noto Sans" w:hAnsi="Noto Sans Light" w:cs="Noto Sans Light"/>
          <w:sz w:val="18"/>
          <w:szCs w:val="18"/>
        </w:rPr>
      </w:pPr>
    </w:p>
    <w:p w14:paraId="00000364" w14:textId="38DC3B2A"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 xml:space="preserve">Con independencia del medio de captación que elija, si opta por una atención personalizada, por favor acuda (con una identificación oficial vigente con fotografía), al área de </w:t>
      </w:r>
      <w:r w:rsidR="00E62E9D" w:rsidRPr="00CB05A6">
        <w:rPr>
          <w:rFonts w:ascii="Noto Sans Light" w:eastAsia="Noto Sans" w:hAnsi="Noto Sans Light" w:cs="Noto Sans Light"/>
          <w:sz w:val="18"/>
          <w:szCs w:val="18"/>
        </w:rPr>
        <w:t xml:space="preserve">Denuncias e Investigaciones </w:t>
      </w:r>
      <w:r w:rsidRPr="00CB05A6">
        <w:rPr>
          <w:rFonts w:ascii="Noto Sans Light" w:eastAsia="Noto Sans" w:hAnsi="Noto Sans Light" w:cs="Noto Sans Light"/>
          <w:sz w:val="18"/>
          <w:szCs w:val="18"/>
        </w:rPr>
        <w:t>del Órgano Interno de Control en el CONALEP, sita en Calle 16 de septiembre No. 147 norte, colonia Lázaro Cárdenas Metepec, Estado de México C.P. 52148.</w:t>
      </w:r>
    </w:p>
    <w:p w14:paraId="00000365" w14:textId="77777777" w:rsidR="005041F3" w:rsidRPr="00CB05A6" w:rsidRDefault="005041F3" w:rsidP="002E5A50">
      <w:pPr>
        <w:ind w:left="-142" w:right="-143"/>
        <w:jc w:val="both"/>
        <w:rPr>
          <w:rFonts w:ascii="Noto Sans Light" w:eastAsia="Noto Sans" w:hAnsi="Noto Sans Light" w:cs="Noto Sans Light"/>
          <w:sz w:val="18"/>
          <w:szCs w:val="18"/>
        </w:rPr>
      </w:pPr>
    </w:p>
    <w:p w14:paraId="00000366" w14:textId="77777777" w:rsidR="005041F3" w:rsidRPr="00CB05A6" w:rsidRDefault="00B643C4" w:rsidP="002E5A50">
      <w:pPr>
        <w:pBdr>
          <w:top w:val="nil"/>
          <w:left w:val="nil"/>
          <w:bottom w:val="nil"/>
          <w:right w:val="nil"/>
          <w:between w:val="nil"/>
        </w:pBdr>
        <w:tabs>
          <w:tab w:val="left" w:pos="284"/>
        </w:tabs>
        <w:ind w:left="-142" w:right="-143"/>
        <w:jc w:val="both"/>
        <w:rPr>
          <w:rFonts w:ascii="Noto Sans Light" w:eastAsia="Noto Sans" w:hAnsi="Noto Sans Light" w:cs="Noto Sans Light"/>
          <w:b/>
          <w:color w:val="000000"/>
          <w:sz w:val="18"/>
          <w:szCs w:val="18"/>
          <w:u w:val="single"/>
        </w:rPr>
      </w:pPr>
      <w:r w:rsidRPr="00CB05A6">
        <w:rPr>
          <w:rFonts w:ascii="Noto Sans Light" w:eastAsia="Noto Sans" w:hAnsi="Noto Sans Light" w:cs="Noto Sans Light"/>
          <w:b/>
          <w:color w:val="000000"/>
          <w:sz w:val="18"/>
          <w:szCs w:val="18"/>
          <w:u w:val="single"/>
        </w:rPr>
        <w:t>FRACCIÓN IX.- DE LAS INFRACCIONES, SANCIONES, EL PROTOCOLO DE ACTUACIÓN EN MATERIA DE CONTRATACIONES PÚBLICAS Y DE LA PROTECCIÓN DE DATOS PERSONALES</w:t>
      </w:r>
    </w:p>
    <w:p w14:paraId="2B54D6B2" w14:textId="77777777" w:rsidR="00FC5375" w:rsidRPr="00CB05A6" w:rsidRDefault="00FC5375" w:rsidP="002E5A50">
      <w:pPr>
        <w:pBdr>
          <w:top w:val="nil"/>
          <w:left w:val="nil"/>
          <w:bottom w:val="nil"/>
          <w:right w:val="nil"/>
          <w:between w:val="nil"/>
        </w:pBdr>
        <w:tabs>
          <w:tab w:val="left" w:pos="284"/>
        </w:tabs>
        <w:ind w:left="-142" w:right="-143"/>
        <w:jc w:val="both"/>
        <w:rPr>
          <w:rFonts w:ascii="Noto Sans Light" w:eastAsia="Noto Sans" w:hAnsi="Noto Sans Light" w:cs="Noto Sans Light"/>
          <w:b/>
          <w:color w:val="000000"/>
          <w:sz w:val="18"/>
          <w:szCs w:val="18"/>
          <w:u w:val="single"/>
        </w:rPr>
      </w:pPr>
    </w:p>
    <w:p w14:paraId="00000368" w14:textId="77777777" w:rsidR="005041F3" w:rsidRPr="00CB05A6" w:rsidRDefault="00B643C4" w:rsidP="002E5A50">
      <w:pPr>
        <w:numPr>
          <w:ilvl w:val="0"/>
          <w:numId w:val="4"/>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 convocante informará a la Secretaría Anticorrupción y Buen Gobierno a efecto de que se actúe en términos del Título Sexto de las Infracciones y Sanciones Capítulo Único artículos 89, 90, 91, 92 y 93 de la LAASSP. </w:t>
      </w:r>
    </w:p>
    <w:p w14:paraId="00000369" w14:textId="77777777" w:rsidR="005041F3" w:rsidRPr="00CB05A6" w:rsidRDefault="005041F3" w:rsidP="002E5A50">
      <w:p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p>
    <w:p w14:paraId="0000036A" w14:textId="77777777" w:rsidR="005041F3" w:rsidRPr="00CB05A6" w:rsidRDefault="00B643C4" w:rsidP="002E5A50">
      <w:pPr>
        <w:numPr>
          <w:ilvl w:val="0"/>
          <w:numId w:val="4"/>
        </w:numPr>
        <w:pBdr>
          <w:top w:val="nil"/>
          <w:left w:val="nil"/>
          <w:bottom w:val="nil"/>
          <w:right w:val="nil"/>
          <w:between w:val="nil"/>
        </w:pBdr>
        <w:tabs>
          <w:tab w:val="left" w:pos="426"/>
        </w:tabs>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Se informa a los licitantes que el Acuerdo por el que se Expide el protocolo de actuación en materia de contrataciones públicas, otorgamiento y prórrogas de licencias, permisos, autorizaciones y concesiones, el CONALEP, se encentra disponible para su consulta en la sección de la Secretaría Anticorrupción y Buen Gobierno, que se encuentra en el portal de la Ventanilla Única Nacional (gob.mx), a través de la liga </w:t>
      </w:r>
      <w:hyperlink r:id="rId33">
        <w:r w:rsidR="005041F3" w:rsidRPr="00CB05A6">
          <w:rPr>
            <w:rFonts w:ascii="Noto Sans Light" w:eastAsia="Noto Sans" w:hAnsi="Noto Sans Light" w:cs="Noto Sans Light"/>
            <w:color w:val="0563C1"/>
            <w:sz w:val="18"/>
            <w:szCs w:val="18"/>
            <w:u w:val="single"/>
          </w:rPr>
          <w:t>www.gob.mx/</w:t>
        </w:r>
      </w:hyperlink>
      <w:r w:rsidRPr="00CB05A6">
        <w:rPr>
          <w:rFonts w:ascii="Noto Sans Light" w:eastAsia="Noto Sans" w:hAnsi="Noto Sans Light" w:cs="Noto Sans Light"/>
          <w:color w:val="0563C1"/>
          <w:sz w:val="18"/>
          <w:szCs w:val="18"/>
          <w:u w:val="single"/>
        </w:rPr>
        <w:t>buengobierno</w:t>
      </w:r>
      <w:r w:rsidRPr="00CB05A6">
        <w:rPr>
          <w:rFonts w:ascii="Noto Sans Light" w:eastAsia="Noto Sans" w:hAnsi="Noto Sans Light" w:cs="Noto Sans Light"/>
          <w:color w:val="000000"/>
          <w:sz w:val="18"/>
          <w:szCs w:val="18"/>
        </w:rPr>
        <w:t xml:space="preserve"> y en la página del Diario Oficial de la Federación de fecha 19 de febrero de 2016, mismo al que puede obtener a través de la siguiente liga: </w:t>
      </w:r>
      <w:hyperlink r:id="rId34">
        <w:r w:rsidR="005041F3" w:rsidRPr="00CB05A6">
          <w:rPr>
            <w:rFonts w:ascii="Noto Sans Light" w:eastAsia="Noto Sans" w:hAnsi="Noto Sans Light" w:cs="Noto Sans Light"/>
            <w:color w:val="0563C1"/>
            <w:sz w:val="18"/>
            <w:szCs w:val="18"/>
            <w:u w:val="single"/>
          </w:rPr>
          <w:t>http://dof.gob.mx/nota_detalle.php?codigo=5426312&amp;fecha=19/02/2016</w:t>
        </w:r>
      </w:hyperlink>
      <w:r w:rsidRPr="00CB05A6">
        <w:rPr>
          <w:rFonts w:ascii="Noto Sans Light" w:eastAsia="Noto Sans" w:hAnsi="Noto Sans Light" w:cs="Noto Sans Light"/>
          <w:color w:val="000000"/>
          <w:sz w:val="18"/>
          <w:szCs w:val="18"/>
        </w:rPr>
        <w:t xml:space="preserve">. </w:t>
      </w:r>
    </w:p>
    <w:p w14:paraId="0000036B" w14:textId="77777777" w:rsidR="005041F3" w:rsidRPr="00CB05A6" w:rsidRDefault="005041F3" w:rsidP="002E5A50">
      <w:pPr>
        <w:pBdr>
          <w:top w:val="nil"/>
          <w:left w:val="nil"/>
          <w:bottom w:val="nil"/>
          <w:right w:val="nil"/>
          <w:between w:val="nil"/>
        </w:pBdr>
        <w:tabs>
          <w:tab w:val="left" w:pos="142"/>
        </w:tabs>
        <w:ind w:left="-142" w:right="-143"/>
        <w:jc w:val="both"/>
        <w:rPr>
          <w:rFonts w:ascii="Noto Sans Light" w:eastAsia="Noto Sans" w:hAnsi="Noto Sans Light" w:cs="Noto Sans Light"/>
          <w:color w:val="000000"/>
          <w:sz w:val="18"/>
          <w:szCs w:val="18"/>
        </w:rPr>
      </w:pPr>
    </w:p>
    <w:p w14:paraId="0000036C" w14:textId="77777777" w:rsidR="005041F3" w:rsidRPr="00CB05A6" w:rsidRDefault="00B643C4" w:rsidP="002E5A50">
      <w:pPr>
        <w:pBdr>
          <w:top w:val="nil"/>
          <w:left w:val="nil"/>
          <w:bottom w:val="nil"/>
          <w:right w:val="nil"/>
          <w:between w:val="nil"/>
        </w:pBdr>
        <w:tabs>
          <w:tab w:val="left" w:pos="142"/>
        </w:tabs>
        <w:spacing w:after="160"/>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Lo anterior en consideración al numeral 6 de la Sección II Reglas generales para el contacto con particulares y el acuerdo que lo modifica publicado en el Diario Oficial de la Federación de fecha 19 de febrero de 2016 y 28 de febrero de 2017.</w:t>
      </w:r>
    </w:p>
    <w:p w14:paraId="0000036D" w14:textId="77777777" w:rsidR="005041F3" w:rsidRPr="00CB05A6" w:rsidRDefault="00B643C4" w:rsidP="002E5A50">
      <w:pPr>
        <w:ind w:left="-142" w:right="-143"/>
        <w:jc w:val="both"/>
        <w:rPr>
          <w:rFonts w:ascii="Noto Sans Light" w:eastAsia="Noto Sans" w:hAnsi="Noto Sans Light" w:cs="Noto Sans Light"/>
          <w:color w:val="0563C1"/>
          <w:sz w:val="18"/>
          <w:szCs w:val="18"/>
          <w:u w:val="single"/>
        </w:rPr>
      </w:pPr>
      <w:r w:rsidRPr="00CB05A6">
        <w:rPr>
          <w:rFonts w:ascii="Noto Sans Light" w:eastAsia="Noto Sans" w:hAnsi="Noto Sans Light" w:cs="Noto Sans Light"/>
          <w:sz w:val="18"/>
          <w:szCs w:val="18"/>
        </w:rPr>
        <w:t xml:space="preserve">Se informa a los licitantes participantes que, en cumplimiento de la Ley General de Protección de Datos Personales en Posesión de Sujetos Obligados, sus datos personales serán protegidos. Para más información acerca del tratamiento y los derechos que puedan hacer valer los participantes, podrán acceder al Aviso de Privacidad en el siguiente link: </w:t>
      </w:r>
      <w:hyperlink r:id="rId35">
        <w:r w:rsidR="005041F3" w:rsidRPr="00CB05A6">
          <w:rPr>
            <w:rFonts w:ascii="Noto Sans Light" w:eastAsia="Noto Sans" w:hAnsi="Noto Sans Light" w:cs="Noto Sans Light"/>
            <w:color w:val="0563C1"/>
            <w:sz w:val="18"/>
            <w:szCs w:val="18"/>
            <w:u w:val="single"/>
          </w:rPr>
          <w:t>https://www.gob.mx/cms/uploads/attachment/file/323795/AVISO_INTEGRAL_Datos_Personales_DIA_ok.pdf</w:t>
        </w:r>
      </w:hyperlink>
    </w:p>
    <w:p w14:paraId="146706D9" w14:textId="77777777" w:rsidR="00C60C77" w:rsidRDefault="00C60C77" w:rsidP="002E5A50">
      <w:pPr>
        <w:ind w:left="-142" w:right="-143"/>
        <w:rPr>
          <w:rFonts w:ascii="Noto Sans Light" w:eastAsia="Noto Sans" w:hAnsi="Noto Sans Light" w:cs="Noto Sans Light"/>
          <w:b/>
          <w:sz w:val="18"/>
          <w:szCs w:val="18"/>
          <w:u w:val="single"/>
        </w:rPr>
      </w:pPr>
    </w:p>
    <w:p w14:paraId="0000036F" w14:textId="6969A189" w:rsidR="005041F3" w:rsidRPr="00CB05A6" w:rsidRDefault="00B643C4" w:rsidP="00C60C77">
      <w:pPr>
        <w:ind w:left="-142" w:right="-143"/>
        <w:jc w:val="center"/>
        <w:rPr>
          <w:rFonts w:ascii="Noto Sans Light" w:eastAsia="Noto Sans" w:hAnsi="Noto Sans Light" w:cs="Noto Sans Light"/>
          <w:b/>
          <w:sz w:val="18"/>
          <w:szCs w:val="18"/>
          <w:u w:val="single"/>
        </w:rPr>
      </w:pPr>
      <w:r w:rsidRPr="00CB05A6">
        <w:rPr>
          <w:rFonts w:ascii="Noto Sans Light" w:eastAsia="Noto Sans" w:hAnsi="Noto Sans Light" w:cs="Noto Sans Light"/>
          <w:b/>
          <w:sz w:val="18"/>
          <w:szCs w:val="18"/>
          <w:u w:val="single"/>
        </w:rPr>
        <w:t>FRACCIÓN X.- FORMATOS PARA LA PRESENTACIÓN Y RECEPCIÓN DE PROPOSICIONES</w:t>
      </w:r>
    </w:p>
    <w:p w14:paraId="10B3D1DA" w14:textId="77777777" w:rsidR="00A95FB6" w:rsidRPr="00CB05A6" w:rsidRDefault="00A95FB6" w:rsidP="002E5A50">
      <w:pPr>
        <w:ind w:left="-142" w:right="-143"/>
        <w:rPr>
          <w:rFonts w:ascii="Noto Sans Light" w:eastAsia="Noto Sans" w:hAnsi="Noto Sans Light" w:cs="Noto Sans Light"/>
          <w:b/>
          <w:sz w:val="18"/>
          <w:szCs w:val="18"/>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7649"/>
      </w:tblGrid>
      <w:tr w:rsidR="00084AAA" w:rsidRPr="00CB05A6" w14:paraId="084FE536" w14:textId="77777777" w:rsidTr="003973D2">
        <w:trPr>
          <w:trHeight w:val="304"/>
          <w:tblHeader/>
          <w:jc w:val="center"/>
        </w:trPr>
        <w:tc>
          <w:tcPr>
            <w:tcW w:w="1985" w:type="dxa"/>
            <w:shd w:val="clear" w:color="auto" w:fill="0070C0"/>
            <w:vAlign w:val="center"/>
          </w:tcPr>
          <w:p w14:paraId="5023777D" w14:textId="77777777" w:rsidR="00084AAA" w:rsidRPr="00CB05A6" w:rsidRDefault="00084AAA" w:rsidP="002E5A50">
            <w:pPr>
              <w:ind w:left="-142" w:right="-143"/>
              <w:jc w:val="center"/>
              <w:rPr>
                <w:rFonts w:ascii="Noto Sans Light" w:eastAsia="Montserrat" w:hAnsi="Noto Sans Light" w:cs="Noto Sans Light"/>
                <w:b/>
                <w:color w:val="FFFFFF" w:themeColor="background1"/>
                <w:sz w:val="17"/>
                <w:szCs w:val="17"/>
              </w:rPr>
            </w:pPr>
            <w:r w:rsidRPr="00CB05A6">
              <w:rPr>
                <w:rFonts w:ascii="Noto Sans Light" w:eastAsia="Montserrat" w:hAnsi="Noto Sans Light" w:cs="Noto Sans Light"/>
                <w:b/>
                <w:color w:val="FFFFFF" w:themeColor="background1"/>
                <w:sz w:val="17"/>
                <w:szCs w:val="17"/>
              </w:rPr>
              <w:t>FORMATO</w:t>
            </w:r>
          </w:p>
        </w:tc>
        <w:tc>
          <w:tcPr>
            <w:tcW w:w="7649" w:type="dxa"/>
            <w:shd w:val="clear" w:color="auto" w:fill="0070C0"/>
            <w:vAlign w:val="center"/>
          </w:tcPr>
          <w:p w14:paraId="7BABC921" w14:textId="77777777" w:rsidR="00084AAA" w:rsidRPr="00CB05A6" w:rsidRDefault="00084AAA" w:rsidP="002E5A50">
            <w:pPr>
              <w:ind w:left="-142" w:right="-143"/>
              <w:jc w:val="center"/>
              <w:rPr>
                <w:rFonts w:ascii="Noto Sans Light" w:eastAsia="Montserrat" w:hAnsi="Noto Sans Light" w:cs="Noto Sans Light"/>
                <w:b/>
                <w:color w:val="FFFFFF" w:themeColor="background1"/>
                <w:sz w:val="17"/>
                <w:szCs w:val="17"/>
              </w:rPr>
            </w:pPr>
            <w:r w:rsidRPr="00CB05A6">
              <w:rPr>
                <w:rFonts w:ascii="Noto Sans Light" w:eastAsia="Montserrat" w:hAnsi="Noto Sans Light" w:cs="Noto Sans Light"/>
                <w:b/>
                <w:color w:val="FFFFFF" w:themeColor="background1"/>
                <w:sz w:val="17"/>
                <w:szCs w:val="17"/>
              </w:rPr>
              <w:t>DENOMINACIÓN</w:t>
            </w:r>
          </w:p>
        </w:tc>
      </w:tr>
      <w:tr w:rsidR="00084AAA" w:rsidRPr="00CB05A6" w14:paraId="58F990EF" w14:textId="77777777" w:rsidTr="003973D2">
        <w:trPr>
          <w:trHeight w:val="449"/>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90395"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A</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B6975"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sz w:val="17"/>
                <w:szCs w:val="17"/>
              </w:rPr>
              <w:t>FORMATO PARA LA PRESENTACIÓN DE LA PROPUESTA ECONÓMICA</w:t>
            </w:r>
          </w:p>
        </w:tc>
      </w:tr>
      <w:tr w:rsidR="00084AAA" w:rsidRPr="00CB05A6" w14:paraId="5879BA59" w14:textId="77777777" w:rsidTr="003973D2">
        <w:trPr>
          <w:trHeight w:val="412"/>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9FC15"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B</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8BAF9"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sz w:val="17"/>
                <w:szCs w:val="17"/>
              </w:rPr>
              <w:t xml:space="preserve">FORMATO DE ACREDITACIÓN DE PERSONALIDAD </w:t>
            </w:r>
          </w:p>
        </w:tc>
      </w:tr>
      <w:tr w:rsidR="00084AAA" w:rsidRPr="00CB05A6" w14:paraId="188D23D1" w14:textId="77777777" w:rsidTr="003973D2">
        <w:trPr>
          <w:trHeight w:val="56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EC4A5"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C</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ABF63" w14:textId="77777777" w:rsidR="00084AAA" w:rsidRPr="00CB05A6" w:rsidRDefault="00084AAA" w:rsidP="002E5A50">
            <w:pPr>
              <w:contextualSpacing/>
              <w:jc w:val="both"/>
              <w:rPr>
                <w:rFonts w:ascii="Noto Sans Light" w:eastAsia="Times New Roman" w:hAnsi="Noto Sans Light" w:cs="Noto Sans Light"/>
                <w:sz w:val="17"/>
                <w:szCs w:val="17"/>
                <w:lang w:val="es-ES"/>
              </w:rPr>
            </w:pPr>
            <w:r w:rsidRPr="00CB05A6">
              <w:rPr>
                <w:rFonts w:ascii="Noto Sans Light" w:hAnsi="Noto Sans Light" w:cs="Noto Sans Light"/>
                <w:sz w:val="17"/>
                <w:szCs w:val="17"/>
              </w:rPr>
              <w:t>ESCRITO DE NO ENCONTRARSE EN LOS SUPUESTOS DE LOS ARTÍCULOS 71 Y 90 DE LA LAASSP</w:t>
            </w:r>
          </w:p>
        </w:tc>
      </w:tr>
      <w:tr w:rsidR="00084AAA" w:rsidRPr="00CB05A6" w14:paraId="78A17B94" w14:textId="77777777" w:rsidTr="003973D2">
        <w:trPr>
          <w:trHeight w:val="412"/>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3BD4C"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D</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20B8A"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bCs/>
                <w:sz w:val="17"/>
                <w:szCs w:val="17"/>
                <w:lang w:val="es-ES"/>
              </w:rPr>
              <w:t>MODELO DE CARTA DECLARATORIA</w:t>
            </w:r>
          </w:p>
        </w:tc>
      </w:tr>
      <w:tr w:rsidR="00084AAA" w:rsidRPr="00CB05A6" w14:paraId="58B88762" w14:textId="77777777" w:rsidTr="003973D2">
        <w:trPr>
          <w:trHeight w:val="39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EE3C9"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E</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57C25"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hAnsi="Noto Sans Light" w:cs="Noto Sans Light"/>
                <w:sz w:val="17"/>
                <w:szCs w:val="17"/>
              </w:rPr>
              <w:t>MANIFIESTO VÍNCULOS CON LAS PERSONAS SERVIDORAS PÚBLICAS</w:t>
            </w:r>
          </w:p>
        </w:tc>
      </w:tr>
      <w:tr w:rsidR="00084AAA" w:rsidRPr="00CB05A6" w14:paraId="35901DD3" w14:textId="77777777" w:rsidTr="003973D2">
        <w:trPr>
          <w:trHeight w:val="416"/>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EA2AD"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lastRenderedPageBreak/>
              <w:t>FORMATO F</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3AC27"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hAnsi="Noto Sans Light" w:cs="Noto Sans Light"/>
                <w:sz w:val="17"/>
                <w:szCs w:val="17"/>
              </w:rPr>
              <w:t>MANIFIESTO ACCIONES QUE DEN VENTAJA INDEBIDA EN EL PROCEDIMIENTO</w:t>
            </w:r>
          </w:p>
        </w:tc>
      </w:tr>
      <w:tr w:rsidR="00084AAA" w:rsidRPr="00CB05A6" w14:paraId="413205EB" w14:textId="77777777" w:rsidTr="003973D2">
        <w:trPr>
          <w:trHeight w:val="55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D4F054"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G</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14CE10"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hAnsi="Noto Sans Light" w:cs="Noto Sans Light"/>
                <w:sz w:val="17"/>
                <w:szCs w:val="17"/>
              </w:rPr>
              <w:t>MANIFIESTO SUBCONTRATAR A OTRO LICITANTE</w:t>
            </w:r>
          </w:p>
        </w:tc>
      </w:tr>
      <w:tr w:rsidR="00084AAA" w:rsidRPr="00CB05A6" w14:paraId="351D5548" w14:textId="77777777" w:rsidTr="003973D2">
        <w:trPr>
          <w:trHeight w:val="416"/>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9D480"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H</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9FAF4"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bCs/>
                <w:sz w:val="17"/>
                <w:szCs w:val="17"/>
                <w:lang w:val="es-ES"/>
              </w:rPr>
              <w:t>ACUSE DEL MANIFIESTO DE PARTICULARES A QUE SE REFIERE LA FRACCIÓN IX DEL ARTÍCULO 49 DE LA LEY GENERAL DE RESPONSABILIDADES ADMINISTRATIVAS</w:t>
            </w:r>
          </w:p>
        </w:tc>
      </w:tr>
      <w:tr w:rsidR="00084AAA" w:rsidRPr="00CB05A6" w14:paraId="749908E6" w14:textId="77777777" w:rsidTr="003973D2">
        <w:trPr>
          <w:trHeight w:val="55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D81B3"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I</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58200"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sz w:val="17"/>
                <w:szCs w:val="17"/>
              </w:rPr>
              <w:t>FORMATO PARA LA MANIFESTACIÓN QUE DEBERÁN PRESENTAR LOS LICITANTES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p>
        </w:tc>
      </w:tr>
      <w:tr w:rsidR="00084AAA" w:rsidRPr="00CB05A6" w14:paraId="4159D932" w14:textId="77777777" w:rsidTr="003973D2">
        <w:trPr>
          <w:trHeight w:val="55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743A9"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J</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EB77A6"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sz w:val="17"/>
                <w:szCs w:val="17"/>
              </w:rPr>
              <w:t>MANIFESTACIÓN DE CONOCIMIENTO DE LA LAASSP, SU REGLAMENTO Y LAS POBALINES DEL CONALEP</w:t>
            </w:r>
          </w:p>
        </w:tc>
      </w:tr>
      <w:tr w:rsidR="00084AAA" w:rsidRPr="00CB05A6" w14:paraId="633489FC"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EE2E5B"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K</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525B7"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sz w:val="17"/>
                <w:szCs w:val="17"/>
              </w:rPr>
              <w:t xml:space="preserve">MANIFESTACIÓN DE SER PERSONA CON DISCAPACIDAD </w:t>
            </w:r>
            <w:r w:rsidRPr="00CB05A6">
              <w:rPr>
                <w:rFonts w:ascii="Noto Sans Light" w:eastAsia="Times New Roman" w:hAnsi="Noto Sans Light" w:cs="Noto Sans Light"/>
                <w:b/>
                <w:bCs/>
                <w:sz w:val="17"/>
                <w:szCs w:val="17"/>
              </w:rPr>
              <w:t>(NO APLICA)</w:t>
            </w:r>
          </w:p>
        </w:tc>
      </w:tr>
      <w:tr w:rsidR="00084AAA" w:rsidRPr="00CB05A6" w14:paraId="1E1BCDE7"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E84B4"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FORMATO L</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5DD68"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sz w:val="17"/>
                <w:szCs w:val="17"/>
              </w:rPr>
              <w:t>ENCUESTA DE TRANSPARENCIA DEL PROCEDIMIENTO</w:t>
            </w:r>
          </w:p>
        </w:tc>
      </w:tr>
      <w:tr w:rsidR="00965C35" w:rsidRPr="00CB05A6" w14:paraId="4BFDCB4A"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9F2C4" w14:textId="12F83F8D" w:rsidR="00965C35" w:rsidRPr="00CB05A6" w:rsidRDefault="00965C35" w:rsidP="002E5A50">
            <w:pPr>
              <w:ind w:left="22" w:right="-143"/>
              <w:contextualSpacing/>
              <w:jc w:val="center"/>
              <w:rPr>
                <w:rFonts w:ascii="Noto Sans Light" w:eastAsia="Times New Roman" w:hAnsi="Noto Sans Light" w:cs="Noto Sans Light"/>
                <w:b/>
                <w:bCs/>
                <w:sz w:val="17"/>
                <w:szCs w:val="17"/>
                <w:lang w:val="es-ES"/>
              </w:rPr>
            </w:pPr>
            <w:r>
              <w:rPr>
                <w:rFonts w:ascii="Noto Sans Light" w:eastAsia="Times New Roman" w:hAnsi="Noto Sans Light" w:cs="Noto Sans Light"/>
                <w:b/>
                <w:bCs/>
                <w:sz w:val="17"/>
                <w:szCs w:val="17"/>
                <w:lang w:val="es-ES"/>
              </w:rPr>
              <w:t>FORMATO M</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34A14" w14:textId="0331142A" w:rsidR="00965C35" w:rsidRPr="00CB05A6" w:rsidRDefault="00440108" w:rsidP="002E5A50">
            <w:pPr>
              <w:contextualSpacing/>
              <w:jc w:val="both"/>
              <w:rPr>
                <w:rFonts w:ascii="Noto Sans Light" w:eastAsia="Times New Roman" w:hAnsi="Noto Sans Light" w:cs="Noto Sans Light"/>
                <w:sz w:val="17"/>
                <w:szCs w:val="17"/>
              </w:rPr>
            </w:pPr>
            <w:r w:rsidRPr="007F7FAA">
              <w:rPr>
                <w:rFonts w:ascii="Noto Sans Light" w:eastAsia="Times New Roman" w:hAnsi="Noto Sans Light" w:cs="Noto Sans Light"/>
                <w:bCs/>
                <w:sz w:val="18"/>
                <w:szCs w:val="18"/>
                <w:lang w:val="es-ES"/>
              </w:rPr>
              <w:t>FORMATO PARA LA MANIFESTACIÓN QUE DEBERÁN PRESENTAR LOS LICITANTES QUE PARTICIPEN EN LOS PROCEDIMIENTOS DE CONTRATACIÓN, PARA DAR CUMPLIMIENTO A LO DISPUESTO EN EL GRADO DE CONTENIDO NACIONAL (REGLA 8)</w:t>
            </w:r>
          </w:p>
        </w:tc>
      </w:tr>
      <w:tr w:rsidR="00084AAA" w:rsidRPr="00CB05A6" w14:paraId="5CAA084A"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6D8B5" w14:textId="1B3FE2AA"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 xml:space="preserve">FORMATO </w:t>
            </w:r>
            <w:r w:rsidR="00440108">
              <w:rPr>
                <w:rFonts w:ascii="Noto Sans Light" w:eastAsia="Times New Roman" w:hAnsi="Noto Sans Light" w:cs="Noto Sans Light"/>
                <w:b/>
                <w:bCs/>
                <w:sz w:val="17"/>
                <w:szCs w:val="17"/>
                <w:lang w:val="es-ES"/>
              </w:rPr>
              <w:t>N</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45DAA"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sz w:val="17"/>
                <w:szCs w:val="17"/>
              </w:rPr>
              <w:t>MODELO DE CONTRATO</w:t>
            </w:r>
          </w:p>
        </w:tc>
      </w:tr>
      <w:tr w:rsidR="00084AAA" w:rsidRPr="00CB05A6" w14:paraId="4C296BA4"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CEE4E" w14:textId="5353700D"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 xml:space="preserve">FORMATO </w:t>
            </w:r>
            <w:r w:rsidR="00440108">
              <w:rPr>
                <w:rFonts w:ascii="Noto Sans Light" w:eastAsia="Times New Roman" w:hAnsi="Noto Sans Light" w:cs="Noto Sans Light"/>
                <w:b/>
                <w:bCs/>
                <w:sz w:val="17"/>
                <w:szCs w:val="17"/>
                <w:lang w:val="es-ES"/>
              </w:rPr>
              <w:t>O</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EDDA2"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bCs/>
                <w:sz w:val="17"/>
                <w:szCs w:val="17"/>
                <w:lang w:val="es-ES"/>
              </w:rPr>
              <w:t>FORMATO DE FIANZA DE CUMPLIMIENTO DE LAS OBLIGACIONES DEL CONTRATO</w:t>
            </w:r>
          </w:p>
        </w:tc>
      </w:tr>
      <w:tr w:rsidR="00084AAA" w:rsidRPr="00CB05A6" w14:paraId="2AA2B5EA" w14:textId="77777777" w:rsidTr="003973D2">
        <w:trPr>
          <w:trHeight w:val="65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3509C" w14:textId="36990206"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 xml:space="preserve">FORMATO </w:t>
            </w:r>
            <w:r w:rsidR="00440108">
              <w:rPr>
                <w:rFonts w:ascii="Noto Sans Light" w:eastAsia="Times New Roman" w:hAnsi="Noto Sans Light" w:cs="Noto Sans Light"/>
                <w:b/>
                <w:bCs/>
                <w:sz w:val="17"/>
                <w:szCs w:val="17"/>
                <w:lang w:val="es-ES"/>
              </w:rPr>
              <w:t>P</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86F4D"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bCs/>
                <w:sz w:val="17"/>
                <w:szCs w:val="17"/>
                <w:lang w:val="es-ES"/>
              </w:rPr>
              <w:t>MODELO DE CARTA SOBRE DEFECTOS Y VICIOS OCULTOS DE LOS BIENES Y CALIDAD DE LOS SERVICIOS</w:t>
            </w:r>
          </w:p>
        </w:tc>
      </w:tr>
      <w:tr w:rsidR="00084AAA" w:rsidRPr="00CB05A6" w14:paraId="7F56E0B3" w14:textId="77777777" w:rsidTr="003973D2">
        <w:trPr>
          <w:trHeight w:val="44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F2615"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ANEXO No. 1</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4D0B2" w14:textId="46CBD00E" w:rsidR="00084AAA" w:rsidRPr="00CB05A6" w:rsidRDefault="003742D5" w:rsidP="002E5A50">
            <w:pPr>
              <w:contextualSpacing/>
              <w:jc w:val="both"/>
              <w:rPr>
                <w:rFonts w:ascii="Noto Sans Light" w:eastAsia="Times New Roman" w:hAnsi="Noto Sans Light" w:cs="Noto Sans Light"/>
                <w:bCs/>
                <w:sz w:val="17"/>
                <w:szCs w:val="17"/>
                <w:lang w:val="es-ES"/>
              </w:rPr>
            </w:pPr>
            <w:r w:rsidRPr="00CB05A6">
              <w:rPr>
                <w:rFonts w:ascii="Noto Sans Light" w:hAnsi="Noto Sans Light" w:cs="Noto Sans Light"/>
                <w:bCs/>
                <w:sz w:val="17"/>
                <w:szCs w:val="17"/>
              </w:rPr>
              <w:t>ESPECIFICACIONES TÉCNICAS</w:t>
            </w:r>
          </w:p>
        </w:tc>
      </w:tr>
      <w:tr w:rsidR="00084AAA" w:rsidRPr="00CB05A6" w14:paraId="367A2E9E" w14:textId="77777777" w:rsidTr="003973D2">
        <w:trPr>
          <w:trHeight w:val="224"/>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74164"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ANEXO No. 2</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48334"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bCs/>
                <w:sz w:val="17"/>
                <w:szCs w:val="17"/>
                <w:lang w:val="es-ES"/>
              </w:rPr>
              <w:t>MODELO DE LA NOTA INFORMATIVA PARA PARTICIPANTES DE PAÍSES MIEMBROS DE LA ORGANIZACIÓN PARA LA COOPERACIÓN Y EL DESARROLLO ECONÓMICO (OCDE)</w:t>
            </w:r>
          </w:p>
        </w:tc>
      </w:tr>
      <w:tr w:rsidR="00084AAA" w:rsidRPr="00CB05A6" w14:paraId="2330AAC5" w14:textId="77777777" w:rsidTr="003973D2">
        <w:trPr>
          <w:trHeight w:val="399"/>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B3D3E"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ANEXO No. 3</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91ED5"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bCs/>
                <w:sz w:val="17"/>
                <w:szCs w:val="17"/>
                <w:lang w:val="es-ES"/>
              </w:rPr>
              <w:t>AFILIACIÓN AL PROGRAMA DE CADENAS PRODUCTIVAS</w:t>
            </w:r>
          </w:p>
        </w:tc>
      </w:tr>
      <w:tr w:rsidR="00084AAA" w:rsidRPr="00CB05A6" w14:paraId="3742727A" w14:textId="77777777" w:rsidTr="003973D2">
        <w:trPr>
          <w:trHeight w:val="399"/>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1415CB" w14:textId="77777777" w:rsidR="00084AAA" w:rsidRPr="00CB05A6" w:rsidRDefault="00084AAA" w:rsidP="002E5A50">
            <w:pPr>
              <w:ind w:left="22" w:right="-143"/>
              <w:contextualSpacing/>
              <w:jc w:val="center"/>
              <w:rPr>
                <w:rFonts w:ascii="Noto Sans Light" w:eastAsia="Times New Roman" w:hAnsi="Noto Sans Light" w:cs="Noto Sans Light"/>
                <w:b/>
                <w:bCs/>
                <w:sz w:val="17"/>
                <w:szCs w:val="17"/>
                <w:lang w:val="es-ES"/>
              </w:rPr>
            </w:pPr>
            <w:r w:rsidRPr="00CB05A6">
              <w:rPr>
                <w:rFonts w:ascii="Noto Sans Light" w:eastAsia="Times New Roman" w:hAnsi="Noto Sans Light" w:cs="Noto Sans Light"/>
                <w:b/>
                <w:bCs/>
                <w:sz w:val="17"/>
                <w:szCs w:val="17"/>
                <w:lang w:val="es-ES"/>
              </w:rPr>
              <w:t>ANEXO No. 4</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4D880" w14:textId="77777777" w:rsidR="00084AAA" w:rsidRPr="00CB05A6" w:rsidRDefault="00084AAA" w:rsidP="002E5A50">
            <w:pPr>
              <w:contextualSpacing/>
              <w:jc w:val="both"/>
              <w:rPr>
                <w:rFonts w:ascii="Noto Sans Light" w:eastAsia="Times New Roman" w:hAnsi="Noto Sans Light" w:cs="Noto Sans Light"/>
                <w:bCs/>
                <w:sz w:val="17"/>
                <w:szCs w:val="17"/>
                <w:lang w:val="es-ES"/>
              </w:rPr>
            </w:pPr>
            <w:r w:rsidRPr="00CB05A6">
              <w:rPr>
                <w:rFonts w:ascii="Noto Sans Light" w:eastAsia="Times New Roman" w:hAnsi="Noto Sans Light" w:cs="Noto Sans Light"/>
                <w:bCs/>
                <w:sz w:val="17"/>
                <w:szCs w:val="17"/>
                <w:lang w:val="es-ES"/>
              </w:rPr>
              <w:t>CATÁLOGO DE BENEFICIARIOS</w:t>
            </w:r>
          </w:p>
        </w:tc>
      </w:tr>
    </w:tbl>
    <w:p w14:paraId="00000370" w14:textId="77777777" w:rsidR="005041F3" w:rsidRPr="00CB05A6" w:rsidRDefault="005041F3" w:rsidP="002E5A50">
      <w:pPr>
        <w:ind w:left="-142" w:right="-143"/>
        <w:rPr>
          <w:rFonts w:ascii="Noto Sans Light" w:eastAsia="Noto Sans" w:hAnsi="Noto Sans Light" w:cs="Noto Sans Light"/>
          <w:b/>
          <w:sz w:val="18"/>
          <w:szCs w:val="18"/>
          <w:u w:val="single"/>
        </w:rPr>
      </w:pPr>
    </w:p>
    <w:p w14:paraId="00000396" w14:textId="77777777" w:rsidR="005041F3" w:rsidRPr="00CB05A6" w:rsidRDefault="00B643C4" w:rsidP="002E5A50">
      <w:pPr>
        <w:ind w:left="-142" w:right="-14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Los licitantes de preferencia entregarán la documentación, señalando en el encabezado del documento el nombre del formato o anexo que se presenta, a efecto de agilizar la revisión de la documentación solicitada.</w:t>
      </w:r>
    </w:p>
    <w:p w14:paraId="00000397" w14:textId="6865DCEC" w:rsidR="005041F3" w:rsidRPr="00CB05A6" w:rsidRDefault="005041F3" w:rsidP="002E5A50">
      <w:pPr>
        <w:ind w:left="-142" w:right="-143"/>
        <w:jc w:val="both"/>
        <w:rPr>
          <w:rFonts w:ascii="Noto Sans Light" w:eastAsia="Noto Sans" w:hAnsi="Noto Sans Light" w:cs="Noto Sans Light"/>
          <w:b/>
          <w:sz w:val="18"/>
          <w:szCs w:val="18"/>
        </w:rPr>
      </w:pPr>
    </w:p>
    <w:p w14:paraId="06BC3FC5" w14:textId="77777777" w:rsidR="0008420A" w:rsidRDefault="0008420A" w:rsidP="002E5A50">
      <w:pPr>
        <w:ind w:left="-142" w:right="-143"/>
        <w:jc w:val="both"/>
        <w:rPr>
          <w:rFonts w:ascii="Noto Sans Light" w:eastAsia="Noto Sans" w:hAnsi="Noto Sans Light" w:cs="Noto Sans Light"/>
          <w:b/>
          <w:sz w:val="18"/>
          <w:szCs w:val="18"/>
        </w:rPr>
      </w:pPr>
    </w:p>
    <w:p w14:paraId="6200605C" w14:textId="77777777" w:rsidR="0008420A" w:rsidRPr="00CB05A6" w:rsidRDefault="0008420A" w:rsidP="002E5A50">
      <w:pPr>
        <w:ind w:left="-142" w:right="-143"/>
        <w:jc w:val="both"/>
        <w:rPr>
          <w:rFonts w:ascii="Noto Sans Light" w:eastAsia="Noto Sans" w:hAnsi="Noto Sans Light" w:cs="Noto Sans Light"/>
          <w:b/>
          <w:sz w:val="18"/>
          <w:szCs w:val="18"/>
        </w:rPr>
      </w:pPr>
    </w:p>
    <w:p w14:paraId="410AA0A5" w14:textId="77777777" w:rsidR="00C60C77" w:rsidRDefault="00C60C77" w:rsidP="002E5A50">
      <w:pPr>
        <w:ind w:left="-142" w:right="-143"/>
        <w:jc w:val="both"/>
        <w:rPr>
          <w:rFonts w:ascii="Noto Sans Light" w:eastAsia="Noto Sans" w:hAnsi="Noto Sans Light" w:cs="Noto Sans Light"/>
          <w:b/>
          <w:sz w:val="18"/>
          <w:szCs w:val="18"/>
        </w:rPr>
      </w:pPr>
    </w:p>
    <w:p w14:paraId="54C49535" w14:textId="77777777" w:rsidR="00C60C77" w:rsidRDefault="00C60C77" w:rsidP="002E5A50">
      <w:pPr>
        <w:ind w:left="-142" w:right="-143"/>
        <w:jc w:val="both"/>
        <w:rPr>
          <w:rFonts w:ascii="Noto Sans Light" w:eastAsia="Noto Sans" w:hAnsi="Noto Sans Light" w:cs="Noto Sans Light"/>
          <w:b/>
          <w:sz w:val="18"/>
          <w:szCs w:val="18"/>
        </w:rPr>
      </w:pPr>
    </w:p>
    <w:p w14:paraId="6450986C" w14:textId="77777777" w:rsidR="00C60C77" w:rsidRDefault="00C60C77" w:rsidP="002E5A50">
      <w:pPr>
        <w:ind w:left="-142" w:right="-143"/>
        <w:jc w:val="both"/>
        <w:rPr>
          <w:rFonts w:ascii="Noto Sans Light" w:eastAsia="Noto Sans" w:hAnsi="Noto Sans Light" w:cs="Noto Sans Light"/>
          <w:b/>
          <w:sz w:val="18"/>
          <w:szCs w:val="18"/>
        </w:rPr>
      </w:pPr>
    </w:p>
    <w:p w14:paraId="71AA6DF7" w14:textId="77777777" w:rsidR="00C60C77" w:rsidRDefault="00C60C77" w:rsidP="002E5A50">
      <w:pPr>
        <w:ind w:left="-142" w:right="-143"/>
        <w:jc w:val="both"/>
        <w:rPr>
          <w:rFonts w:ascii="Noto Sans Light" w:eastAsia="Noto Sans" w:hAnsi="Noto Sans Light" w:cs="Noto Sans Light"/>
          <w:b/>
          <w:sz w:val="18"/>
          <w:szCs w:val="18"/>
        </w:rPr>
      </w:pPr>
    </w:p>
    <w:p w14:paraId="6AF16C10" w14:textId="77777777" w:rsidR="00C60C77" w:rsidRDefault="00C60C77" w:rsidP="002E5A50">
      <w:pPr>
        <w:ind w:left="-142" w:right="-143"/>
        <w:jc w:val="both"/>
        <w:rPr>
          <w:rFonts w:ascii="Noto Sans Light" w:eastAsia="Noto Sans" w:hAnsi="Noto Sans Light" w:cs="Noto Sans Light"/>
          <w:b/>
          <w:sz w:val="18"/>
          <w:szCs w:val="18"/>
        </w:rPr>
      </w:pPr>
    </w:p>
    <w:p w14:paraId="322B03D0" w14:textId="77777777" w:rsidR="00377709" w:rsidRDefault="00377709" w:rsidP="002E5A50">
      <w:pPr>
        <w:ind w:left="-142" w:right="-143"/>
        <w:jc w:val="both"/>
        <w:rPr>
          <w:rFonts w:ascii="Noto Sans Light" w:eastAsia="Noto Sans" w:hAnsi="Noto Sans Light" w:cs="Noto Sans Light"/>
          <w:b/>
          <w:sz w:val="18"/>
          <w:szCs w:val="18"/>
        </w:rPr>
      </w:pPr>
    </w:p>
    <w:p w14:paraId="00000398" w14:textId="02F44FEA" w:rsidR="005041F3" w:rsidRPr="00CB05A6" w:rsidRDefault="00910B88" w:rsidP="002E5A50">
      <w:pPr>
        <w:ind w:left="-142" w:right="-143"/>
        <w:jc w:val="both"/>
        <w:rPr>
          <w:rFonts w:ascii="Noto Sans Light" w:eastAsia="Noto Sans" w:hAnsi="Noto Sans Light" w:cs="Noto Sans Light"/>
          <w:b/>
          <w:sz w:val="18"/>
          <w:szCs w:val="18"/>
        </w:rPr>
      </w:pPr>
      <w:r w:rsidRPr="00CB05A6">
        <w:rPr>
          <w:rFonts w:ascii="Noto Sans Light" w:hAnsi="Noto Sans Light" w:cs="Noto Sans Light"/>
          <w:noProof/>
        </w:rPr>
        <mc:AlternateContent>
          <mc:Choice Requires="wps">
            <w:drawing>
              <wp:anchor distT="45720" distB="45720" distL="114300" distR="114300" simplePos="0" relativeHeight="251658240" behindDoc="0" locked="0" layoutInCell="1" hidden="0" allowOverlap="1" wp14:anchorId="03F1699B" wp14:editId="696A04A4">
                <wp:simplePos x="0" y="0"/>
                <wp:positionH relativeFrom="margin">
                  <wp:posOffset>3378835</wp:posOffset>
                </wp:positionH>
                <wp:positionV relativeFrom="paragraph">
                  <wp:posOffset>97790</wp:posOffset>
                </wp:positionV>
                <wp:extent cx="2561590" cy="1575435"/>
                <wp:effectExtent l="0" t="0" r="0" b="5715"/>
                <wp:wrapSquare wrapText="bothSides" distT="45720" distB="45720" distL="114300" distR="114300"/>
                <wp:docPr id="1835093185" name="Rectángulo 1835093185"/>
                <wp:cNvGraphicFramePr/>
                <a:graphic xmlns:a="http://schemas.openxmlformats.org/drawingml/2006/main">
                  <a:graphicData uri="http://schemas.microsoft.com/office/word/2010/wordprocessingShape">
                    <wps:wsp>
                      <wps:cNvSpPr/>
                      <wps:spPr>
                        <a:xfrm>
                          <a:off x="0" y="0"/>
                          <a:ext cx="2561590" cy="1575435"/>
                        </a:xfrm>
                        <a:prstGeom prst="rect">
                          <a:avLst/>
                        </a:prstGeom>
                        <a:solidFill>
                          <a:srgbClr val="FFFFFF"/>
                        </a:solidFill>
                        <a:ln>
                          <a:noFill/>
                        </a:ln>
                      </wps:spPr>
                      <wps:txbx>
                        <w:txbxContent>
                          <w:p w14:paraId="25BF4E48" w14:textId="77777777" w:rsidR="005041F3" w:rsidRPr="00910B88" w:rsidRDefault="005041F3">
                            <w:pPr>
                              <w:ind w:right="15"/>
                              <w:jc w:val="center"/>
                              <w:textDirection w:val="btLr"/>
                              <w:rPr>
                                <w:rFonts w:ascii="Noto Sans Light" w:hAnsi="Noto Sans Light" w:cs="Noto Sans Light"/>
                              </w:rPr>
                            </w:pPr>
                          </w:p>
                          <w:p w14:paraId="372AF56D" w14:textId="77777777" w:rsidR="005041F3" w:rsidRPr="00910B88" w:rsidRDefault="005041F3">
                            <w:pPr>
                              <w:ind w:right="15"/>
                              <w:jc w:val="center"/>
                              <w:textDirection w:val="btLr"/>
                              <w:rPr>
                                <w:rFonts w:ascii="Noto Sans Light" w:hAnsi="Noto Sans Light" w:cs="Noto Sans Light"/>
                              </w:rPr>
                            </w:pPr>
                          </w:p>
                          <w:p w14:paraId="04E6767B" w14:textId="77777777" w:rsidR="00040314" w:rsidRPr="00910B88" w:rsidRDefault="00040314" w:rsidP="00040314">
                            <w:pPr>
                              <w:ind w:right="15"/>
                              <w:jc w:val="center"/>
                              <w:textDirection w:val="btLr"/>
                              <w:rPr>
                                <w:rFonts w:ascii="Noto Sans Light" w:hAnsi="Noto Sans Light" w:cs="Noto Sans Light"/>
                              </w:rPr>
                            </w:pPr>
                            <w:r w:rsidRPr="00910B88">
                              <w:rPr>
                                <w:rFonts w:ascii="Noto Sans Light" w:eastAsia="Noto Sans" w:hAnsi="Noto Sans Light" w:cs="Noto Sans Light"/>
                                <w:color w:val="000000"/>
                                <w:sz w:val="18"/>
                              </w:rPr>
                              <w:t>__________________________________</w:t>
                            </w:r>
                          </w:p>
                          <w:p w14:paraId="185BFAC4" w14:textId="77777777" w:rsidR="00040314" w:rsidRPr="00910B88" w:rsidRDefault="00040314" w:rsidP="00040314">
                            <w:pPr>
                              <w:jc w:val="center"/>
                              <w:textDirection w:val="btLr"/>
                              <w:rPr>
                                <w:rFonts w:ascii="Noto Sans Light" w:eastAsia="Noto Sans" w:hAnsi="Noto Sans Light" w:cs="Noto Sans Light"/>
                                <w:b/>
                                <w:color w:val="000000"/>
                                <w:sz w:val="18"/>
                              </w:rPr>
                            </w:pPr>
                            <w:r w:rsidRPr="00910B88">
                              <w:rPr>
                                <w:rFonts w:ascii="Noto Sans Light" w:eastAsia="Noto Sans" w:hAnsi="Noto Sans Light" w:cs="Noto Sans Light"/>
                                <w:b/>
                                <w:color w:val="000000"/>
                                <w:sz w:val="18"/>
                              </w:rPr>
                              <w:t>NORA NELLY MARTÍNEZ PÉREZ</w:t>
                            </w:r>
                          </w:p>
                          <w:p w14:paraId="1BAFFFE1" w14:textId="77777777" w:rsidR="00040314" w:rsidRPr="00910B88" w:rsidRDefault="00040314" w:rsidP="00040314">
                            <w:pPr>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DIRECTORA DE PERSONAL</w:t>
                            </w:r>
                          </w:p>
                          <w:p w14:paraId="080CAF60" w14:textId="77777777" w:rsidR="005041F3" w:rsidRPr="00910B88" w:rsidRDefault="005041F3">
                            <w:pPr>
                              <w:ind w:right="15"/>
                              <w:jc w:val="center"/>
                              <w:textDirection w:val="btLr"/>
                              <w:rPr>
                                <w:rFonts w:ascii="Noto Sans Light" w:hAnsi="Noto Sans Light" w:cs="Noto Sans Light"/>
                              </w:rPr>
                            </w:pPr>
                          </w:p>
                          <w:p w14:paraId="69B0B8C9" w14:textId="77777777" w:rsidR="005041F3" w:rsidRPr="00910B88" w:rsidRDefault="005041F3">
                            <w:pPr>
                              <w:ind w:right="15"/>
                              <w:jc w:val="center"/>
                              <w:textDirection w:val="btLr"/>
                              <w:rPr>
                                <w:rFonts w:ascii="Noto Sans Light" w:hAnsi="Noto Sans Light" w:cs="Noto Sans Light"/>
                              </w:rPr>
                            </w:pPr>
                          </w:p>
                          <w:p w14:paraId="3BADD8BA" w14:textId="77777777" w:rsidR="005041F3" w:rsidRPr="00910B88" w:rsidRDefault="005041F3">
                            <w:pPr>
                              <w:textDirection w:val="btLr"/>
                              <w:rPr>
                                <w:rFonts w:ascii="Noto Sans Light" w:hAnsi="Noto Sans Light" w:cs="Noto Sans Light"/>
                              </w:rPr>
                            </w:pPr>
                          </w:p>
                        </w:txbxContent>
                      </wps:txbx>
                      <wps:bodyPr spcFirstLastPara="1" wrap="square" lIns="91425" tIns="45700" rIns="91425" bIns="45700" anchor="t" anchorCtr="0">
                        <a:noAutofit/>
                      </wps:bodyPr>
                    </wps:wsp>
                  </a:graphicData>
                </a:graphic>
              </wp:anchor>
            </w:drawing>
          </mc:Choice>
          <mc:Fallback>
            <w:pict>
              <v:rect w14:anchorId="03F1699B" id="Rectángulo 1835093185" o:spid="_x0000_s1026" style="position:absolute;left:0;text-align:left;margin-left:266.05pt;margin-top:7.7pt;width:201.7pt;height:124.05pt;z-index:25165824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" stroked="f">
                <v:textbox inset="2.53958mm,1.2694mm,2.53958mm,1.2694mm">
                  <w:txbxContent>
                    <w:p w14:paraId="25BF4E48" w14:textId="77777777" w:rsidR="005041F3" w:rsidRPr="00910B88" w:rsidRDefault="005041F3">
                      <w:pPr>
                        <w:ind w:right="15"/>
                        <w:jc w:val="center"/>
                        <w:textDirection w:val="btLr"/>
                        <w:rPr>
                          <w:rFonts w:ascii="Noto Sans Light" w:hAnsi="Noto Sans Light" w:cs="Noto Sans Light"/>
                        </w:rPr>
                      </w:pPr>
                    </w:p>
                    <w:p w14:paraId="372AF56D" w14:textId="77777777" w:rsidR="005041F3" w:rsidRPr="00910B88" w:rsidRDefault="005041F3">
                      <w:pPr>
                        <w:ind w:right="15"/>
                        <w:jc w:val="center"/>
                        <w:textDirection w:val="btLr"/>
                        <w:rPr>
                          <w:rFonts w:ascii="Noto Sans Light" w:hAnsi="Noto Sans Light" w:cs="Noto Sans Light"/>
                        </w:rPr>
                      </w:pPr>
                    </w:p>
                    <w:p w14:paraId="04E6767B" w14:textId="77777777" w:rsidR="00040314" w:rsidRPr="00910B88" w:rsidRDefault="00040314" w:rsidP="00040314">
                      <w:pPr>
                        <w:ind w:right="15"/>
                        <w:jc w:val="center"/>
                        <w:textDirection w:val="btLr"/>
                        <w:rPr>
                          <w:rFonts w:ascii="Noto Sans Light" w:hAnsi="Noto Sans Light" w:cs="Noto Sans Light"/>
                        </w:rPr>
                      </w:pPr>
                      <w:r w:rsidRPr="00910B88">
                        <w:rPr>
                          <w:rFonts w:ascii="Noto Sans Light" w:eastAsia="Noto Sans" w:hAnsi="Noto Sans Light" w:cs="Noto Sans Light"/>
                          <w:color w:val="000000"/>
                          <w:sz w:val="18"/>
                        </w:rPr>
                        <w:t>__________________________________</w:t>
                      </w:r>
                    </w:p>
                    <w:p w14:paraId="185BFAC4" w14:textId="77777777" w:rsidR="00040314" w:rsidRPr="00910B88" w:rsidRDefault="00040314" w:rsidP="00040314">
                      <w:pPr>
                        <w:jc w:val="center"/>
                        <w:textDirection w:val="btLr"/>
                        <w:rPr>
                          <w:rFonts w:ascii="Noto Sans Light" w:eastAsia="Noto Sans" w:hAnsi="Noto Sans Light" w:cs="Noto Sans Light"/>
                          <w:b/>
                          <w:color w:val="000000"/>
                          <w:sz w:val="18"/>
                        </w:rPr>
                      </w:pPr>
                      <w:r w:rsidRPr="00910B88">
                        <w:rPr>
                          <w:rFonts w:ascii="Noto Sans Light" w:eastAsia="Noto Sans" w:hAnsi="Noto Sans Light" w:cs="Noto Sans Light"/>
                          <w:b/>
                          <w:color w:val="000000"/>
                          <w:sz w:val="18"/>
                        </w:rPr>
                        <w:t>NORA NELLY MARTÍNEZ PÉREZ</w:t>
                      </w:r>
                    </w:p>
                    <w:p w14:paraId="1BAFFFE1" w14:textId="77777777" w:rsidR="00040314" w:rsidRPr="00910B88" w:rsidRDefault="00040314" w:rsidP="00040314">
                      <w:pPr>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DIRECTORA DE PERSONAL</w:t>
                      </w:r>
                    </w:p>
                    <w:p w14:paraId="080CAF60" w14:textId="77777777" w:rsidR="005041F3" w:rsidRPr="00910B88" w:rsidRDefault="005041F3">
                      <w:pPr>
                        <w:ind w:right="15"/>
                        <w:jc w:val="center"/>
                        <w:textDirection w:val="btLr"/>
                        <w:rPr>
                          <w:rFonts w:ascii="Noto Sans Light" w:hAnsi="Noto Sans Light" w:cs="Noto Sans Light"/>
                        </w:rPr>
                      </w:pPr>
                    </w:p>
                    <w:p w14:paraId="69B0B8C9" w14:textId="77777777" w:rsidR="005041F3" w:rsidRPr="00910B88" w:rsidRDefault="005041F3">
                      <w:pPr>
                        <w:ind w:right="15"/>
                        <w:jc w:val="center"/>
                        <w:textDirection w:val="btLr"/>
                        <w:rPr>
                          <w:rFonts w:ascii="Noto Sans Light" w:hAnsi="Noto Sans Light" w:cs="Noto Sans Light"/>
                        </w:rPr>
                      </w:pPr>
                    </w:p>
                    <w:p w14:paraId="3BADD8BA" w14:textId="77777777" w:rsidR="005041F3" w:rsidRPr="00910B88" w:rsidRDefault="005041F3">
                      <w:pPr>
                        <w:textDirection w:val="btLr"/>
                        <w:rPr>
                          <w:rFonts w:ascii="Noto Sans Light" w:hAnsi="Noto Sans Light" w:cs="Noto Sans Light"/>
                        </w:rPr>
                      </w:pPr>
                    </w:p>
                  </w:txbxContent>
                </v:textbox>
                <w10:wrap type="square" anchorx="margin"/>
              </v:rect>
            </w:pict>
          </mc:Fallback>
        </mc:AlternateContent>
      </w:r>
      <w:r w:rsidRPr="00CB05A6">
        <w:rPr>
          <w:rFonts w:ascii="Noto Sans Light" w:hAnsi="Noto Sans Light" w:cs="Noto Sans Light"/>
          <w:noProof/>
        </w:rPr>
        <mc:AlternateContent>
          <mc:Choice Requires="wps">
            <w:drawing>
              <wp:anchor distT="45720" distB="45720" distL="114300" distR="114300" simplePos="0" relativeHeight="251658242" behindDoc="0" locked="0" layoutInCell="1" hidden="0" allowOverlap="1" wp14:anchorId="74B32EFE" wp14:editId="0FD7EB49">
                <wp:simplePos x="0" y="0"/>
                <wp:positionH relativeFrom="column">
                  <wp:posOffset>-209550</wp:posOffset>
                </wp:positionH>
                <wp:positionV relativeFrom="paragraph">
                  <wp:posOffset>116840</wp:posOffset>
                </wp:positionV>
                <wp:extent cx="2679700" cy="1233805"/>
                <wp:effectExtent l="0" t="0" r="6350" b="4445"/>
                <wp:wrapSquare wrapText="bothSides" distT="45720" distB="45720" distL="114300" distR="114300"/>
                <wp:docPr id="1835093190" name="Rectángulo 1835093190"/>
                <wp:cNvGraphicFramePr/>
                <a:graphic xmlns:a="http://schemas.openxmlformats.org/drawingml/2006/main">
                  <a:graphicData uri="http://schemas.microsoft.com/office/word/2010/wordprocessingShape">
                    <wps:wsp>
                      <wps:cNvSpPr/>
                      <wps:spPr>
                        <a:xfrm>
                          <a:off x="0" y="0"/>
                          <a:ext cx="2679700" cy="1233805"/>
                        </a:xfrm>
                        <a:prstGeom prst="rect">
                          <a:avLst/>
                        </a:prstGeom>
                        <a:solidFill>
                          <a:srgbClr val="FFFFFF"/>
                        </a:solidFill>
                        <a:ln>
                          <a:noFill/>
                        </a:ln>
                      </wps:spPr>
                      <wps:txbx>
                        <w:txbxContent>
                          <w:p w14:paraId="1B5F1531" w14:textId="77777777" w:rsidR="005041F3" w:rsidRPr="00910B88" w:rsidRDefault="005041F3">
                            <w:pPr>
                              <w:ind w:right="15"/>
                              <w:jc w:val="center"/>
                              <w:textDirection w:val="btLr"/>
                              <w:rPr>
                                <w:rFonts w:ascii="Noto Sans Light" w:hAnsi="Noto Sans Light" w:cs="Noto Sans Light"/>
                              </w:rPr>
                            </w:pPr>
                          </w:p>
                          <w:p w14:paraId="29BCAC0E" w14:textId="77777777" w:rsidR="005041F3" w:rsidRPr="00910B88" w:rsidRDefault="005041F3">
                            <w:pPr>
                              <w:ind w:right="15"/>
                              <w:jc w:val="center"/>
                              <w:textDirection w:val="btLr"/>
                              <w:rPr>
                                <w:rFonts w:ascii="Noto Sans Light" w:hAnsi="Noto Sans Light" w:cs="Noto Sans Light"/>
                              </w:rPr>
                            </w:pPr>
                          </w:p>
                          <w:p w14:paraId="462151DA" w14:textId="77777777" w:rsidR="005041F3" w:rsidRPr="00910B88" w:rsidRDefault="00B643C4">
                            <w:pPr>
                              <w:ind w:right="15"/>
                              <w:jc w:val="center"/>
                              <w:textDirection w:val="btLr"/>
                              <w:rPr>
                                <w:rFonts w:ascii="Noto Sans Light" w:hAnsi="Noto Sans Light" w:cs="Noto Sans Light"/>
                              </w:rPr>
                            </w:pPr>
                            <w:r w:rsidRPr="00910B88">
                              <w:rPr>
                                <w:rFonts w:ascii="Noto Sans Light" w:eastAsia="Noto Sans" w:hAnsi="Noto Sans Light" w:cs="Noto Sans Light"/>
                                <w:color w:val="000000"/>
                                <w:sz w:val="18"/>
                              </w:rPr>
                              <w:t>__________________________________</w:t>
                            </w:r>
                          </w:p>
                          <w:p w14:paraId="2E5A5B14" w14:textId="77777777" w:rsidR="00D969B9" w:rsidRPr="00910B88" w:rsidRDefault="00D969B9" w:rsidP="00D969B9">
                            <w:pPr>
                              <w:ind w:right="15"/>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 xml:space="preserve">KARINA SALAZAR HERNÁNDEZ </w:t>
                            </w:r>
                          </w:p>
                          <w:p w14:paraId="5B64E987" w14:textId="77777777" w:rsidR="00D969B9" w:rsidRPr="00910B88" w:rsidRDefault="00D969B9" w:rsidP="00D969B9">
                            <w:pPr>
                              <w:ind w:right="15"/>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DIRECTORA DE INFRAESTRUCTURA Y ADQUISICIONES</w:t>
                            </w:r>
                          </w:p>
                          <w:p w14:paraId="5D2AFF8E" w14:textId="5453CFDE" w:rsidR="005041F3" w:rsidRPr="00910B88" w:rsidRDefault="005041F3" w:rsidP="00D969B9">
                            <w:pPr>
                              <w:jc w:val="center"/>
                              <w:textDirection w:val="btLr"/>
                              <w:rPr>
                                <w:rFonts w:ascii="Noto Sans Light" w:hAnsi="Noto Sans Light" w:cs="Noto Sans Light"/>
                              </w:rP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74B32EFE" id="Rectángulo 1835093190" o:spid="_x0000_s1027" style="position:absolute;left:0;text-align:left;margin-left:-16.5pt;margin-top:9.2pt;width:211pt;height:97.15pt;z-index:251658242;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" stroked="f">
                <v:textbox inset="2.53958mm,1.2694mm,2.53958mm,1.2694mm">
                  <w:txbxContent>
                    <w:p w14:paraId="1B5F1531" w14:textId="77777777" w:rsidR="005041F3" w:rsidRPr="00910B88" w:rsidRDefault="005041F3">
                      <w:pPr>
                        <w:ind w:right="15"/>
                        <w:jc w:val="center"/>
                        <w:textDirection w:val="btLr"/>
                        <w:rPr>
                          <w:rFonts w:ascii="Noto Sans Light" w:hAnsi="Noto Sans Light" w:cs="Noto Sans Light"/>
                        </w:rPr>
                      </w:pPr>
                    </w:p>
                    <w:p w14:paraId="29BCAC0E" w14:textId="77777777" w:rsidR="005041F3" w:rsidRPr="00910B88" w:rsidRDefault="005041F3">
                      <w:pPr>
                        <w:ind w:right="15"/>
                        <w:jc w:val="center"/>
                        <w:textDirection w:val="btLr"/>
                        <w:rPr>
                          <w:rFonts w:ascii="Noto Sans Light" w:hAnsi="Noto Sans Light" w:cs="Noto Sans Light"/>
                        </w:rPr>
                      </w:pPr>
                    </w:p>
                    <w:p w14:paraId="462151DA" w14:textId="77777777" w:rsidR="005041F3" w:rsidRPr="00910B88" w:rsidRDefault="00B643C4">
                      <w:pPr>
                        <w:ind w:right="15"/>
                        <w:jc w:val="center"/>
                        <w:textDirection w:val="btLr"/>
                        <w:rPr>
                          <w:rFonts w:ascii="Noto Sans Light" w:hAnsi="Noto Sans Light" w:cs="Noto Sans Light"/>
                        </w:rPr>
                      </w:pPr>
                      <w:r w:rsidRPr="00910B88">
                        <w:rPr>
                          <w:rFonts w:ascii="Noto Sans Light" w:eastAsia="Noto Sans" w:hAnsi="Noto Sans Light" w:cs="Noto Sans Light"/>
                          <w:color w:val="000000"/>
                          <w:sz w:val="18"/>
                        </w:rPr>
                        <w:t>__________________________________</w:t>
                      </w:r>
                    </w:p>
                    <w:p w14:paraId="2E5A5B14" w14:textId="77777777" w:rsidR="00D969B9" w:rsidRPr="00910B88" w:rsidRDefault="00D969B9" w:rsidP="00D969B9">
                      <w:pPr>
                        <w:ind w:right="15"/>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 xml:space="preserve">KARINA SALAZAR HERNÁNDEZ </w:t>
                      </w:r>
                    </w:p>
                    <w:p w14:paraId="5B64E987" w14:textId="77777777" w:rsidR="00D969B9" w:rsidRPr="00910B88" w:rsidRDefault="00D969B9" w:rsidP="00D969B9">
                      <w:pPr>
                        <w:ind w:right="15"/>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DIRECTORA DE INFRAESTRUCTURA Y ADQUISICIONES</w:t>
                      </w:r>
                    </w:p>
                    <w:p w14:paraId="5D2AFF8E" w14:textId="5453CFDE" w:rsidR="005041F3" w:rsidRPr="00910B88" w:rsidRDefault="005041F3" w:rsidP="00D969B9">
                      <w:pPr>
                        <w:jc w:val="center"/>
                        <w:textDirection w:val="btLr"/>
                        <w:rPr>
                          <w:rFonts w:ascii="Noto Sans Light" w:hAnsi="Noto Sans Light" w:cs="Noto Sans Light"/>
                        </w:rPr>
                      </w:pPr>
                    </w:p>
                  </w:txbxContent>
                </v:textbox>
                <w10:wrap type="square"/>
              </v:rect>
            </w:pict>
          </mc:Fallback>
        </mc:AlternateContent>
      </w:r>
    </w:p>
    <w:p w14:paraId="2332D1DB"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39F" w14:textId="14D04204" w:rsidR="005041F3" w:rsidRPr="00CB05A6" w:rsidRDefault="005041F3" w:rsidP="002E5A50">
      <w:pPr>
        <w:ind w:left="-142" w:right="-143"/>
        <w:jc w:val="both"/>
        <w:rPr>
          <w:rFonts w:ascii="Noto Sans Light" w:eastAsia="Noto Sans" w:hAnsi="Noto Sans Light" w:cs="Noto Sans Light"/>
          <w:b/>
          <w:sz w:val="18"/>
          <w:szCs w:val="18"/>
        </w:rPr>
      </w:pPr>
    </w:p>
    <w:p w14:paraId="000003A0" w14:textId="412C625B" w:rsidR="005041F3" w:rsidRPr="00CB05A6" w:rsidRDefault="005041F3" w:rsidP="002E5A50">
      <w:pPr>
        <w:ind w:left="-142" w:right="-143"/>
        <w:jc w:val="both"/>
        <w:rPr>
          <w:rFonts w:ascii="Noto Sans Light" w:eastAsia="Noto Sans" w:hAnsi="Noto Sans Light" w:cs="Noto Sans Light"/>
          <w:b/>
          <w:sz w:val="18"/>
          <w:szCs w:val="18"/>
        </w:rPr>
      </w:pPr>
    </w:p>
    <w:p w14:paraId="000003A1" w14:textId="7F29B252" w:rsidR="005041F3" w:rsidRPr="00CB05A6" w:rsidRDefault="005041F3" w:rsidP="002E5A50">
      <w:pPr>
        <w:ind w:left="-142" w:right="-143"/>
        <w:jc w:val="both"/>
        <w:rPr>
          <w:rFonts w:ascii="Noto Sans Light" w:eastAsia="Noto Sans" w:hAnsi="Noto Sans Light" w:cs="Noto Sans Light"/>
          <w:b/>
          <w:sz w:val="18"/>
          <w:szCs w:val="18"/>
        </w:rPr>
      </w:pPr>
    </w:p>
    <w:p w14:paraId="000003A2" w14:textId="77777777" w:rsidR="005041F3" w:rsidRPr="00CB05A6" w:rsidRDefault="005041F3" w:rsidP="002E5A50">
      <w:pPr>
        <w:ind w:left="-142" w:right="-143"/>
        <w:jc w:val="both"/>
        <w:rPr>
          <w:rFonts w:ascii="Noto Sans Light" w:eastAsia="Noto Sans" w:hAnsi="Noto Sans Light" w:cs="Noto Sans Light"/>
          <w:b/>
          <w:sz w:val="18"/>
          <w:szCs w:val="18"/>
        </w:rPr>
      </w:pPr>
    </w:p>
    <w:p w14:paraId="000003A3" w14:textId="1F8F5EC2" w:rsidR="005041F3" w:rsidRPr="00CB05A6" w:rsidRDefault="005041F3" w:rsidP="002E5A50">
      <w:pPr>
        <w:ind w:right="-143"/>
        <w:rPr>
          <w:rFonts w:ascii="Noto Sans Light" w:eastAsia="Noto Sans" w:hAnsi="Noto Sans Light" w:cs="Noto Sans Light"/>
        </w:rPr>
      </w:pPr>
    </w:p>
    <w:p w14:paraId="000003A4" w14:textId="373E1895" w:rsidR="005041F3" w:rsidRPr="00CB05A6" w:rsidRDefault="00E955B0" w:rsidP="002E5A50">
      <w:pPr>
        <w:ind w:right="-143"/>
        <w:rPr>
          <w:rFonts w:ascii="Noto Sans Light" w:eastAsia="Noto Sans" w:hAnsi="Noto Sans Light" w:cs="Noto Sans Light"/>
        </w:rPr>
      </w:pPr>
      <w:r w:rsidRPr="00CB05A6">
        <w:rPr>
          <w:rFonts w:ascii="Noto Sans Light" w:hAnsi="Noto Sans Light" w:cs="Noto Sans Light"/>
          <w:noProof/>
        </w:rPr>
        <mc:AlternateContent>
          <mc:Choice Requires="wps">
            <w:drawing>
              <wp:anchor distT="45720" distB="45720" distL="114300" distR="114300" simplePos="0" relativeHeight="251658243" behindDoc="0" locked="0" layoutInCell="1" hidden="0" allowOverlap="1" wp14:anchorId="4BD971B1" wp14:editId="52044DE7">
                <wp:simplePos x="0" y="0"/>
                <wp:positionH relativeFrom="page">
                  <wp:posOffset>2635885</wp:posOffset>
                </wp:positionH>
                <wp:positionV relativeFrom="paragraph">
                  <wp:posOffset>257810</wp:posOffset>
                </wp:positionV>
                <wp:extent cx="2500630" cy="1233805"/>
                <wp:effectExtent l="0" t="0" r="0" b="4445"/>
                <wp:wrapSquare wrapText="bothSides" distT="45720" distB="45720" distL="114300" distR="114300"/>
                <wp:docPr id="1835093191" name="Rectángulo 1835093191"/>
                <wp:cNvGraphicFramePr/>
                <a:graphic xmlns:a="http://schemas.openxmlformats.org/drawingml/2006/main">
                  <a:graphicData uri="http://schemas.microsoft.com/office/word/2010/wordprocessingShape">
                    <wps:wsp>
                      <wps:cNvSpPr/>
                      <wps:spPr>
                        <a:xfrm>
                          <a:off x="0" y="0"/>
                          <a:ext cx="2500630" cy="1233805"/>
                        </a:xfrm>
                        <a:prstGeom prst="rect">
                          <a:avLst/>
                        </a:prstGeom>
                        <a:solidFill>
                          <a:srgbClr val="FFFFFF"/>
                        </a:solidFill>
                        <a:ln>
                          <a:noFill/>
                        </a:ln>
                      </wps:spPr>
                      <wps:txbx>
                        <w:txbxContent>
                          <w:p w14:paraId="20E53177" w14:textId="77777777" w:rsidR="005041F3" w:rsidRPr="00910B88" w:rsidRDefault="005041F3">
                            <w:pPr>
                              <w:ind w:right="15"/>
                              <w:jc w:val="center"/>
                              <w:textDirection w:val="btLr"/>
                              <w:rPr>
                                <w:rFonts w:ascii="Noto Sans Light" w:hAnsi="Noto Sans Light" w:cs="Noto Sans Light"/>
                              </w:rPr>
                            </w:pPr>
                          </w:p>
                          <w:p w14:paraId="13A753B0" w14:textId="77777777" w:rsidR="005041F3" w:rsidRPr="00910B88" w:rsidRDefault="005041F3">
                            <w:pPr>
                              <w:ind w:right="15"/>
                              <w:jc w:val="center"/>
                              <w:textDirection w:val="btLr"/>
                              <w:rPr>
                                <w:rFonts w:ascii="Noto Sans Light" w:hAnsi="Noto Sans Light" w:cs="Noto Sans Light"/>
                              </w:rPr>
                            </w:pPr>
                          </w:p>
                          <w:p w14:paraId="154235EC" w14:textId="77777777" w:rsidR="005041F3" w:rsidRPr="00910B88" w:rsidRDefault="00B643C4">
                            <w:pPr>
                              <w:ind w:right="15"/>
                              <w:jc w:val="center"/>
                              <w:textDirection w:val="btLr"/>
                              <w:rPr>
                                <w:rFonts w:ascii="Noto Sans Light" w:hAnsi="Noto Sans Light" w:cs="Noto Sans Light"/>
                              </w:rPr>
                            </w:pPr>
                            <w:r w:rsidRPr="00910B88">
                              <w:rPr>
                                <w:rFonts w:ascii="Noto Sans Light" w:eastAsia="Noto Sans" w:hAnsi="Noto Sans Light" w:cs="Noto Sans Light"/>
                                <w:color w:val="000000"/>
                                <w:sz w:val="18"/>
                              </w:rPr>
                              <w:t>__________________________________</w:t>
                            </w:r>
                          </w:p>
                          <w:p w14:paraId="3A89DAA9" w14:textId="24AC9838" w:rsidR="005041F3" w:rsidRPr="00910B88" w:rsidRDefault="00040314">
                            <w:pPr>
                              <w:jc w:val="center"/>
                              <w:textDirection w:val="btLr"/>
                              <w:rPr>
                                <w:rFonts w:ascii="Noto Sans Light" w:eastAsia="Noto Sans" w:hAnsi="Noto Sans Light" w:cs="Noto Sans Light"/>
                                <w:b/>
                                <w:color w:val="000000"/>
                                <w:sz w:val="18"/>
                              </w:rPr>
                            </w:pPr>
                            <w:r w:rsidRPr="00910B88">
                              <w:rPr>
                                <w:rFonts w:ascii="Noto Sans Light" w:eastAsia="Noto Sans" w:hAnsi="Noto Sans Light" w:cs="Noto Sans Light"/>
                                <w:b/>
                                <w:color w:val="000000"/>
                                <w:sz w:val="18"/>
                              </w:rPr>
                              <w:t>DANIEL MARTÍNEZ CASTILLO</w:t>
                            </w:r>
                          </w:p>
                          <w:p w14:paraId="22D722EF" w14:textId="7E639A92" w:rsidR="00040314" w:rsidRPr="00910B88" w:rsidRDefault="00040314">
                            <w:pPr>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COORDINADOR DE ADQUISICIONES Y SERVICIOS</w:t>
                            </w:r>
                          </w:p>
                        </w:txbxContent>
                      </wps:txbx>
                      <wps:bodyPr spcFirstLastPara="1" wrap="square" lIns="91425" tIns="45700" rIns="91425" bIns="45700" anchor="t" anchorCtr="0">
                        <a:noAutofit/>
                      </wps:bodyPr>
                    </wps:wsp>
                  </a:graphicData>
                </a:graphic>
              </wp:anchor>
            </w:drawing>
          </mc:Choice>
          <mc:Fallback>
            <w:pict>
              <v:rect w14:anchorId="4BD971B1" id="Rectángulo 1835093191" o:spid="_x0000_s1028" style="position:absolute;margin-left:207.55pt;margin-top:20.3pt;width:196.9pt;height:97.15pt;z-index:251658243;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" stroked="f">
                <v:textbox inset="2.53958mm,1.2694mm,2.53958mm,1.2694mm">
                  <w:txbxContent>
                    <w:p w14:paraId="20E53177" w14:textId="77777777" w:rsidR="005041F3" w:rsidRPr="00910B88" w:rsidRDefault="005041F3">
                      <w:pPr>
                        <w:ind w:right="15"/>
                        <w:jc w:val="center"/>
                        <w:textDirection w:val="btLr"/>
                        <w:rPr>
                          <w:rFonts w:ascii="Noto Sans Light" w:hAnsi="Noto Sans Light" w:cs="Noto Sans Light"/>
                        </w:rPr>
                      </w:pPr>
                    </w:p>
                    <w:p w14:paraId="13A753B0" w14:textId="77777777" w:rsidR="005041F3" w:rsidRPr="00910B88" w:rsidRDefault="005041F3">
                      <w:pPr>
                        <w:ind w:right="15"/>
                        <w:jc w:val="center"/>
                        <w:textDirection w:val="btLr"/>
                        <w:rPr>
                          <w:rFonts w:ascii="Noto Sans Light" w:hAnsi="Noto Sans Light" w:cs="Noto Sans Light"/>
                        </w:rPr>
                      </w:pPr>
                    </w:p>
                    <w:p w14:paraId="154235EC" w14:textId="77777777" w:rsidR="005041F3" w:rsidRPr="00910B88" w:rsidRDefault="00B643C4">
                      <w:pPr>
                        <w:ind w:right="15"/>
                        <w:jc w:val="center"/>
                        <w:textDirection w:val="btLr"/>
                        <w:rPr>
                          <w:rFonts w:ascii="Noto Sans Light" w:hAnsi="Noto Sans Light" w:cs="Noto Sans Light"/>
                        </w:rPr>
                      </w:pPr>
                      <w:r w:rsidRPr="00910B88">
                        <w:rPr>
                          <w:rFonts w:ascii="Noto Sans Light" w:eastAsia="Noto Sans" w:hAnsi="Noto Sans Light" w:cs="Noto Sans Light"/>
                          <w:color w:val="000000"/>
                          <w:sz w:val="18"/>
                        </w:rPr>
                        <w:t>__________________________________</w:t>
                      </w:r>
                    </w:p>
                    <w:p w14:paraId="3A89DAA9" w14:textId="24AC9838" w:rsidR="005041F3" w:rsidRPr="00910B88" w:rsidRDefault="00040314">
                      <w:pPr>
                        <w:jc w:val="center"/>
                        <w:textDirection w:val="btLr"/>
                        <w:rPr>
                          <w:rFonts w:ascii="Noto Sans Light" w:eastAsia="Noto Sans" w:hAnsi="Noto Sans Light" w:cs="Noto Sans Light"/>
                          <w:b/>
                          <w:color w:val="000000"/>
                          <w:sz w:val="18"/>
                        </w:rPr>
                      </w:pPr>
                      <w:r w:rsidRPr="00910B88">
                        <w:rPr>
                          <w:rFonts w:ascii="Noto Sans Light" w:eastAsia="Noto Sans" w:hAnsi="Noto Sans Light" w:cs="Noto Sans Light"/>
                          <w:b/>
                          <w:color w:val="000000"/>
                          <w:sz w:val="18"/>
                        </w:rPr>
                        <w:t>DANIEL MARTÍNEZ CASTILLO</w:t>
                      </w:r>
                    </w:p>
                    <w:p w14:paraId="22D722EF" w14:textId="7E639A92" w:rsidR="00040314" w:rsidRPr="00910B88" w:rsidRDefault="00040314">
                      <w:pPr>
                        <w:jc w:val="center"/>
                        <w:textDirection w:val="btLr"/>
                        <w:rPr>
                          <w:rFonts w:ascii="Noto Sans Light" w:hAnsi="Noto Sans Light" w:cs="Noto Sans Light"/>
                        </w:rPr>
                      </w:pPr>
                      <w:r w:rsidRPr="00910B88">
                        <w:rPr>
                          <w:rFonts w:ascii="Noto Sans Light" w:eastAsia="Noto Sans" w:hAnsi="Noto Sans Light" w:cs="Noto Sans Light"/>
                          <w:b/>
                          <w:color w:val="000000"/>
                          <w:sz w:val="18"/>
                        </w:rPr>
                        <w:t>COORDINADOR DE ADQUISICIONES Y SERVICIOS</w:t>
                      </w:r>
                    </w:p>
                  </w:txbxContent>
                </v:textbox>
                <w10:wrap type="square" anchorx="page"/>
              </v:rect>
            </w:pict>
          </mc:Fallback>
        </mc:AlternateContent>
      </w:r>
    </w:p>
    <w:p w14:paraId="70936A3B" w14:textId="689A3549" w:rsidR="00E955B0" w:rsidRPr="00CB05A6" w:rsidRDefault="00E955B0" w:rsidP="002E5A50">
      <w:pPr>
        <w:ind w:right="-143"/>
        <w:rPr>
          <w:rFonts w:ascii="Noto Sans Light" w:eastAsia="Noto Sans" w:hAnsi="Noto Sans Light" w:cs="Noto Sans Light"/>
        </w:rPr>
      </w:pPr>
    </w:p>
    <w:p w14:paraId="7BF676E0" w14:textId="1C9B692D" w:rsidR="00E955B0" w:rsidRPr="00CB05A6" w:rsidRDefault="00E955B0" w:rsidP="002E5A50">
      <w:pPr>
        <w:ind w:right="-143"/>
        <w:rPr>
          <w:rFonts w:ascii="Noto Sans Light" w:eastAsia="Noto Sans" w:hAnsi="Noto Sans Light" w:cs="Noto Sans Light"/>
        </w:rPr>
      </w:pPr>
    </w:p>
    <w:p w14:paraId="393426EE" w14:textId="5630A844" w:rsidR="00E955B0" w:rsidRPr="00CB05A6" w:rsidRDefault="00E955B0" w:rsidP="002E5A50">
      <w:pPr>
        <w:ind w:right="-143"/>
        <w:rPr>
          <w:rFonts w:ascii="Noto Sans Light" w:eastAsia="Noto Sans" w:hAnsi="Noto Sans Light" w:cs="Noto Sans Light"/>
        </w:rPr>
      </w:pPr>
    </w:p>
    <w:p w14:paraId="7005EB89" w14:textId="19412075" w:rsidR="00E955B0" w:rsidRPr="00CB05A6" w:rsidRDefault="00E955B0" w:rsidP="002E5A50">
      <w:pPr>
        <w:ind w:right="-143"/>
        <w:rPr>
          <w:rFonts w:ascii="Noto Sans Light" w:eastAsia="Noto Sans" w:hAnsi="Noto Sans Light" w:cs="Noto Sans Light"/>
        </w:rPr>
      </w:pPr>
    </w:p>
    <w:p w14:paraId="157833B2" w14:textId="4A2FF3C5" w:rsidR="00E955B0" w:rsidRPr="00CB05A6" w:rsidRDefault="00E955B0" w:rsidP="002E5A50">
      <w:pPr>
        <w:ind w:right="-143"/>
        <w:rPr>
          <w:rFonts w:ascii="Noto Sans Light" w:eastAsia="Noto Sans" w:hAnsi="Noto Sans Light" w:cs="Noto Sans Light"/>
        </w:rPr>
      </w:pPr>
    </w:p>
    <w:p w14:paraId="79B21EB3" w14:textId="33E5E6D4" w:rsidR="00E955B0" w:rsidRPr="00CB05A6" w:rsidRDefault="00E955B0" w:rsidP="002E5A50">
      <w:pPr>
        <w:ind w:right="-143"/>
        <w:rPr>
          <w:rFonts w:ascii="Noto Sans Light" w:eastAsia="Noto Sans" w:hAnsi="Noto Sans Light" w:cs="Noto Sans Light"/>
        </w:rPr>
      </w:pPr>
    </w:p>
    <w:p w14:paraId="0AA6FC6F" w14:textId="77777777" w:rsidR="00E955B0" w:rsidRPr="00CB05A6" w:rsidRDefault="00E955B0" w:rsidP="002E5A50">
      <w:pPr>
        <w:ind w:right="-143"/>
        <w:rPr>
          <w:rFonts w:ascii="Noto Sans Light" w:eastAsia="Noto Sans" w:hAnsi="Noto Sans Light" w:cs="Noto Sans Light"/>
        </w:rPr>
      </w:pPr>
    </w:p>
    <w:p w14:paraId="000003B1" w14:textId="6C52670A" w:rsidR="005041F3" w:rsidRDefault="005041F3" w:rsidP="002E5A50">
      <w:pPr>
        <w:ind w:right="-143"/>
        <w:rPr>
          <w:rFonts w:ascii="Noto Sans Light" w:eastAsia="Noto Sans" w:hAnsi="Noto Sans Light" w:cs="Noto Sans Light"/>
        </w:rPr>
      </w:pPr>
    </w:p>
    <w:p w14:paraId="428B1E17" w14:textId="77777777" w:rsidR="00B80B6A" w:rsidRDefault="00B80B6A" w:rsidP="002E5A50">
      <w:pPr>
        <w:ind w:right="-143"/>
        <w:rPr>
          <w:rFonts w:ascii="Noto Sans Light" w:eastAsia="Noto Sans" w:hAnsi="Noto Sans Light" w:cs="Noto Sans Light"/>
        </w:rPr>
      </w:pPr>
    </w:p>
    <w:p w14:paraId="2ED6FA4C" w14:textId="77777777" w:rsidR="00B80B6A" w:rsidRDefault="00B80B6A" w:rsidP="002E5A50">
      <w:pPr>
        <w:ind w:right="-143"/>
        <w:rPr>
          <w:rFonts w:ascii="Noto Sans Light" w:eastAsia="Noto Sans" w:hAnsi="Noto Sans Light" w:cs="Noto Sans Light"/>
        </w:rPr>
      </w:pPr>
    </w:p>
    <w:p w14:paraId="3047DC00" w14:textId="77777777" w:rsidR="00910B88" w:rsidRPr="00CB05A6" w:rsidRDefault="00910B88" w:rsidP="002E5A50">
      <w:pPr>
        <w:ind w:right="-143"/>
        <w:rPr>
          <w:rFonts w:ascii="Noto Sans Light" w:eastAsia="Noto Sans" w:hAnsi="Noto Sans Light" w:cs="Noto Sans Light"/>
        </w:rPr>
      </w:pPr>
    </w:p>
    <w:p w14:paraId="65072638" w14:textId="77777777" w:rsidR="004A26CD" w:rsidRDefault="004A26CD" w:rsidP="002E5A50">
      <w:pPr>
        <w:ind w:right="-143"/>
        <w:rPr>
          <w:rFonts w:ascii="Noto Sans Light" w:eastAsia="Noto Sans" w:hAnsi="Noto Sans Light" w:cs="Noto Sans Light"/>
        </w:rPr>
      </w:pPr>
    </w:p>
    <w:p w14:paraId="0DACED1C" w14:textId="77777777" w:rsidR="004A26CD" w:rsidRDefault="004A26CD" w:rsidP="002E5A50">
      <w:pPr>
        <w:ind w:right="-143"/>
        <w:rPr>
          <w:rFonts w:ascii="Noto Sans Light" w:eastAsia="Noto Sans" w:hAnsi="Noto Sans Light" w:cs="Noto Sans Light"/>
        </w:rPr>
      </w:pPr>
    </w:p>
    <w:p w14:paraId="2EDD62C5" w14:textId="77777777" w:rsidR="004A26CD" w:rsidRDefault="004A26CD" w:rsidP="002E5A50">
      <w:pPr>
        <w:ind w:right="-143"/>
        <w:rPr>
          <w:rFonts w:ascii="Noto Sans Light" w:eastAsia="Noto Sans" w:hAnsi="Noto Sans Light" w:cs="Noto Sans Light"/>
        </w:rPr>
      </w:pPr>
    </w:p>
    <w:p w14:paraId="7EC03FE4" w14:textId="77777777" w:rsidR="00C60C77" w:rsidRDefault="00C60C77" w:rsidP="002E5A50">
      <w:pPr>
        <w:ind w:right="-143"/>
        <w:rPr>
          <w:rFonts w:ascii="Noto Sans Light" w:eastAsia="Noto Sans" w:hAnsi="Noto Sans Light" w:cs="Noto Sans Light"/>
        </w:rPr>
      </w:pPr>
    </w:p>
    <w:p w14:paraId="7151ABDA" w14:textId="77777777" w:rsidR="00C60C77" w:rsidRDefault="00C60C77" w:rsidP="002E5A50">
      <w:pPr>
        <w:ind w:right="-143"/>
        <w:rPr>
          <w:rFonts w:ascii="Noto Sans Light" w:eastAsia="Noto Sans" w:hAnsi="Noto Sans Light" w:cs="Noto Sans Light"/>
        </w:rPr>
      </w:pPr>
    </w:p>
    <w:p w14:paraId="1B709D02" w14:textId="77777777" w:rsidR="00C60C77" w:rsidRDefault="00C60C77" w:rsidP="002E5A50">
      <w:pPr>
        <w:ind w:right="-143"/>
        <w:rPr>
          <w:rFonts w:ascii="Noto Sans Light" w:eastAsia="Noto Sans" w:hAnsi="Noto Sans Light" w:cs="Noto Sans Light"/>
        </w:rPr>
      </w:pPr>
    </w:p>
    <w:p w14:paraId="31C5632C" w14:textId="77777777" w:rsidR="00C60C77" w:rsidRDefault="00C60C77" w:rsidP="002E5A50">
      <w:pPr>
        <w:ind w:right="-143"/>
        <w:rPr>
          <w:rFonts w:ascii="Noto Sans Light" w:eastAsia="Noto Sans" w:hAnsi="Noto Sans Light" w:cs="Noto Sans Light"/>
        </w:rPr>
      </w:pPr>
    </w:p>
    <w:p w14:paraId="1B294619" w14:textId="77777777" w:rsidR="004A26CD" w:rsidRDefault="004A26CD" w:rsidP="002E5A50">
      <w:pPr>
        <w:ind w:right="-143"/>
        <w:rPr>
          <w:rFonts w:ascii="Noto Sans Light" w:eastAsia="Noto Sans" w:hAnsi="Noto Sans Light" w:cs="Noto Sans Light"/>
        </w:rPr>
      </w:pPr>
    </w:p>
    <w:p w14:paraId="6A707957" w14:textId="10ABFF9E" w:rsidR="004A26CD" w:rsidRDefault="004A26CD" w:rsidP="002E5A50">
      <w:pPr>
        <w:ind w:right="-143"/>
        <w:rPr>
          <w:rFonts w:ascii="Noto Sans Light" w:eastAsia="Noto Sans" w:hAnsi="Noto Sans Light" w:cs="Noto Sans Light"/>
        </w:rPr>
      </w:pPr>
    </w:p>
    <w:p w14:paraId="308BFEB4" w14:textId="77777777" w:rsidR="003B634B" w:rsidRDefault="003B634B" w:rsidP="002E5A50">
      <w:pPr>
        <w:ind w:right="-143"/>
        <w:rPr>
          <w:rFonts w:ascii="Noto Sans Light" w:eastAsia="Noto Sans" w:hAnsi="Noto Sans Light" w:cs="Noto Sans Light"/>
        </w:rPr>
      </w:pPr>
    </w:p>
    <w:p w14:paraId="5B7B07AD" w14:textId="77777777" w:rsidR="003B634B" w:rsidRDefault="003B634B" w:rsidP="002E5A50">
      <w:pPr>
        <w:ind w:right="-143"/>
        <w:rPr>
          <w:rFonts w:ascii="Noto Sans Light" w:eastAsia="Noto Sans" w:hAnsi="Noto Sans Light" w:cs="Noto Sans Light"/>
        </w:rPr>
      </w:pPr>
    </w:p>
    <w:p w14:paraId="5C48AB73" w14:textId="77777777" w:rsidR="004A26CD" w:rsidRPr="00CB05A6" w:rsidRDefault="004A26CD" w:rsidP="002E5A50">
      <w:pPr>
        <w:ind w:right="-143"/>
        <w:rPr>
          <w:rFonts w:ascii="Noto Sans Light" w:eastAsia="Noto Sans" w:hAnsi="Noto Sans Light" w:cs="Noto Sans Light"/>
        </w:rPr>
      </w:pPr>
    </w:p>
    <w:tbl>
      <w:tblPr>
        <w:tblpPr w:leftFromText="141" w:rightFromText="141" w:vertAnchor="text" w:tblpY="18"/>
        <w:tblW w:w="9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9467"/>
      </w:tblGrid>
      <w:tr w:rsidR="005041F3" w:rsidRPr="00CB05A6" w14:paraId="55966381" w14:textId="77777777">
        <w:trPr>
          <w:trHeight w:val="377"/>
        </w:trPr>
        <w:tc>
          <w:tcPr>
            <w:tcW w:w="9467" w:type="dxa"/>
            <w:shd w:val="clear" w:color="auto" w:fill="0070C0"/>
          </w:tcPr>
          <w:p w14:paraId="000003B2" w14:textId="77777777" w:rsidR="005041F3" w:rsidRPr="008F5658" w:rsidRDefault="00B643C4" w:rsidP="002E5A50">
            <w:pPr>
              <w:pStyle w:val="Ttulo2"/>
              <w:ind w:left="-142" w:right="-93"/>
              <w:rPr>
                <w:rFonts w:ascii="Noto Sans Light" w:eastAsia="Noto Sans" w:hAnsi="Noto Sans Light" w:cs="Noto Sans Light"/>
                <w:smallCaps/>
                <w:color w:val="FFFFFF" w:themeColor="background1"/>
                <w:sz w:val="18"/>
                <w:szCs w:val="18"/>
              </w:rPr>
            </w:pPr>
            <w:r w:rsidRPr="008F5658">
              <w:rPr>
                <w:rFonts w:ascii="Noto Sans Light" w:eastAsia="Noto Sans" w:hAnsi="Noto Sans Light" w:cs="Noto Sans Light"/>
                <w:smallCaps/>
                <w:color w:val="FFFFFF" w:themeColor="background1"/>
                <w:sz w:val="18"/>
                <w:szCs w:val="18"/>
              </w:rPr>
              <w:lastRenderedPageBreak/>
              <w:t>FORMATO A</w:t>
            </w:r>
          </w:p>
          <w:p w14:paraId="000003B3" w14:textId="77777777" w:rsidR="005041F3" w:rsidRPr="00CB05A6" w:rsidRDefault="00B643C4" w:rsidP="002E5A50">
            <w:pPr>
              <w:ind w:left="-142" w:right="-93"/>
              <w:jc w:val="center"/>
              <w:rPr>
                <w:rFonts w:ascii="Noto Sans Light" w:eastAsia="Noto Sans" w:hAnsi="Noto Sans Light" w:cs="Noto Sans Light"/>
                <w:b/>
                <w:smallCaps/>
                <w:sz w:val="18"/>
                <w:szCs w:val="18"/>
              </w:rPr>
            </w:pPr>
            <w:r w:rsidRPr="00CB05A6">
              <w:rPr>
                <w:rFonts w:ascii="Noto Sans Light" w:eastAsia="Noto Sans" w:hAnsi="Noto Sans Light" w:cs="Noto Sans Light"/>
                <w:b/>
                <w:smallCaps/>
                <w:color w:val="FFFFFF"/>
                <w:sz w:val="18"/>
                <w:szCs w:val="18"/>
              </w:rPr>
              <w:t>FORMATO PARA LA PRESENTACIÓN DE LA PROPUESTA ECONÓMICA</w:t>
            </w:r>
          </w:p>
        </w:tc>
      </w:tr>
    </w:tbl>
    <w:p w14:paraId="000003B4" w14:textId="77777777" w:rsidR="005041F3" w:rsidRPr="00CB05A6" w:rsidRDefault="005041F3" w:rsidP="002E5A50">
      <w:pPr>
        <w:pBdr>
          <w:top w:val="nil"/>
          <w:left w:val="nil"/>
          <w:bottom w:val="nil"/>
          <w:right w:val="nil"/>
          <w:between w:val="nil"/>
        </w:pBdr>
        <w:tabs>
          <w:tab w:val="left" w:pos="900"/>
        </w:tabs>
        <w:ind w:left="-142" w:right="-93"/>
        <w:jc w:val="right"/>
        <w:rPr>
          <w:rFonts w:ascii="Noto Sans Light" w:eastAsia="Noto Sans" w:hAnsi="Noto Sans Light" w:cs="Noto Sans Light"/>
          <w:color w:val="000000"/>
          <w:sz w:val="18"/>
          <w:szCs w:val="18"/>
        </w:rPr>
      </w:pPr>
    </w:p>
    <w:p w14:paraId="000003B5" w14:textId="77777777" w:rsidR="005041F3" w:rsidRPr="00CB05A6" w:rsidRDefault="00B643C4" w:rsidP="002E5A50">
      <w:pPr>
        <w:pBdr>
          <w:top w:val="nil"/>
          <w:left w:val="nil"/>
          <w:bottom w:val="nil"/>
          <w:right w:val="nil"/>
          <w:between w:val="nil"/>
        </w:pBdr>
        <w:tabs>
          <w:tab w:val="left" w:pos="900"/>
        </w:tabs>
        <w:ind w:left="-142" w:right="-143"/>
        <w:jc w:val="right"/>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Estado de México, a _________ de 2025</w:t>
      </w:r>
    </w:p>
    <w:p w14:paraId="000003B6" w14:textId="77777777" w:rsidR="005041F3" w:rsidRPr="00CB05A6" w:rsidRDefault="00B643C4" w:rsidP="002E5A50">
      <w:pPr>
        <w:pBdr>
          <w:top w:val="nil"/>
          <w:left w:val="nil"/>
          <w:bottom w:val="nil"/>
          <w:right w:val="nil"/>
          <w:between w:val="nil"/>
        </w:pBdr>
        <w:tabs>
          <w:tab w:val="left" w:pos="900"/>
        </w:tabs>
        <w:ind w:left="-142" w:right="-143"/>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COLEGIO NACIONAL DE EDUCACIÓN PROFESIONAL TÉCNICA</w:t>
      </w:r>
    </w:p>
    <w:p w14:paraId="000003B7" w14:textId="77777777" w:rsidR="005041F3" w:rsidRPr="00CB05A6" w:rsidRDefault="00B643C4" w:rsidP="002E5A50">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P r e s e n t e</w:t>
      </w:r>
    </w:p>
    <w:p w14:paraId="000003B8" w14:textId="77777777" w:rsidR="005041F3" w:rsidRPr="00CB05A6" w:rsidRDefault="005041F3" w:rsidP="002E5A50">
      <w:pPr>
        <w:ind w:left="-142" w:right="-143"/>
        <w:jc w:val="both"/>
        <w:rPr>
          <w:rFonts w:ascii="Noto Sans Light" w:eastAsia="Noto Sans" w:hAnsi="Noto Sans Light" w:cs="Noto Sans Light"/>
          <w:sz w:val="18"/>
          <w:szCs w:val="18"/>
        </w:rPr>
      </w:pPr>
    </w:p>
    <w:p w14:paraId="000003B9" w14:textId="40AD4DBA" w:rsidR="005041F3" w:rsidRPr="00CB05A6" w:rsidRDefault="00B643C4" w:rsidP="002E5A50">
      <w:pP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De conformidad con lo establecido en la Convocatoria de </w:t>
      </w:r>
      <w:r w:rsidR="008F5658" w:rsidRPr="00CB05A6">
        <w:rPr>
          <w:rFonts w:ascii="Noto Sans Light" w:hAnsi="Noto Sans Light" w:cs="Noto Sans Light"/>
          <w:sz w:val="18"/>
          <w:szCs w:val="18"/>
        </w:rPr>
        <w:t>Invitación a Cuando Menos Tres Personas de Carácter Nacional Electrónica</w:t>
      </w:r>
      <w:r w:rsidRPr="00CB05A6">
        <w:rPr>
          <w:rFonts w:ascii="Noto Sans Light" w:eastAsia="Noto Sans" w:hAnsi="Noto Sans Light" w:cs="Noto Sans Light"/>
          <w:color w:val="000000"/>
          <w:sz w:val="18"/>
          <w:szCs w:val="18"/>
        </w:rPr>
        <w:t xml:space="preserve"> </w:t>
      </w:r>
      <w:r w:rsidRPr="00CB05A6">
        <w:rPr>
          <w:rFonts w:ascii="Noto Sans Light" w:eastAsia="Noto Sans" w:hAnsi="Noto Sans Light" w:cs="Noto Sans Light"/>
          <w:b/>
          <w:bCs/>
          <w:color w:val="000000"/>
          <w:sz w:val="18"/>
          <w:szCs w:val="18"/>
        </w:rPr>
        <w:t xml:space="preserve">No. </w:t>
      </w:r>
      <w:r w:rsidR="004265B6">
        <w:rPr>
          <w:rFonts w:ascii="Noto Sans Light" w:eastAsia="Noto Sans" w:hAnsi="Noto Sans Light" w:cs="Noto Sans Light"/>
          <w:b/>
          <w:bCs/>
          <w:color w:val="000000"/>
          <w:sz w:val="18"/>
          <w:szCs w:val="18"/>
        </w:rPr>
        <w:t>I</w:t>
      </w:r>
      <w:r w:rsidR="00E830AF" w:rsidRPr="00CB05A6">
        <w:rPr>
          <w:rFonts w:ascii="Noto Sans Light" w:eastAsia="Noto Sans" w:hAnsi="Noto Sans Light" w:cs="Noto Sans Light"/>
          <w:b/>
          <w:bCs/>
          <w:color w:val="000000"/>
          <w:sz w:val="18"/>
          <w:szCs w:val="18"/>
        </w:rPr>
        <w:t>A-11-L5X-011L5X001-N-</w:t>
      </w:r>
      <w:r w:rsidR="00234ECB">
        <w:rPr>
          <w:rFonts w:ascii="Noto Sans Light" w:eastAsia="Noto Sans" w:hAnsi="Noto Sans Light" w:cs="Noto Sans Light"/>
          <w:b/>
          <w:bCs/>
          <w:color w:val="000000"/>
          <w:sz w:val="18"/>
          <w:szCs w:val="18"/>
        </w:rPr>
        <w:t>38</w:t>
      </w:r>
      <w:r w:rsidR="00E830AF" w:rsidRPr="00CB05A6">
        <w:rPr>
          <w:rFonts w:ascii="Noto Sans Light" w:eastAsia="Noto Sans" w:hAnsi="Noto Sans Light" w:cs="Noto Sans Light"/>
          <w:b/>
          <w:bCs/>
          <w:color w:val="000000"/>
          <w:sz w:val="18"/>
          <w:szCs w:val="18"/>
        </w:rPr>
        <w:t>-2025</w:t>
      </w:r>
      <w:r w:rsidRPr="00CB05A6">
        <w:rPr>
          <w:rFonts w:ascii="Noto Sans Light" w:eastAsia="Noto Sans" w:hAnsi="Noto Sans Light" w:cs="Noto Sans Light"/>
          <w:color w:val="000000"/>
          <w:sz w:val="18"/>
          <w:szCs w:val="18"/>
        </w:rPr>
        <w:t>, para la “</w:t>
      </w:r>
      <w:r w:rsidR="00910B88" w:rsidRPr="00910B88">
        <w:rPr>
          <w:rFonts w:ascii="Noto Sans Light" w:eastAsia="Noto Sans" w:hAnsi="Noto Sans Light" w:cs="Noto Sans Light"/>
          <w:b/>
          <w:color w:val="000000"/>
          <w:sz w:val="18"/>
          <w:szCs w:val="18"/>
        </w:rPr>
        <w:t>ADQUISICIÓN DE VESTUARIO Y EQUIPO 2025</w:t>
      </w:r>
      <w:r w:rsidRPr="00CB05A6">
        <w:rPr>
          <w:rFonts w:ascii="Noto Sans Light" w:eastAsia="Noto Sans" w:hAnsi="Noto Sans Light" w:cs="Noto Sans Light"/>
          <w:b/>
          <w:color w:val="000000"/>
          <w:sz w:val="18"/>
          <w:szCs w:val="18"/>
        </w:rPr>
        <w:t>”</w:t>
      </w:r>
      <w:r w:rsidRPr="00CB05A6">
        <w:rPr>
          <w:rFonts w:ascii="Noto Sans Light" w:eastAsia="Noto Sans" w:hAnsi="Noto Sans Light" w:cs="Noto Sans Light"/>
          <w:color w:val="000000"/>
          <w:sz w:val="18"/>
          <w:szCs w:val="18"/>
        </w:rPr>
        <w:t>, manifiesto bajo protesta de decir verdad que:</w:t>
      </w:r>
    </w:p>
    <w:p w14:paraId="000003BA" w14:textId="77777777" w:rsidR="005041F3" w:rsidRPr="00CB05A6" w:rsidRDefault="005041F3" w:rsidP="002E5A50">
      <w:pPr>
        <w:ind w:left="-142" w:right="-143"/>
        <w:jc w:val="both"/>
        <w:rPr>
          <w:rFonts w:ascii="Noto Sans Light" w:eastAsia="Noto Sans" w:hAnsi="Noto Sans Light" w:cs="Noto Sans Light"/>
          <w:color w:val="000000"/>
          <w:sz w:val="18"/>
          <w:szCs w:val="18"/>
        </w:rPr>
      </w:pPr>
    </w:p>
    <w:p w14:paraId="000003BB" w14:textId="64F2D51A" w:rsidR="005041F3" w:rsidRPr="00CB05A6" w:rsidRDefault="00B643C4" w:rsidP="002E5A50">
      <w:pP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 contratación deberá proveerse conforme a los </w:t>
      </w:r>
      <w:sdt>
        <w:sdtPr>
          <w:rPr>
            <w:rFonts w:ascii="Noto Sans Light" w:hAnsi="Noto Sans Light" w:cs="Noto Sans Light"/>
          </w:rPr>
          <w:tag w:val="goog_rdk_38"/>
          <w:id w:val="-1372096869"/>
        </w:sdtPr>
        <w:sdtEndPr/>
        <w:sdtContent>
          <w:r w:rsidRPr="00CB05A6">
            <w:rPr>
              <w:rFonts w:ascii="Noto Sans Light" w:eastAsia="Noto Sans" w:hAnsi="Noto Sans Light" w:cs="Noto Sans Light"/>
              <w:color w:val="000000"/>
              <w:sz w:val="18"/>
              <w:szCs w:val="18"/>
            </w:rPr>
            <w:t>períodos</w:t>
          </w:r>
        </w:sdtContent>
      </w:sdt>
      <w:r w:rsidR="00107C83" w:rsidRPr="00CB05A6">
        <w:rPr>
          <w:rFonts w:ascii="Noto Sans Light" w:hAnsi="Noto Sans Light" w:cs="Noto Sans Light"/>
        </w:rPr>
        <w:t xml:space="preserve"> </w:t>
      </w:r>
      <w:r w:rsidRPr="00CB05A6">
        <w:rPr>
          <w:rFonts w:ascii="Noto Sans Light" w:eastAsia="Noto Sans" w:hAnsi="Noto Sans Light" w:cs="Noto Sans Light"/>
          <w:color w:val="000000"/>
          <w:sz w:val="18"/>
          <w:szCs w:val="18"/>
        </w:rPr>
        <w:t>indicados en el Anexo 1. “</w:t>
      </w:r>
      <w:r w:rsidR="003742D5" w:rsidRPr="00CB05A6">
        <w:rPr>
          <w:rFonts w:ascii="Noto Sans Light" w:eastAsia="Noto Sans" w:hAnsi="Noto Sans Light" w:cs="Noto Sans Light"/>
          <w:color w:val="000000"/>
          <w:sz w:val="18"/>
          <w:szCs w:val="18"/>
        </w:rPr>
        <w:t>ESPECIFICACIONES TÉCNICAS</w:t>
      </w:r>
      <w:r w:rsidRPr="00CB05A6">
        <w:rPr>
          <w:rFonts w:ascii="Noto Sans Light" w:eastAsia="Noto Sans" w:hAnsi="Noto Sans Light" w:cs="Noto Sans Light"/>
          <w:color w:val="000000"/>
          <w:sz w:val="18"/>
          <w:szCs w:val="18"/>
        </w:rPr>
        <w:t xml:space="preserve">”. </w:t>
      </w:r>
    </w:p>
    <w:p w14:paraId="000003BC" w14:textId="77777777" w:rsidR="005041F3" w:rsidRPr="00CB05A6" w:rsidRDefault="005041F3" w:rsidP="002E5A50">
      <w:pPr>
        <w:ind w:left="-142" w:right="-143"/>
        <w:jc w:val="both"/>
        <w:rPr>
          <w:rFonts w:ascii="Noto Sans Light" w:eastAsia="Noto Sans" w:hAnsi="Noto Sans Light" w:cs="Noto Sans Light"/>
          <w:color w:val="000000"/>
          <w:sz w:val="18"/>
          <w:szCs w:val="18"/>
        </w:rPr>
      </w:pPr>
    </w:p>
    <w:p w14:paraId="000003BD" w14:textId="77777777" w:rsidR="005041F3" w:rsidRPr="00CB05A6" w:rsidRDefault="00B643C4" w:rsidP="002E5A50">
      <w:pP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Oferto los bienes o servicios objeto del procedimiento con los precios siguientes:</w:t>
      </w:r>
    </w:p>
    <w:p w14:paraId="000003BE" w14:textId="77777777" w:rsidR="005041F3" w:rsidRPr="00CB05A6" w:rsidRDefault="005041F3" w:rsidP="002E5A50">
      <w:pPr>
        <w:ind w:left="-142" w:right="-143"/>
        <w:jc w:val="both"/>
        <w:rPr>
          <w:rFonts w:ascii="Noto Sans Light" w:eastAsia="Noto Sans" w:hAnsi="Noto Sans Light" w:cs="Noto Sans Light"/>
          <w:sz w:val="18"/>
          <w:szCs w:val="18"/>
        </w:rPr>
      </w:pPr>
    </w:p>
    <w:tbl>
      <w:tblPr>
        <w:tblW w:w="5471" w:type="pct"/>
        <w:jc w:val="center"/>
        <w:tblLayout w:type="fixed"/>
        <w:tblCellMar>
          <w:left w:w="70" w:type="dxa"/>
          <w:right w:w="70" w:type="dxa"/>
        </w:tblCellMar>
        <w:tblLook w:val="0000" w:firstRow="0" w:lastRow="0" w:firstColumn="0" w:lastColumn="0" w:noHBand="0" w:noVBand="0"/>
      </w:tblPr>
      <w:tblGrid>
        <w:gridCol w:w="1526"/>
        <w:gridCol w:w="3816"/>
        <w:gridCol w:w="760"/>
        <w:gridCol w:w="981"/>
        <w:gridCol w:w="1044"/>
        <w:gridCol w:w="862"/>
        <w:gridCol w:w="1230"/>
      </w:tblGrid>
      <w:tr w:rsidR="004265B6" w:rsidRPr="0001002E" w14:paraId="0092DC75" w14:textId="77777777" w:rsidTr="004265B6">
        <w:trPr>
          <w:trHeight w:val="290"/>
          <w:jc w:val="center"/>
        </w:trPr>
        <w:tc>
          <w:tcPr>
            <w:tcW w:w="2985" w:type="pct"/>
            <w:gridSpan w:val="3"/>
            <w:tcBorders>
              <w:top w:val="single" w:sz="6" w:space="0" w:color="auto"/>
              <w:left w:val="single" w:sz="6" w:space="0" w:color="auto"/>
              <w:bottom w:val="single" w:sz="6" w:space="0" w:color="auto"/>
              <w:right w:val="single" w:sz="6" w:space="0" w:color="auto"/>
            </w:tcBorders>
            <w:shd w:val="clear" w:color="auto" w:fill="285C4D"/>
          </w:tcPr>
          <w:p w14:paraId="3B31D6BA"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PARTIDA ÚNICA</w:t>
            </w:r>
          </w:p>
        </w:tc>
        <w:tc>
          <w:tcPr>
            <w:tcW w:w="480" w:type="pct"/>
            <w:vMerge w:val="restart"/>
            <w:tcBorders>
              <w:top w:val="single" w:sz="6" w:space="0" w:color="auto"/>
              <w:left w:val="single" w:sz="6" w:space="0" w:color="auto"/>
              <w:right w:val="single" w:sz="6" w:space="0" w:color="auto"/>
            </w:tcBorders>
            <w:shd w:val="clear" w:color="auto" w:fill="285C4D"/>
            <w:vAlign w:val="center"/>
          </w:tcPr>
          <w:p w14:paraId="02077DDB"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PRECIO UNITARIO</w:t>
            </w:r>
          </w:p>
        </w:tc>
        <w:tc>
          <w:tcPr>
            <w:tcW w:w="511" w:type="pct"/>
            <w:vMerge w:val="restart"/>
            <w:tcBorders>
              <w:top w:val="single" w:sz="6" w:space="0" w:color="auto"/>
              <w:left w:val="single" w:sz="6" w:space="0" w:color="auto"/>
              <w:right w:val="single" w:sz="6" w:space="0" w:color="auto"/>
            </w:tcBorders>
            <w:shd w:val="clear" w:color="auto" w:fill="285C4D"/>
            <w:vAlign w:val="center"/>
          </w:tcPr>
          <w:p w14:paraId="7473FDB1"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SUBTOTAL</w:t>
            </w:r>
          </w:p>
        </w:tc>
        <w:tc>
          <w:tcPr>
            <w:tcW w:w="422" w:type="pct"/>
            <w:vMerge w:val="restart"/>
            <w:tcBorders>
              <w:top w:val="single" w:sz="6" w:space="0" w:color="auto"/>
              <w:left w:val="single" w:sz="6" w:space="0" w:color="auto"/>
              <w:right w:val="single" w:sz="6" w:space="0" w:color="auto"/>
            </w:tcBorders>
            <w:shd w:val="clear" w:color="auto" w:fill="285C4D"/>
            <w:vAlign w:val="center"/>
          </w:tcPr>
          <w:p w14:paraId="20D865EB"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IVA</w:t>
            </w:r>
          </w:p>
        </w:tc>
        <w:tc>
          <w:tcPr>
            <w:tcW w:w="603" w:type="pct"/>
            <w:vMerge w:val="restart"/>
            <w:tcBorders>
              <w:top w:val="single" w:sz="6" w:space="0" w:color="auto"/>
              <w:left w:val="single" w:sz="6" w:space="0" w:color="auto"/>
              <w:right w:val="single" w:sz="6" w:space="0" w:color="auto"/>
            </w:tcBorders>
            <w:shd w:val="clear" w:color="auto" w:fill="285C4D"/>
            <w:vAlign w:val="center"/>
          </w:tcPr>
          <w:p w14:paraId="28CAA118"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TOTAL</w:t>
            </w:r>
          </w:p>
        </w:tc>
      </w:tr>
      <w:tr w:rsidR="004265B6" w:rsidRPr="0001002E" w14:paraId="4B7B4C47"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shd w:val="clear" w:color="auto" w:fill="285C4D"/>
            <w:vAlign w:val="center"/>
          </w:tcPr>
          <w:p w14:paraId="1D20139A"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CONCEPTOS</w:t>
            </w:r>
          </w:p>
        </w:tc>
        <w:tc>
          <w:tcPr>
            <w:tcW w:w="1867" w:type="pct"/>
            <w:tcBorders>
              <w:top w:val="single" w:sz="6" w:space="0" w:color="auto"/>
              <w:left w:val="single" w:sz="6" w:space="0" w:color="auto"/>
              <w:bottom w:val="single" w:sz="6" w:space="0" w:color="auto"/>
              <w:right w:val="single" w:sz="6" w:space="0" w:color="auto"/>
            </w:tcBorders>
            <w:shd w:val="clear" w:color="auto" w:fill="285C4D"/>
            <w:vAlign w:val="center"/>
          </w:tcPr>
          <w:p w14:paraId="729CBD08"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DESCRIPCIÓN</w:t>
            </w:r>
          </w:p>
        </w:tc>
        <w:tc>
          <w:tcPr>
            <w:tcW w:w="371" w:type="pct"/>
            <w:tcBorders>
              <w:top w:val="single" w:sz="6" w:space="0" w:color="auto"/>
              <w:left w:val="single" w:sz="6" w:space="0" w:color="auto"/>
              <w:bottom w:val="single" w:sz="6" w:space="0" w:color="auto"/>
              <w:right w:val="single" w:sz="6" w:space="0" w:color="auto"/>
            </w:tcBorders>
            <w:shd w:val="clear" w:color="auto" w:fill="285C4D"/>
          </w:tcPr>
          <w:p w14:paraId="020CC931" w14:textId="77777777" w:rsidR="004265B6" w:rsidRPr="0001002E" w:rsidRDefault="004265B6" w:rsidP="00613A81">
            <w:pPr>
              <w:autoSpaceDE w:val="0"/>
              <w:autoSpaceDN w:val="0"/>
              <w:adjustRightInd w:val="0"/>
              <w:rPr>
                <w:rFonts w:ascii="Noto Sans Light" w:eastAsiaTheme="minorHAnsi" w:hAnsi="Noto Sans Light" w:cs="Noto Sans Light"/>
                <w:b/>
                <w:bCs/>
                <w:color w:val="FFFFFF" w:themeColor="background1"/>
                <w:sz w:val="16"/>
                <w:szCs w:val="16"/>
                <w14:ligatures w14:val="standardContextual"/>
              </w:rPr>
            </w:pPr>
            <w:r w:rsidRPr="0001002E">
              <w:rPr>
                <w:rFonts w:ascii="Noto Sans Light" w:eastAsiaTheme="minorHAnsi" w:hAnsi="Noto Sans Light" w:cs="Noto Sans Light"/>
                <w:b/>
                <w:bCs/>
                <w:color w:val="FFFFFF" w:themeColor="background1"/>
                <w:sz w:val="16"/>
                <w:szCs w:val="16"/>
                <w14:ligatures w14:val="standardContextual"/>
              </w:rPr>
              <w:t>CANTIDAD</w:t>
            </w:r>
          </w:p>
        </w:tc>
        <w:tc>
          <w:tcPr>
            <w:tcW w:w="480" w:type="pct"/>
            <w:vMerge/>
            <w:tcBorders>
              <w:left w:val="single" w:sz="6" w:space="0" w:color="auto"/>
              <w:bottom w:val="single" w:sz="6" w:space="0" w:color="auto"/>
              <w:right w:val="single" w:sz="6" w:space="0" w:color="auto"/>
            </w:tcBorders>
            <w:shd w:val="solid" w:color="FFFF00" w:fill="FFFF00"/>
          </w:tcPr>
          <w:p w14:paraId="3F8F209C" w14:textId="77777777" w:rsidR="004265B6" w:rsidRPr="0001002E" w:rsidRDefault="004265B6" w:rsidP="00613A81">
            <w:pPr>
              <w:autoSpaceDE w:val="0"/>
              <w:autoSpaceDN w:val="0"/>
              <w:adjustRightInd w:val="0"/>
              <w:jc w:val="center"/>
              <w:rPr>
                <w:rFonts w:ascii="Noto Sans Light" w:eastAsiaTheme="minorHAnsi" w:hAnsi="Noto Sans Light" w:cs="Noto Sans Light"/>
                <w:b/>
                <w:bCs/>
                <w:color w:val="000000"/>
                <w:sz w:val="16"/>
                <w:szCs w:val="16"/>
                <w14:ligatures w14:val="standardContextual"/>
              </w:rPr>
            </w:pPr>
          </w:p>
        </w:tc>
        <w:tc>
          <w:tcPr>
            <w:tcW w:w="511" w:type="pct"/>
            <w:vMerge/>
            <w:tcBorders>
              <w:left w:val="single" w:sz="6" w:space="0" w:color="auto"/>
              <w:bottom w:val="single" w:sz="6" w:space="0" w:color="auto"/>
              <w:right w:val="single" w:sz="6" w:space="0" w:color="auto"/>
            </w:tcBorders>
          </w:tcPr>
          <w:p w14:paraId="70E2E945" w14:textId="77777777" w:rsidR="004265B6" w:rsidRPr="0001002E" w:rsidRDefault="004265B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p>
        </w:tc>
        <w:tc>
          <w:tcPr>
            <w:tcW w:w="422" w:type="pct"/>
            <w:vMerge/>
            <w:tcBorders>
              <w:left w:val="single" w:sz="6" w:space="0" w:color="auto"/>
              <w:bottom w:val="single" w:sz="6" w:space="0" w:color="auto"/>
              <w:right w:val="single" w:sz="6" w:space="0" w:color="auto"/>
            </w:tcBorders>
          </w:tcPr>
          <w:p w14:paraId="4C1C02C9" w14:textId="77777777" w:rsidR="004265B6" w:rsidRPr="0001002E" w:rsidRDefault="004265B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p>
        </w:tc>
        <w:tc>
          <w:tcPr>
            <w:tcW w:w="603" w:type="pct"/>
            <w:vMerge/>
            <w:tcBorders>
              <w:left w:val="single" w:sz="6" w:space="0" w:color="auto"/>
              <w:bottom w:val="single" w:sz="6" w:space="0" w:color="auto"/>
              <w:right w:val="single" w:sz="6" w:space="0" w:color="auto"/>
            </w:tcBorders>
          </w:tcPr>
          <w:p w14:paraId="69A3C9A2" w14:textId="77777777" w:rsidR="004265B6" w:rsidRPr="0001002E" w:rsidRDefault="004265B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p>
        </w:tc>
      </w:tr>
      <w:tr w:rsidR="004265B6" w:rsidRPr="0001002E" w14:paraId="6156F1FD"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542A265E"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w:t>
            </w:r>
          </w:p>
        </w:tc>
        <w:tc>
          <w:tcPr>
            <w:tcW w:w="1867" w:type="pct"/>
            <w:tcBorders>
              <w:top w:val="single" w:sz="6" w:space="0" w:color="auto"/>
              <w:left w:val="single" w:sz="6" w:space="0" w:color="auto"/>
              <w:bottom w:val="single" w:sz="6" w:space="0" w:color="auto"/>
              <w:right w:val="single" w:sz="6" w:space="0" w:color="auto"/>
            </w:tcBorders>
          </w:tcPr>
          <w:p w14:paraId="700ED789"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BATA DE LABORATORIO</w:t>
            </w:r>
          </w:p>
        </w:tc>
        <w:tc>
          <w:tcPr>
            <w:tcW w:w="371" w:type="pct"/>
            <w:tcBorders>
              <w:top w:val="single" w:sz="6" w:space="0" w:color="auto"/>
              <w:left w:val="single" w:sz="6" w:space="0" w:color="auto"/>
              <w:bottom w:val="single" w:sz="6" w:space="0" w:color="auto"/>
              <w:right w:val="single" w:sz="6" w:space="0" w:color="auto"/>
            </w:tcBorders>
          </w:tcPr>
          <w:p w14:paraId="046F987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10</w:t>
            </w:r>
          </w:p>
        </w:tc>
        <w:tc>
          <w:tcPr>
            <w:tcW w:w="480" w:type="pct"/>
            <w:tcBorders>
              <w:top w:val="single" w:sz="6" w:space="0" w:color="auto"/>
              <w:left w:val="single" w:sz="6" w:space="0" w:color="auto"/>
              <w:bottom w:val="single" w:sz="6" w:space="0" w:color="auto"/>
              <w:right w:val="single" w:sz="6" w:space="0" w:color="auto"/>
            </w:tcBorders>
          </w:tcPr>
          <w:p w14:paraId="48398E4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63154E8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43737FF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4101138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69F1603E"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5F8E6FD8"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w:t>
            </w:r>
          </w:p>
        </w:tc>
        <w:tc>
          <w:tcPr>
            <w:tcW w:w="1867" w:type="pct"/>
            <w:tcBorders>
              <w:top w:val="single" w:sz="6" w:space="0" w:color="auto"/>
              <w:left w:val="single" w:sz="6" w:space="0" w:color="auto"/>
              <w:bottom w:val="single" w:sz="6" w:space="0" w:color="auto"/>
              <w:right w:val="single" w:sz="6" w:space="0" w:color="auto"/>
            </w:tcBorders>
          </w:tcPr>
          <w:p w14:paraId="766591C0"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BATA DE TRABAJO UNISEX</w:t>
            </w:r>
          </w:p>
        </w:tc>
        <w:tc>
          <w:tcPr>
            <w:tcW w:w="371" w:type="pct"/>
            <w:tcBorders>
              <w:top w:val="single" w:sz="6" w:space="0" w:color="auto"/>
              <w:left w:val="single" w:sz="6" w:space="0" w:color="auto"/>
              <w:bottom w:val="single" w:sz="6" w:space="0" w:color="auto"/>
              <w:right w:val="single" w:sz="6" w:space="0" w:color="auto"/>
            </w:tcBorders>
          </w:tcPr>
          <w:p w14:paraId="31955C4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2438</w:t>
            </w:r>
          </w:p>
        </w:tc>
        <w:tc>
          <w:tcPr>
            <w:tcW w:w="480" w:type="pct"/>
            <w:tcBorders>
              <w:top w:val="single" w:sz="6" w:space="0" w:color="auto"/>
              <w:left w:val="single" w:sz="6" w:space="0" w:color="auto"/>
              <w:bottom w:val="single" w:sz="6" w:space="0" w:color="auto"/>
              <w:right w:val="single" w:sz="6" w:space="0" w:color="auto"/>
            </w:tcBorders>
          </w:tcPr>
          <w:p w14:paraId="4A00D37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1CBE9D9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57B02CE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1CB86B1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46DCEAA3"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6C06134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3</w:t>
            </w:r>
          </w:p>
        </w:tc>
        <w:tc>
          <w:tcPr>
            <w:tcW w:w="1867" w:type="pct"/>
            <w:tcBorders>
              <w:top w:val="single" w:sz="6" w:space="0" w:color="auto"/>
              <w:left w:val="single" w:sz="6" w:space="0" w:color="auto"/>
              <w:bottom w:val="single" w:sz="6" w:space="0" w:color="auto"/>
              <w:right w:val="single" w:sz="6" w:space="0" w:color="auto"/>
            </w:tcBorders>
          </w:tcPr>
          <w:p w14:paraId="401E3BB9"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 xml:space="preserve">BLUSA MANGA LARGA </w:t>
            </w:r>
          </w:p>
        </w:tc>
        <w:tc>
          <w:tcPr>
            <w:tcW w:w="371" w:type="pct"/>
            <w:tcBorders>
              <w:top w:val="single" w:sz="6" w:space="0" w:color="auto"/>
              <w:left w:val="single" w:sz="6" w:space="0" w:color="auto"/>
              <w:bottom w:val="single" w:sz="6" w:space="0" w:color="auto"/>
              <w:right w:val="single" w:sz="6" w:space="0" w:color="auto"/>
            </w:tcBorders>
          </w:tcPr>
          <w:p w14:paraId="62E5F33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239</w:t>
            </w:r>
          </w:p>
        </w:tc>
        <w:tc>
          <w:tcPr>
            <w:tcW w:w="480" w:type="pct"/>
            <w:tcBorders>
              <w:top w:val="single" w:sz="6" w:space="0" w:color="auto"/>
              <w:left w:val="single" w:sz="6" w:space="0" w:color="auto"/>
              <w:bottom w:val="single" w:sz="6" w:space="0" w:color="auto"/>
              <w:right w:val="single" w:sz="6" w:space="0" w:color="auto"/>
            </w:tcBorders>
          </w:tcPr>
          <w:p w14:paraId="2AB031A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446D1DF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9229DB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30083B6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1275D142"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24225CD6"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4</w:t>
            </w:r>
          </w:p>
        </w:tc>
        <w:tc>
          <w:tcPr>
            <w:tcW w:w="1867" w:type="pct"/>
            <w:tcBorders>
              <w:top w:val="single" w:sz="6" w:space="0" w:color="auto"/>
              <w:left w:val="single" w:sz="6" w:space="0" w:color="auto"/>
              <w:bottom w:val="single" w:sz="6" w:space="0" w:color="auto"/>
              <w:right w:val="single" w:sz="6" w:space="0" w:color="auto"/>
            </w:tcBorders>
          </w:tcPr>
          <w:p w14:paraId="55504D9D"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CAMISA MANGA LARGA</w:t>
            </w:r>
          </w:p>
        </w:tc>
        <w:tc>
          <w:tcPr>
            <w:tcW w:w="371" w:type="pct"/>
            <w:tcBorders>
              <w:top w:val="single" w:sz="6" w:space="0" w:color="auto"/>
              <w:left w:val="single" w:sz="6" w:space="0" w:color="auto"/>
              <w:bottom w:val="single" w:sz="6" w:space="0" w:color="auto"/>
              <w:right w:val="single" w:sz="6" w:space="0" w:color="auto"/>
            </w:tcBorders>
          </w:tcPr>
          <w:p w14:paraId="04BE720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240</w:t>
            </w:r>
          </w:p>
        </w:tc>
        <w:tc>
          <w:tcPr>
            <w:tcW w:w="480" w:type="pct"/>
            <w:tcBorders>
              <w:top w:val="single" w:sz="6" w:space="0" w:color="auto"/>
              <w:left w:val="single" w:sz="6" w:space="0" w:color="auto"/>
              <w:bottom w:val="single" w:sz="6" w:space="0" w:color="auto"/>
              <w:right w:val="single" w:sz="6" w:space="0" w:color="auto"/>
            </w:tcBorders>
          </w:tcPr>
          <w:p w14:paraId="19284E6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3A54AE8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5DB8DE4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1833B36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74076AAF"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4CE980DB"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5</w:t>
            </w:r>
          </w:p>
        </w:tc>
        <w:tc>
          <w:tcPr>
            <w:tcW w:w="1867" w:type="pct"/>
            <w:tcBorders>
              <w:top w:val="single" w:sz="6" w:space="0" w:color="auto"/>
              <w:left w:val="single" w:sz="6" w:space="0" w:color="auto"/>
              <w:bottom w:val="single" w:sz="6" w:space="0" w:color="auto"/>
              <w:right w:val="single" w:sz="6" w:space="0" w:color="auto"/>
            </w:tcBorders>
          </w:tcPr>
          <w:p w14:paraId="35012E0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CAMISOLA AZUL</w:t>
            </w:r>
          </w:p>
        </w:tc>
        <w:tc>
          <w:tcPr>
            <w:tcW w:w="371" w:type="pct"/>
            <w:tcBorders>
              <w:top w:val="single" w:sz="6" w:space="0" w:color="auto"/>
              <w:left w:val="single" w:sz="6" w:space="0" w:color="auto"/>
              <w:bottom w:val="single" w:sz="6" w:space="0" w:color="auto"/>
              <w:right w:val="single" w:sz="6" w:space="0" w:color="auto"/>
            </w:tcBorders>
          </w:tcPr>
          <w:p w14:paraId="094F553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3</w:t>
            </w:r>
          </w:p>
        </w:tc>
        <w:tc>
          <w:tcPr>
            <w:tcW w:w="480" w:type="pct"/>
            <w:tcBorders>
              <w:top w:val="single" w:sz="6" w:space="0" w:color="auto"/>
              <w:left w:val="single" w:sz="6" w:space="0" w:color="auto"/>
              <w:bottom w:val="single" w:sz="6" w:space="0" w:color="auto"/>
              <w:right w:val="single" w:sz="6" w:space="0" w:color="auto"/>
            </w:tcBorders>
          </w:tcPr>
          <w:p w14:paraId="4384682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499BBBB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767C38E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169F302A"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92E1E2F" w14:textId="77777777" w:rsidTr="004265B6">
        <w:trPr>
          <w:trHeight w:val="581"/>
          <w:jc w:val="center"/>
        </w:trPr>
        <w:tc>
          <w:tcPr>
            <w:tcW w:w="746" w:type="pct"/>
            <w:tcBorders>
              <w:top w:val="single" w:sz="6" w:space="0" w:color="auto"/>
              <w:left w:val="single" w:sz="6" w:space="0" w:color="auto"/>
              <w:bottom w:val="single" w:sz="6" w:space="0" w:color="auto"/>
              <w:right w:val="single" w:sz="6" w:space="0" w:color="auto"/>
            </w:tcBorders>
          </w:tcPr>
          <w:p w14:paraId="5B94BAF3"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6</w:t>
            </w:r>
          </w:p>
        </w:tc>
        <w:tc>
          <w:tcPr>
            <w:tcW w:w="1867" w:type="pct"/>
            <w:tcBorders>
              <w:top w:val="single" w:sz="6" w:space="0" w:color="auto"/>
              <w:left w:val="single" w:sz="6" w:space="0" w:color="auto"/>
              <w:bottom w:val="single" w:sz="6" w:space="0" w:color="auto"/>
              <w:right w:val="single" w:sz="6" w:space="0" w:color="auto"/>
            </w:tcBorders>
          </w:tcPr>
          <w:p w14:paraId="73D4F462"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CONJUNTO DEPORTIVO (2 PIEZAS: CHAMARRA Y PANTALÓN)</w:t>
            </w:r>
          </w:p>
        </w:tc>
        <w:tc>
          <w:tcPr>
            <w:tcW w:w="371" w:type="pct"/>
            <w:tcBorders>
              <w:top w:val="single" w:sz="6" w:space="0" w:color="auto"/>
              <w:left w:val="single" w:sz="6" w:space="0" w:color="auto"/>
              <w:bottom w:val="single" w:sz="6" w:space="0" w:color="auto"/>
              <w:right w:val="single" w:sz="6" w:space="0" w:color="auto"/>
            </w:tcBorders>
          </w:tcPr>
          <w:p w14:paraId="4BB05A5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3100</w:t>
            </w:r>
          </w:p>
        </w:tc>
        <w:tc>
          <w:tcPr>
            <w:tcW w:w="480" w:type="pct"/>
            <w:tcBorders>
              <w:top w:val="single" w:sz="6" w:space="0" w:color="auto"/>
              <w:left w:val="single" w:sz="6" w:space="0" w:color="auto"/>
              <w:bottom w:val="single" w:sz="6" w:space="0" w:color="auto"/>
              <w:right w:val="single" w:sz="6" w:space="0" w:color="auto"/>
            </w:tcBorders>
          </w:tcPr>
          <w:p w14:paraId="4785EC6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77CB2BD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485DE40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55026D7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1A5D7EC3" w14:textId="77777777" w:rsidTr="004265B6">
        <w:trPr>
          <w:trHeight w:val="581"/>
          <w:jc w:val="center"/>
        </w:trPr>
        <w:tc>
          <w:tcPr>
            <w:tcW w:w="746" w:type="pct"/>
            <w:tcBorders>
              <w:top w:val="single" w:sz="6" w:space="0" w:color="auto"/>
              <w:left w:val="single" w:sz="6" w:space="0" w:color="auto"/>
              <w:bottom w:val="single" w:sz="6" w:space="0" w:color="auto"/>
              <w:right w:val="single" w:sz="6" w:space="0" w:color="auto"/>
            </w:tcBorders>
          </w:tcPr>
          <w:p w14:paraId="5948D481"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7</w:t>
            </w:r>
          </w:p>
        </w:tc>
        <w:tc>
          <w:tcPr>
            <w:tcW w:w="1867" w:type="pct"/>
            <w:tcBorders>
              <w:top w:val="single" w:sz="6" w:space="0" w:color="auto"/>
              <w:left w:val="single" w:sz="6" w:space="0" w:color="auto"/>
              <w:bottom w:val="single" w:sz="6" w:space="0" w:color="auto"/>
              <w:right w:val="single" w:sz="6" w:space="0" w:color="auto"/>
            </w:tcBorders>
          </w:tcPr>
          <w:p w14:paraId="5A0D3420"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FILIPINA CABALLERO 65% POLIÉSTER 35% ALGODÓN</w:t>
            </w:r>
          </w:p>
        </w:tc>
        <w:tc>
          <w:tcPr>
            <w:tcW w:w="371" w:type="pct"/>
            <w:tcBorders>
              <w:top w:val="single" w:sz="6" w:space="0" w:color="auto"/>
              <w:left w:val="single" w:sz="6" w:space="0" w:color="auto"/>
              <w:bottom w:val="single" w:sz="6" w:space="0" w:color="auto"/>
              <w:right w:val="single" w:sz="6" w:space="0" w:color="auto"/>
            </w:tcBorders>
          </w:tcPr>
          <w:p w14:paraId="4795929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76</w:t>
            </w:r>
          </w:p>
        </w:tc>
        <w:tc>
          <w:tcPr>
            <w:tcW w:w="480" w:type="pct"/>
            <w:tcBorders>
              <w:top w:val="single" w:sz="6" w:space="0" w:color="auto"/>
              <w:left w:val="single" w:sz="6" w:space="0" w:color="auto"/>
              <w:bottom w:val="single" w:sz="6" w:space="0" w:color="auto"/>
              <w:right w:val="single" w:sz="6" w:space="0" w:color="auto"/>
            </w:tcBorders>
          </w:tcPr>
          <w:p w14:paraId="50261C2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6111CCF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02F11BAA"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76BF0CD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CCF6A33"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0FD4CECB"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8</w:t>
            </w:r>
          </w:p>
        </w:tc>
        <w:tc>
          <w:tcPr>
            <w:tcW w:w="1867" w:type="pct"/>
            <w:tcBorders>
              <w:top w:val="single" w:sz="6" w:space="0" w:color="auto"/>
              <w:left w:val="single" w:sz="6" w:space="0" w:color="auto"/>
              <w:bottom w:val="single" w:sz="6" w:space="0" w:color="auto"/>
              <w:right w:val="single" w:sz="6" w:space="0" w:color="auto"/>
            </w:tcBorders>
          </w:tcPr>
          <w:p w14:paraId="720DEDF3"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GORRA TIPO BEISBOLERA 1 LOGOTIPO</w:t>
            </w:r>
          </w:p>
        </w:tc>
        <w:tc>
          <w:tcPr>
            <w:tcW w:w="371" w:type="pct"/>
            <w:tcBorders>
              <w:top w:val="single" w:sz="6" w:space="0" w:color="auto"/>
              <w:left w:val="single" w:sz="6" w:space="0" w:color="auto"/>
              <w:bottom w:val="single" w:sz="6" w:space="0" w:color="auto"/>
              <w:right w:val="single" w:sz="6" w:space="0" w:color="auto"/>
            </w:tcBorders>
          </w:tcPr>
          <w:p w14:paraId="1B6E89E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7350</w:t>
            </w:r>
          </w:p>
        </w:tc>
        <w:tc>
          <w:tcPr>
            <w:tcW w:w="480" w:type="pct"/>
            <w:tcBorders>
              <w:top w:val="single" w:sz="6" w:space="0" w:color="auto"/>
              <w:left w:val="single" w:sz="6" w:space="0" w:color="auto"/>
              <w:bottom w:val="single" w:sz="6" w:space="0" w:color="auto"/>
              <w:right w:val="single" w:sz="6" w:space="0" w:color="auto"/>
            </w:tcBorders>
          </w:tcPr>
          <w:p w14:paraId="7AAE0C4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021B09E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6258405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6EA8CD0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45E06104"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1C2A17BF"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9</w:t>
            </w:r>
          </w:p>
        </w:tc>
        <w:tc>
          <w:tcPr>
            <w:tcW w:w="1867" w:type="pct"/>
            <w:tcBorders>
              <w:top w:val="single" w:sz="6" w:space="0" w:color="auto"/>
              <w:left w:val="single" w:sz="6" w:space="0" w:color="auto"/>
              <w:bottom w:val="single" w:sz="6" w:space="0" w:color="auto"/>
              <w:right w:val="single" w:sz="6" w:space="0" w:color="auto"/>
            </w:tcBorders>
          </w:tcPr>
          <w:p w14:paraId="15DDBF79"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GORRO CHEF</w:t>
            </w:r>
          </w:p>
        </w:tc>
        <w:tc>
          <w:tcPr>
            <w:tcW w:w="371" w:type="pct"/>
            <w:tcBorders>
              <w:top w:val="single" w:sz="6" w:space="0" w:color="auto"/>
              <w:left w:val="single" w:sz="6" w:space="0" w:color="auto"/>
              <w:bottom w:val="single" w:sz="6" w:space="0" w:color="auto"/>
              <w:right w:val="single" w:sz="6" w:space="0" w:color="auto"/>
            </w:tcBorders>
          </w:tcPr>
          <w:p w14:paraId="77074A9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w:t>
            </w:r>
          </w:p>
        </w:tc>
        <w:tc>
          <w:tcPr>
            <w:tcW w:w="480" w:type="pct"/>
            <w:tcBorders>
              <w:top w:val="single" w:sz="6" w:space="0" w:color="auto"/>
              <w:left w:val="single" w:sz="6" w:space="0" w:color="auto"/>
              <w:bottom w:val="single" w:sz="6" w:space="0" w:color="auto"/>
              <w:right w:val="single" w:sz="6" w:space="0" w:color="auto"/>
            </w:tcBorders>
          </w:tcPr>
          <w:p w14:paraId="6DC46CB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238AE89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308DEEA"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265C817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562292C"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4BF6B0AB"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10</w:t>
            </w:r>
          </w:p>
        </w:tc>
        <w:tc>
          <w:tcPr>
            <w:tcW w:w="1867" w:type="pct"/>
            <w:tcBorders>
              <w:top w:val="single" w:sz="6" w:space="0" w:color="auto"/>
              <w:left w:val="single" w:sz="6" w:space="0" w:color="auto"/>
              <w:bottom w:val="single" w:sz="6" w:space="0" w:color="auto"/>
              <w:right w:val="single" w:sz="6" w:space="0" w:color="auto"/>
            </w:tcBorders>
          </w:tcPr>
          <w:p w14:paraId="51E45E4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MANDIL</w:t>
            </w:r>
          </w:p>
        </w:tc>
        <w:tc>
          <w:tcPr>
            <w:tcW w:w="371" w:type="pct"/>
            <w:tcBorders>
              <w:top w:val="single" w:sz="6" w:space="0" w:color="auto"/>
              <w:left w:val="single" w:sz="6" w:space="0" w:color="auto"/>
              <w:bottom w:val="single" w:sz="6" w:space="0" w:color="auto"/>
              <w:right w:val="single" w:sz="6" w:space="0" w:color="auto"/>
            </w:tcBorders>
          </w:tcPr>
          <w:p w14:paraId="4101683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14</w:t>
            </w:r>
          </w:p>
        </w:tc>
        <w:tc>
          <w:tcPr>
            <w:tcW w:w="480" w:type="pct"/>
            <w:tcBorders>
              <w:top w:val="single" w:sz="6" w:space="0" w:color="auto"/>
              <w:left w:val="single" w:sz="6" w:space="0" w:color="auto"/>
              <w:bottom w:val="single" w:sz="6" w:space="0" w:color="auto"/>
              <w:right w:val="single" w:sz="6" w:space="0" w:color="auto"/>
            </w:tcBorders>
          </w:tcPr>
          <w:p w14:paraId="6E07D61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3DAC9DC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22D8CF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4885F05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18412F3B"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31D2689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11</w:t>
            </w:r>
          </w:p>
        </w:tc>
        <w:tc>
          <w:tcPr>
            <w:tcW w:w="1867" w:type="pct"/>
            <w:tcBorders>
              <w:top w:val="single" w:sz="6" w:space="0" w:color="auto"/>
              <w:left w:val="single" w:sz="6" w:space="0" w:color="auto"/>
              <w:bottom w:val="single" w:sz="6" w:space="0" w:color="auto"/>
              <w:right w:val="single" w:sz="6" w:space="0" w:color="auto"/>
            </w:tcBorders>
          </w:tcPr>
          <w:p w14:paraId="7002EFAC"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OVEROL</w:t>
            </w:r>
          </w:p>
        </w:tc>
        <w:tc>
          <w:tcPr>
            <w:tcW w:w="371" w:type="pct"/>
            <w:tcBorders>
              <w:top w:val="single" w:sz="6" w:space="0" w:color="auto"/>
              <w:left w:val="single" w:sz="6" w:space="0" w:color="auto"/>
              <w:bottom w:val="single" w:sz="6" w:space="0" w:color="auto"/>
              <w:right w:val="single" w:sz="6" w:space="0" w:color="auto"/>
            </w:tcBorders>
          </w:tcPr>
          <w:p w14:paraId="3BB187A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79</w:t>
            </w:r>
          </w:p>
        </w:tc>
        <w:tc>
          <w:tcPr>
            <w:tcW w:w="480" w:type="pct"/>
            <w:tcBorders>
              <w:top w:val="single" w:sz="6" w:space="0" w:color="auto"/>
              <w:left w:val="single" w:sz="6" w:space="0" w:color="auto"/>
              <w:bottom w:val="single" w:sz="6" w:space="0" w:color="auto"/>
              <w:right w:val="single" w:sz="6" w:space="0" w:color="auto"/>
            </w:tcBorders>
          </w:tcPr>
          <w:p w14:paraId="24AD05E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1CC9382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6E7C0EF3"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285677D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65703E0F"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17BDAB06"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12</w:t>
            </w:r>
          </w:p>
        </w:tc>
        <w:tc>
          <w:tcPr>
            <w:tcW w:w="1867" w:type="pct"/>
            <w:tcBorders>
              <w:top w:val="single" w:sz="6" w:space="0" w:color="auto"/>
              <w:left w:val="single" w:sz="6" w:space="0" w:color="auto"/>
              <w:bottom w:val="single" w:sz="6" w:space="0" w:color="auto"/>
              <w:right w:val="single" w:sz="6" w:space="0" w:color="auto"/>
            </w:tcBorders>
          </w:tcPr>
          <w:p w14:paraId="6256CEAF"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PANTALON MASCOTA</w:t>
            </w:r>
          </w:p>
        </w:tc>
        <w:tc>
          <w:tcPr>
            <w:tcW w:w="371" w:type="pct"/>
            <w:tcBorders>
              <w:top w:val="single" w:sz="6" w:space="0" w:color="auto"/>
              <w:left w:val="single" w:sz="6" w:space="0" w:color="auto"/>
              <w:bottom w:val="single" w:sz="6" w:space="0" w:color="auto"/>
              <w:right w:val="single" w:sz="6" w:space="0" w:color="auto"/>
            </w:tcBorders>
          </w:tcPr>
          <w:p w14:paraId="3743F0A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8</w:t>
            </w:r>
          </w:p>
        </w:tc>
        <w:tc>
          <w:tcPr>
            <w:tcW w:w="480" w:type="pct"/>
            <w:tcBorders>
              <w:top w:val="single" w:sz="6" w:space="0" w:color="auto"/>
              <w:left w:val="single" w:sz="6" w:space="0" w:color="auto"/>
              <w:bottom w:val="single" w:sz="6" w:space="0" w:color="auto"/>
              <w:right w:val="single" w:sz="6" w:space="0" w:color="auto"/>
            </w:tcBorders>
          </w:tcPr>
          <w:p w14:paraId="44752CA3"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5E3E327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1323FE5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66E11F0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61B93B42"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1E09C29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13</w:t>
            </w:r>
          </w:p>
        </w:tc>
        <w:tc>
          <w:tcPr>
            <w:tcW w:w="1867" w:type="pct"/>
            <w:tcBorders>
              <w:top w:val="single" w:sz="6" w:space="0" w:color="auto"/>
              <w:left w:val="single" w:sz="6" w:space="0" w:color="auto"/>
              <w:bottom w:val="single" w:sz="6" w:space="0" w:color="auto"/>
              <w:right w:val="single" w:sz="6" w:space="0" w:color="auto"/>
            </w:tcBorders>
          </w:tcPr>
          <w:p w14:paraId="777A8EA4"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PANTALON QUIRURGICO AZUL</w:t>
            </w:r>
          </w:p>
        </w:tc>
        <w:tc>
          <w:tcPr>
            <w:tcW w:w="371" w:type="pct"/>
            <w:tcBorders>
              <w:top w:val="single" w:sz="6" w:space="0" w:color="auto"/>
              <w:left w:val="single" w:sz="6" w:space="0" w:color="auto"/>
              <w:bottom w:val="single" w:sz="6" w:space="0" w:color="auto"/>
              <w:right w:val="single" w:sz="6" w:space="0" w:color="auto"/>
            </w:tcBorders>
          </w:tcPr>
          <w:p w14:paraId="33BF127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5</w:t>
            </w:r>
          </w:p>
        </w:tc>
        <w:tc>
          <w:tcPr>
            <w:tcW w:w="480" w:type="pct"/>
            <w:tcBorders>
              <w:top w:val="single" w:sz="6" w:space="0" w:color="auto"/>
              <w:left w:val="single" w:sz="6" w:space="0" w:color="auto"/>
              <w:bottom w:val="single" w:sz="6" w:space="0" w:color="auto"/>
              <w:right w:val="single" w:sz="6" w:space="0" w:color="auto"/>
            </w:tcBorders>
          </w:tcPr>
          <w:p w14:paraId="4434B78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35725EE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7FAFDD7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18CF3F3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7017ACA0" w14:textId="77777777" w:rsidTr="004265B6">
        <w:trPr>
          <w:trHeight w:val="581"/>
          <w:jc w:val="center"/>
        </w:trPr>
        <w:tc>
          <w:tcPr>
            <w:tcW w:w="746" w:type="pct"/>
            <w:tcBorders>
              <w:top w:val="single" w:sz="6" w:space="0" w:color="auto"/>
              <w:left w:val="single" w:sz="6" w:space="0" w:color="auto"/>
              <w:bottom w:val="single" w:sz="6" w:space="0" w:color="auto"/>
              <w:right w:val="single" w:sz="6" w:space="0" w:color="auto"/>
            </w:tcBorders>
          </w:tcPr>
          <w:p w14:paraId="1A232CBE"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14</w:t>
            </w:r>
          </w:p>
        </w:tc>
        <w:tc>
          <w:tcPr>
            <w:tcW w:w="1867" w:type="pct"/>
            <w:tcBorders>
              <w:top w:val="single" w:sz="6" w:space="0" w:color="auto"/>
              <w:left w:val="single" w:sz="6" w:space="0" w:color="auto"/>
              <w:bottom w:val="single" w:sz="6" w:space="0" w:color="auto"/>
              <w:right w:val="single" w:sz="6" w:space="0" w:color="auto"/>
            </w:tcBorders>
          </w:tcPr>
          <w:p w14:paraId="52783FBA"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PLAYERA TIPO POLO MANGA CORTA 100% ALGODÓN</w:t>
            </w:r>
          </w:p>
        </w:tc>
        <w:tc>
          <w:tcPr>
            <w:tcW w:w="371" w:type="pct"/>
            <w:tcBorders>
              <w:top w:val="single" w:sz="6" w:space="0" w:color="auto"/>
              <w:left w:val="single" w:sz="6" w:space="0" w:color="auto"/>
              <w:bottom w:val="single" w:sz="6" w:space="0" w:color="auto"/>
              <w:right w:val="single" w:sz="6" w:space="0" w:color="auto"/>
            </w:tcBorders>
          </w:tcPr>
          <w:p w14:paraId="6A31A01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7672</w:t>
            </w:r>
          </w:p>
        </w:tc>
        <w:tc>
          <w:tcPr>
            <w:tcW w:w="480" w:type="pct"/>
            <w:tcBorders>
              <w:top w:val="single" w:sz="6" w:space="0" w:color="auto"/>
              <w:left w:val="single" w:sz="6" w:space="0" w:color="auto"/>
              <w:bottom w:val="single" w:sz="6" w:space="0" w:color="auto"/>
              <w:right w:val="single" w:sz="6" w:space="0" w:color="auto"/>
            </w:tcBorders>
          </w:tcPr>
          <w:p w14:paraId="0CD7137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321324F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37DAB9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272C788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351E9A2A"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57466611"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15</w:t>
            </w:r>
          </w:p>
        </w:tc>
        <w:tc>
          <w:tcPr>
            <w:tcW w:w="1867" w:type="pct"/>
            <w:tcBorders>
              <w:top w:val="single" w:sz="6" w:space="0" w:color="auto"/>
              <w:left w:val="single" w:sz="6" w:space="0" w:color="auto"/>
              <w:bottom w:val="single" w:sz="6" w:space="0" w:color="auto"/>
              <w:right w:val="single" w:sz="6" w:space="0" w:color="auto"/>
            </w:tcBorders>
          </w:tcPr>
          <w:p w14:paraId="42C68267"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CAJA GUANTES LATEX</w:t>
            </w:r>
          </w:p>
        </w:tc>
        <w:tc>
          <w:tcPr>
            <w:tcW w:w="371" w:type="pct"/>
            <w:tcBorders>
              <w:top w:val="single" w:sz="6" w:space="0" w:color="auto"/>
              <w:left w:val="single" w:sz="6" w:space="0" w:color="auto"/>
              <w:bottom w:val="single" w:sz="6" w:space="0" w:color="auto"/>
              <w:right w:val="single" w:sz="6" w:space="0" w:color="auto"/>
            </w:tcBorders>
          </w:tcPr>
          <w:p w14:paraId="5485764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1F18030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7738C69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582828C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17B27AD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20EE99A4" w14:textId="77777777" w:rsidTr="004265B6">
        <w:trPr>
          <w:trHeight w:val="478"/>
          <w:jc w:val="center"/>
        </w:trPr>
        <w:tc>
          <w:tcPr>
            <w:tcW w:w="746" w:type="pct"/>
            <w:tcBorders>
              <w:top w:val="single" w:sz="6" w:space="0" w:color="auto"/>
              <w:left w:val="single" w:sz="6" w:space="0" w:color="auto"/>
              <w:bottom w:val="single" w:sz="6" w:space="0" w:color="auto"/>
              <w:right w:val="single" w:sz="6" w:space="0" w:color="auto"/>
            </w:tcBorders>
          </w:tcPr>
          <w:p w14:paraId="720D08DC"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16</w:t>
            </w:r>
          </w:p>
        </w:tc>
        <w:tc>
          <w:tcPr>
            <w:tcW w:w="1867" w:type="pct"/>
            <w:tcBorders>
              <w:top w:val="single" w:sz="6" w:space="0" w:color="auto"/>
              <w:left w:val="single" w:sz="6" w:space="0" w:color="auto"/>
              <w:bottom w:val="single" w:sz="6" w:space="0" w:color="auto"/>
              <w:right w:val="single" w:sz="6" w:space="0" w:color="auto"/>
            </w:tcBorders>
          </w:tcPr>
          <w:p w14:paraId="7919C453"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371" w:type="pct"/>
            <w:tcBorders>
              <w:top w:val="single" w:sz="6" w:space="0" w:color="auto"/>
              <w:left w:val="single" w:sz="6" w:space="0" w:color="auto"/>
              <w:bottom w:val="single" w:sz="6" w:space="0" w:color="auto"/>
              <w:right w:val="single" w:sz="6" w:space="0" w:color="auto"/>
            </w:tcBorders>
          </w:tcPr>
          <w:p w14:paraId="6C8D8D4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869</w:t>
            </w:r>
          </w:p>
        </w:tc>
        <w:tc>
          <w:tcPr>
            <w:tcW w:w="480" w:type="pct"/>
            <w:tcBorders>
              <w:top w:val="single" w:sz="6" w:space="0" w:color="auto"/>
              <w:left w:val="single" w:sz="6" w:space="0" w:color="auto"/>
              <w:bottom w:val="single" w:sz="6" w:space="0" w:color="auto"/>
              <w:right w:val="single" w:sz="6" w:space="0" w:color="auto"/>
            </w:tcBorders>
          </w:tcPr>
          <w:p w14:paraId="0D71B0A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5D9240F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4ED254B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7607B66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0B096625"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7C88EFD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17</w:t>
            </w:r>
          </w:p>
        </w:tc>
        <w:tc>
          <w:tcPr>
            <w:tcW w:w="1867" w:type="pct"/>
            <w:tcBorders>
              <w:top w:val="single" w:sz="6" w:space="0" w:color="auto"/>
              <w:left w:val="single" w:sz="6" w:space="0" w:color="auto"/>
              <w:bottom w:val="single" w:sz="6" w:space="0" w:color="auto"/>
              <w:right w:val="single" w:sz="6" w:space="0" w:color="auto"/>
            </w:tcBorders>
          </w:tcPr>
          <w:p w14:paraId="2C65B49E"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 xml:space="preserve">CALZADO TIPO CHOCLO </w:t>
            </w:r>
          </w:p>
        </w:tc>
        <w:tc>
          <w:tcPr>
            <w:tcW w:w="371" w:type="pct"/>
            <w:tcBorders>
              <w:top w:val="single" w:sz="6" w:space="0" w:color="auto"/>
              <w:left w:val="single" w:sz="6" w:space="0" w:color="auto"/>
              <w:bottom w:val="single" w:sz="6" w:space="0" w:color="auto"/>
              <w:right w:val="single" w:sz="6" w:space="0" w:color="auto"/>
            </w:tcBorders>
          </w:tcPr>
          <w:p w14:paraId="54CEDD2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491</w:t>
            </w:r>
          </w:p>
        </w:tc>
        <w:tc>
          <w:tcPr>
            <w:tcW w:w="480" w:type="pct"/>
            <w:tcBorders>
              <w:top w:val="single" w:sz="6" w:space="0" w:color="auto"/>
              <w:left w:val="single" w:sz="6" w:space="0" w:color="auto"/>
              <w:bottom w:val="single" w:sz="6" w:space="0" w:color="auto"/>
              <w:right w:val="single" w:sz="6" w:space="0" w:color="auto"/>
            </w:tcBorders>
          </w:tcPr>
          <w:p w14:paraId="1F06ED2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67C4855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793B95A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7DE9BD2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3A162095"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02A0541D"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18</w:t>
            </w:r>
          </w:p>
        </w:tc>
        <w:tc>
          <w:tcPr>
            <w:tcW w:w="1867" w:type="pct"/>
            <w:tcBorders>
              <w:top w:val="single" w:sz="6" w:space="0" w:color="auto"/>
              <w:left w:val="single" w:sz="6" w:space="0" w:color="auto"/>
              <w:bottom w:val="single" w:sz="6" w:space="0" w:color="auto"/>
              <w:right w:val="single" w:sz="6" w:space="0" w:color="auto"/>
            </w:tcBorders>
          </w:tcPr>
          <w:p w14:paraId="5BC798A0"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 xml:space="preserve">CASCO DE SEGURIDAD </w:t>
            </w:r>
          </w:p>
        </w:tc>
        <w:tc>
          <w:tcPr>
            <w:tcW w:w="371" w:type="pct"/>
            <w:tcBorders>
              <w:top w:val="single" w:sz="6" w:space="0" w:color="auto"/>
              <w:left w:val="single" w:sz="6" w:space="0" w:color="auto"/>
              <w:bottom w:val="single" w:sz="6" w:space="0" w:color="auto"/>
              <w:right w:val="single" w:sz="6" w:space="0" w:color="auto"/>
            </w:tcBorders>
          </w:tcPr>
          <w:p w14:paraId="133725E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w:t>
            </w:r>
          </w:p>
        </w:tc>
        <w:tc>
          <w:tcPr>
            <w:tcW w:w="480" w:type="pct"/>
            <w:tcBorders>
              <w:top w:val="single" w:sz="6" w:space="0" w:color="auto"/>
              <w:left w:val="single" w:sz="6" w:space="0" w:color="auto"/>
              <w:bottom w:val="single" w:sz="6" w:space="0" w:color="auto"/>
              <w:right w:val="single" w:sz="6" w:space="0" w:color="auto"/>
            </w:tcBorders>
          </w:tcPr>
          <w:p w14:paraId="45B57EA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5EC8E34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5BC3D20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025CB84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6270B450"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7DECD516"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lastRenderedPageBreak/>
              <w:t>CONCEPTO 19</w:t>
            </w:r>
          </w:p>
        </w:tc>
        <w:tc>
          <w:tcPr>
            <w:tcW w:w="1867" w:type="pct"/>
            <w:tcBorders>
              <w:top w:val="single" w:sz="6" w:space="0" w:color="auto"/>
              <w:left w:val="single" w:sz="6" w:space="0" w:color="auto"/>
              <w:bottom w:val="single" w:sz="6" w:space="0" w:color="auto"/>
              <w:right w:val="single" w:sz="6" w:space="0" w:color="auto"/>
            </w:tcBorders>
          </w:tcPr>
          <w:p w14:paraId="01B79F7D"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CUBREBOCA DESECHABLE, CAJA CON 50</w:t>
            </w:r>
          </w:p>
        </w:tc>
        <w:tc>
          <w:tcPr>
            <w:tcW w:w="371" w:type="pct"/>
            <w:tcBorders>
              <w:top w:val="single" w:sz="6" w:space="0" w:color="auto"/>
              <w:left w:val="single" w:sz="6" w:space="0" w:color="auto"/>
              <w:bottom w:val="single" w:sz="6" w:space="0" w:color="auto"/>
              <w:right w:val="single" w:sz="6" w:space="0" w:color="auto"/>
            </w:tcBorders>
          </w:tcPr>
          <w:p w14:paraId="7C6E208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3</w:t>
            </w:r>
          </w:p>
        </w:tc>
        <w:tc>
          <w:tcPr>
            <w:tcW w:w="480" w:type="pct"/>
            <w:tcBorders>
              <w:top w:val="single" w:sz="6" w:space="0" w:color="auto"/>
              <w:left w:val="single" w:sz="6" w:space="0" w:color="auto"/>
              <w:bottom w:val="single" w:sz="6" w:space="0" w:color="auto"/>
              <w:right w:val="single" w:sz="6" w:space="0" w:color="auto"/>
            </w:tcBorders>
          </w:tcPr>
          <w:p w14:paraId="27E1C12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1ABB6F8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3B3362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2D3196B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2EB8BE03"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18C2513C"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20</w:t>
            </w:r>
          </w:p>
        </w:tc>
        <w:tc>
          <w:tcPr>
            <w:tcW w:w="1867" w:type="pct"/>
            <w:tcBorders>
              <w:top w:val="single" w:sz="6" w:space="0" w:color="auto"/>
              <w:left w:val="single" w:sz="6" w:space="0" w:color="auto"/>
              <w:bottom w:val="single" w:sz="6" w:space="0" w:color="auto"/>
              <w:right w:val="single" w:sz="6" w:space="0" w:color="auto"/>
            </w:tcBorders>
          </w:tcPr>
          <w:p w14:paraId="71B31B0C"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FAJA DE PROTECCIÓN</w:t>
            </w:r>
          </w:p>
        </w:tc>
        <w:tc>
          <w:tcPr>
            <w:tcW w:w="371" w:type="pct"/>
            <w:tcBorders>
              <w:top w:val="single" w:sz="6" w:space="0" w:color="auto"/>
              <w:left w:val="single" w:sz="6" w:space="0" w:color="auto"/>
              <w:bottom w:val="single" w:sz="6" w:space="0" w:color="auto"/>
              <w:right w:val="single" w:sz="6" w:space="0" w:color="auto"/>
            </w:tcBorders>
          </w:tcPr>
          <w:p w14:paraId="7F219AA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w:t>
            </w:r>
          </w:p>
        </w:tc>
        <w:tc>
          <w:tcPr>
            <w:tcW w:w="480" w:type="pct"/>
            <w:tcBorders>
              <w:top w:val="single" w:sz="6" w:space="0" w:color="auto"/>
              <w:left w:val="single" w:sz="6" w:space="0" w:color="auto"/>
              <w:bottom w:val="single" w:sz="6" w:space="0" w:color="auto"/>
              <w:right w:val="single" w:sz="6" w:space="0" w:color="auto"/>
            </w:tcBorders>
          </w:tcPr>
          <w:p w14:paraId="4737369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2C36EA3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51C34CB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4C63E0E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9EB2515"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005E51BC"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21</w:t>
            </w:r>
          </w:p>
        </w:tc>
        <w:tc>
          <w:tcPr>
            <w:tcW w:w="1867" w:type="pct"/>
            <w:tcBorders>
              <w:top w:val="single" w:sz="6" w:space="0" w:color="auto"/>
              <w:left w:val="single" w:sz="6" w:space="0" w:color="auto"/>
              <w:bottom w:val="single" w:sz="6" w:space="0" w:color="auto"/>
              <w:right w:val="single" w:sz="6" w:space="0" w:color="auto"/>
            </w:tcBorders>
          </w:tcPr>
          <w:p w14:paraId="3D724834"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GAFAS DE SEGURIDAD</w:t>
            </w:r>
          </w:p>
        </w:tc>
        <w:tc>
          <w:tcPr>
            <w:tcW w:w="371" w:type="pct"/>
            <w:tcBorders>
              <w:top w:val="single" w:sz="6" w:space="0" w:color="auto"/>
              <w:left w:val="single" w:sz="6" w:space="0" w:color="auto"/>
              <w:bottom w:val="single" w:sz="6" w:space="0" w:color="auto"/>
              <w:right w:val="single" w:sz="6" w:space="0" w:color="auto"/>
            </w:tcBorders>
          </w:tcPr>
          <w:p w14:paraId="6448C17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28</w:t>
            </w:r>
          </w:p>
        </w:tc>
        <w:tc>
          <w:tcPr>
            <w:tcW w:w="480" w:type="pct"/>
            <w:tcBorders>
              <w:top w:val="single" w:sz="6" w:space="0" w:color="auto"/>
              <w:left w:val="single" w:sz="6" w:space="0" w:color="auto"/>
              <w:bottom w:val="single" w:sz="6" w:space="0" w:color="auto"/>
              <w:right w:val="single" w:sz="6" w:space="0" w:color="auto"/>
            </w:tcBorders>
          </w:tcPr>
          <w:p w14:paraId="5633D56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1D8E364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73C4BFD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5E00A5F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2B8E638F"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2CFA6D3F"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22</w:t>
            </w:r>
          </w:p>
        </w:tc>
        <w:tc>
          <w:tcPr>
            <w:tcW w:w="1867" w:type="pct"/>
            <w:tcBorders>
              <w:top w:val="single" w:sz="6" w:space="0" w:color="auto"/>
              <w:left w:val="single" w:sz="6" w:space="0" w:color="auto"/>
              <w:bottom w:val="single" w:sz="6" w:space="0" w:color="auto"/>
              <w:right w:val="single" w:sz="6" w:space="0" w:color="auto"/>
            </w:tcBorders>
          </w:tcPr>
          <w:p w14:paraId="1E3DE2D4"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GOGLES DE POLICARBONATO</w:t>
            </w:r>
          </w:p>
        </w:tc>
        <w:tc>
          <w:tcPr>
            <w:tcW w:w="371" w:type="pct"/>
            <w:tcBorders>
              <w:top w:val="single" w:sz="6" w:space="0" w:color="auto"/>
              <w:left w:val="single" w:sz="6" w:space="0" w:color="auto"/>
              <w:bottom w:val="single" w:sz="6" w:space="0" w:color="auto"/>
              <w:right w:val="single" w:sz="6" w:space="0" w:color="auto"/>
            </w:tcBorders>
          </w:tcPr>
          <w:p w14:paraId="4733A9C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23</w:t>
            </w:r>
          </w:p>
        </w:tc>
        <w:tc>
          <w:tcPr>
            <w:tcW w:w="480" w:type="pct"/>
            <w:tcBorders>
              <w:top w:val="single" w:sz="6" w:space="0" w:color="auto"/>
              <w:left w:val="single" w:sz="6" w:space="0" w:color="auto"/>
              <w:bottom w:val="single" w:sz="6" w:space="0" w:color="auto"/>
              <w:right w:val="single" w:sz="6" w:space="0" w:color="auto"/>
            </w:tcBorders>
          </w:tcPr>
          <w:p w14:paraId="2405B53A"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0A063BC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C30F71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6D853D5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76DCC924"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108E26AA"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386E06B3"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 xml:space="preserve">GUANTES AISLANTES DIELECTRICOS </w:t>
            </w:r>
          </w:p>
        </w:tc>
        <w:tc>
          <w:tcPr>
            <w:tcW w:w="371" w:type="pct"/>
            <w:tcBorders>
              <w:top w:val="single" w:sz="6" w:space="0" w:color="auto"/>
              <w:left w:val="single" w:sz="6" w:space="0" w:color="auto"/>
              <w:bottom w:val="single" w:sz="6" w:space="0" w:color="auto"/>
              <w:right w:val="single" w:sz="6" w:space="0" w:color="auto"/>
            </w:tcBorders>
          </w:tcPr>
          <w:p w14:paraId="7003CAA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5C83644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37A9F2F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0DDA05E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00206C0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15E78765"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0F1D554E"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735E507F"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AJUSTABLES ANTIDERRAPANTES</w:t>
            </w:r>
          </w:p>
        </w:tc>
        <w:tc>
          <w:tcPr>
            <w:tcW w:w="371" w:type="pct"/>
            <w:tcBorders>
              <w:top w:val="single" w:sz="6" w:space="0" w:color="auto"/>
              <w:left w:val="single" w:sz="6" w:space="0" w:color="auto"/>
              <w:bottom w:val="single" w:sz="6" w:space="0" w:color="auto"/>
              <w:right w:val="single" w:sz="6" w:space="0" w:color="auto"/>
            </w:tcBorders>
          </w:tcPr>
          <w:p w14:paraId="04431D1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1DBEAB4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36BDB30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68A3DD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2073CF6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C2C30E7"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6E41E848"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71791401"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CARNAZA LARGOS</w:t>
            </w:r>
          </w:p>
        </w:tc>
        <w:tc>
          <w:tcPr>
            <w:tcW w:w="371" w:type="pct"/>
            <w:tcBorders>
              <w:top w:val="single" w:sz="6" w:space="0" w:color="auto"/>
              <w:left w:val="single" w:sz="6" w:space="0" w:color="auto"/>
              <w:bottom w:val="single" w:sz="6" w:space="0" w:color="auto"/>
              <w:right w:val="single" w:sz="6" w:space="0" w:color="auto"/>
            </w:tcBorders>
          </w:tcPr>
          <w:p w14:paraId="4D016253"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7</w:t>
            </w:r>
          </w:p>
        </w:tc>
        <w:tc>
          <w:tcPr>
            <w:tcW w:w="480" w:type="pct"/>
            <w:tcBorders>
              <w:top w:val="single" w:sz="6" w:space="0" w:color="auto"/>
              <w:left w:val="single" w:sz="6" w:space="0" w:color="auto"/>
              <w:bottom w:val="single" w:sz="6" w:space="0" w:color="auto"/>
              <w:right w:val="single" w:sz="6" w:space="0" w:color="auto"/>
            </w:tcBorders>
          </w:tcPr>
          <w:p w14:paraId="4925DCA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4C8EA59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17748C0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6D2C6BB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40C5F967"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265CF266"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56CBFCC8"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 xml:space="preserve">GUANTES CUBIERTOS DE POLIURETANO </w:t>
            </w:r>
          </w:p>
        </w:tc>
        <w:tc>
          <w:tcPr>
            <w:tcW w:w="371" w:type="pct"/>
            <w:tcBorders>
              <w:top w:val="single" w:sz="6" w:space="0" w:color="auto"/>
              <w:left w:val="single" w:sz="6" w:space="0" w:color="auto"/>
              <w:bottom w:val="single" w:sz="6" w:space="0" w:color="auto"/>
              <w:right w:val="single" w:sz="6" w:space="0" w:color="auto"/>
            </w:tcBorders>
          </w:tcPr>
          <w:p w14:paraId="6AAD7AA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3</w:t>
            </w:r>
          </w:p>
        </w:tc>
        <w:tc>
          <w:tcPr>
            <w:tcW w:w="480" w:type="pct"/>
            <w:tcBorders>
              <w:top w:val="single" w:sz="6" w:space="0" w:color="auto"/>
              <w:left w:val="single" w:sz="6" w:space="0" w:color="auto"/>
              <w:bottom w:val="single" w:sz="6" w:space="0" w:color="auto"/>
              <w:right w:val="single" w:sz="6" w:space="0" w:color="auto"/>
            </w:tcBorders>
          </w:tcPr>
          <w:p w14:paraId="1C47CF2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09E4087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0C261853"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2C7FE02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42C3EE2F"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05FDACBA"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6FD819E8"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DE AISLAMIENTO TÉRMICO</w:t>
            </w:r>
          </w:p>
        </w:tc>
        <w:tc>
          <w:tcPr>
            <w:tcW w:w="371" w:type="pct"/>
            <w:tcBorders>
              <w:top w:val="single" w:sz="6" w:space="0" w:color="auto"/>
              <w:left w:val="single" w:sz="6" w:space="0" w:color="auto"/>
              <w:bottom w:val="single" w:sz="6" w:space="0" w:color="auto"/>
              <w:right w:val="single" w:sz="6" w:space="0" w:color="auto"/>
            </w:tcBorders>
          </w:tcPr>
          <w:p w14:paraId="5066DE4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156A338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2647341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14A6D1E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5ECEE8C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2B7B1382"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7195522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087D43D1"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DE LONA</w:t>
            </w:r>
          </w:p>
        </w:tc>
        <w:tc>
          <w:tcPr>
            <w:tcW w:w="371" w:type="pct"/>
            <w:tcBorders>
              <w:top w:val="single" w:sz="6" w:space="0" w:color="auto"/>
              <w:left w:val="single" w:sz="6" w:space="0" w:color="auto"/>
              <w:bottom w:val="single" w:sz="6" w:space="0" w:color="auto"/>
              <w:right w:val="single" w:sz="6" w:space="0" w:color="auto"/>
            </w:tcBorders>
          </w:tcPr>
          <w:p w14:paraId="489F4B7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221F0A5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1BDBA97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5500B3C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16FE0E6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4AB4AEB2"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2BA81B66"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6B2FE23B"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DE MECÁNICO</w:t>
            </w:r>
          </w:p>
        </w:tc>
        <w:tc>
          <w:tcPr>
            <w:tcW w:w="371" w:type="pct"/>
            <w:tcBorders>
              <w:top w:val="single" w:sz="6" w:space="0" w:color="auto"/>
              <w:left w:val="single" w:sz="6" w:space="0" w:color="auto"/>
              <w:bottom w:val="single" w:sz="6" w:space="0" w:color="auto"/>
              <w:right w:val="single" w:sz="6" w:space="0" w:color="auto"/>
            </w:tcBorders>
          </w:tcPr>
          <w:p w14:paraId="2706EAE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5</w:t>
            </w:r>
          </w:p>
        </w:tc>
        <w:tc>
          <w:tcPr>
            <w:tcW w:w="480" w:type="pct"/>
            <w:tcBorders>
              <w:top w:val="single" w:sz="6" w:space="0" w:color="auto"/>
              <w:left w:val="single" w:sz="6" w:space="0" w:color="auto"/>
              <w:bottom w:val="single" w:sz="6" w:space="0" w:color="auto"/>
              <w:right w:val="single" w:sz="6" w:space="0" w:color="auto"/>
            </w:tcBorders>
          </w:tcPr>
          <w:p w14:paraId="4F6E179A"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4D8C429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18E2836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44D8C2C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6F879611"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109EC62C"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362541DA"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DE NITRILO</w:t>
            </w:r>
          </w:p>
        </w:tc>
        <w:tc>
          <w:tcPr>
            <w:tcW w:w="371" w:type="pct"/>
            <w:tcBorders>
              <w:top w:val="single" w:sz="6" w:space="0" w:color="auto"/>
              <w:left w:val="single" w:sz="6" w:space="0" w:color="auto"/>
              <w:bottom w:val="single" w:sz="6" w:space="0" w:color="auto"/>
              <w:right w:val="single" w:sz="6" w:space="0" w:color="auto"/>
            </w:tcBorders>
          </w:tcPr>
          <w:p w14:paraId="4E5C270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10</w:t>
            </w:r>
          </w:p>
        </w:tc>
        <w:tc>
          <w:tcPr>
            <w:tcW w:w="480" w:type="pct"/>
            <w:tcBorders>
              <w:top w:val="single" w:sz="6" w:space="0" w:color="auto"/>
              <w:left w:val="single" w:sz="6" w:space="0" w:color="auto"/>
              <w:bottom w:val="single" w:sz="6" w:space="0" w:color="auto"/>
              <w:right w:val="single" w:sz="6" w:space="0" w:color="auto"/>
            </w:tcBorders>
          </w:tcPr>
          <w:p w14:paraId="40531C4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4F70A19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EF4EB5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04F614C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7AC880F7"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3F94F579"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509A00FE"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DE TERNERA</w:t>
            </w:r>
          </w:p>
        </w:tc>
        <w:tc>
          <w:tcPr>
            <w:tcW w:w="371" w:type="pct"/>
            <w:tcBorders>
              <w:top w:val="single" w:sz="6" w:space="0" w:color="auto"/>
              <w:left w:val="single" w:sz="6" w:space="0" w:color="auto"/>
              <w:bottom w:val="single" w:sz="6" w:space="0" w:color="auto"/>
              <w:right w:val="single" w:sz="6" w:space="0" w:color="auto"/>
            </w:tcBorders>
          </w:tcPr>
          <w:p w14:paraId="3F24E88A"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w:t>
            </w:r>
          </w:p>
        </w:tc>
        <w:tc>
          <w:tcPr>
            <w:tcW w:w="480" w:type="pct"/>
            <w:tcBorders>
              <w:top w:val="single" w:sz="6" w:space="0" w:color="auto"/>
              <w:left w:val="single" w:sz="6" w:space="0" w:color="auto"/>
              <w:bottom w:val="single" w:sz="6" w:space="0" w:color="auto"/>
              <w:right w:val="single" w:sz="6" w:space="0" w:color="auto"/>
            </w:tcBorders>
          </w:tcPr>
          <w:p w14:paraId="05F9CEE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5B8416F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7570E1E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069770A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1120D248"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79087192"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53F9F954"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DE TRABAJO AISLANTES</w:t>
            </w:r>
          </w:p>
        </w:tc>
        <w:tc>
          <w:tcPr>
            <w:tcW w:w="371" w:type="pct"/>
            <w:tcBorders>
              <w:top w:val="single" w:sz="6" w:space="0" w:color="auto"/>
              <w:left w:val="single" w:sz="6" w:space="0" w:color="auto"/>
              <w:bottom w:val="single" w:sz="6" w:space="0" w:color="auto"/>
              <w:right w:val="single" w:sz="6" w:space="0" w:color="auto"/>
            </w:tcBorders>
          </w:tcPr>
          <w:p w14:paraId="37DEFF2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00EE793F"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57AE1AB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4D43942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34969D6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C8C013D"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332FDC8A"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4E2C5F71"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DIELÉCTRICOS</w:t>
            </w:r>
          </w:p>
        </w:tc>
        <w:tc>
          <w:tcPr>
            <w:tcW w:w="371" w:type="pct"/>
            <w:tcBorders>
              <w:top w:val="single" w:sz="6" w:space="0" w:color="auto"/>
              <w:left w:val="single" w:sz="6" w:space="0" w:color="auto"/>
              <w:bottom w:val="single" w:sz="6" w:space="0" w:color="auto"/>
              <w:right w:val="single" w:sz="6" w:space="0" w:color="auto"/>
            </w:tcBorders>
          </w:tcPr>
          <w:p w14:paraId="17564C9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64C41A5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52332FE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10C1A8E2"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7078922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07F1214"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021872FB"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7EFFB749"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INDUSTRIALES</w:t>
            </w:r>
          </w:p>
        </w:tc>
        <w:tc>
          <w:tcPr>
            <w:tcW w:w="371" w:type="pct"/>
            <w:tcBorders>
              <w:top w:val="single" w:sz="6" w:space="0" w:color="auto"/>
              <w:left w:val="single" w:sz="6" w:space="0" w:color="auto"/>
              <w:bottom w:val="single" w:sz="6" w:space="0" w:color="auto"/>
              <w:right w:val="single" w:sz="6" w:space="0" w:color="auto"/>
            </w:tcBorders>
          </w:tcPr>
          <w:p w14:paraId="33275CE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w:t>
            </w:r>
          </w:p>
        </w:tc>
        <w:tc>
          <w:tcPr>
            <w:tcW w:w="480" w:type="pct"/>
            <w:tcBorders>
              <w:top w:val="single" w:sz="6" w:space="0" w:color="auto"/>
              <w:left w:val="single" w:sz="6" w:space="0" w:color="auto"/>
              <w:bottom w:val="single" w:sz="6" w:space="0" w:color="auto"/>
              <w:right w:val="single" w:sz="6" w:space="0" w:color="auto"/>
            </w:tcBorders>
          </w:tcPr>
          <w:p w14:paraId="08235A7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4F534813"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4900D28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3F984AE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785F1E16"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35E57B02"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23</w:t>
            </w:r>
          </w:p>
        </w:tc>
        <w:tc>
          <w:tcPr>
            <w:tcW w:w="1867" w:type="pct"/>
            <w:tcBorders>
              <w:top w:val="single" w:sz="6" w:space="0" w:color="auto"/>
              <w:left w:val="single" w:sz="6" w:space="0" w:color="auto"/>
              <w:bottom w:val="single" w:sz="6" w:space="0" w:color="auto"/>
              <w:right w:val="single" w:sz="6" w:space="0" w:color="auto"/>
            </w:tcBorders>
          </w:tcPr>
          <w:p w14:paraId="3FACCB3A"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GUANTES USO AUTOMOTRIZ</w:t>
            </w:r>
          </w:p>
        </w:tc>
        <w:tc>
          <w:tcPr>
            <w:tcW w:w="371" w:type="pct"/>
            <w:tcBorders>
              <w:top w:val="single" w:sz="6" w:space="0" w:color="auto"/>
              <w:left w:val="single" w:sz="6" w:space="0" w:color="auto"/>
              <w:bottom w:val="single" w:sz="6" w:space="0" w:color="auto"/>
              <w:right w:val="single" w:sz="6" w:space="0" w:color="auto"/>
            </w:tcBorders>
          </w:tcPr>
          <w:p w14:paraId="62FD3F3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286E33D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26C6737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647E82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2FA21728"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106AE72D" w14:textId="77777777" w:rsidTr="004265B6">
        <w:trPr>
          <w:trHeight w:val="581"/>
          <w:jc w:val="center"/>
        </w:trPr>
        <w:tc>
          <w:tcPr>
            <w:tcW w:w="746" w:type="pct"/>
            <w:tcBorders>
              <w:top w:val="single" w:sz="6" w:space="0" w:color="auto"/>
              <w:left w:val="single" w:sz="6" w:space="0" w:color="auto"/>
              <w:bottom w:val="single" w:sz="6" w:space="0" w:color="auto"/>
              <w:right w:val="single" w:sz="6" w:space="0" w:color="auto"/>
            </w:tcBorders>
          </w:tcPr>
          <w:p w14:paraId="741239E9"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24</w:t>
            </w:r>
          </w:p>
        </w:tc>
        <w:tc>
          <w:tcPr>
            <w:tcW w:w="1867" w:type="pct"/>
            <w:tcBorders>
              <w:top w:val="single" w:sz="6" w:space="0" w:color="auto"/>
              <w:left w:val="single" w:sz="6" w:space="0" w:color="auto"/>
              <w:bottom w:val="single" w:sz="6" w:space="0" w:color="auto"/>
              <w:right w:val="single" w:sz="6" w:space="0" w:color="auto"/>
            </w:tcBorders>
          </w:tcPr>
          <w:p w14:paraId="7A448CA9"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MASCARILLA SEGURIDAD CONTRA POLVO O GAS</w:t>
            </w:r>
          </w:p>
        </w:tc>
        <w:tc>
          <w:tcPr>
            <w:tcW w:w="371" w:type="pct"/>
            <w:tcBorders>
              <w:top w:val="single" w:sz="6" w:space="0" w:color="auto"/>
              <w:left w:val="single" w:sz="6" w:space="0" w:color="auto"/>
              <w:bottom w:val="single" w:sz="6" w:space="0" w:color="auto"/>
              <w:right w:val="single" w:sz="6" w:space="0" w:color="auto"/>
            </w:tcBorders>
          </w:tcPr>
          <w:p w14:paraId="32D53AB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4</w:t>
            </w:r>
          </w:p>
        </w:tc>
        <w:tc>
          <w:tcPr>
            <w:tcW w:w="480" w:type="pct"/>
            <w:tcBorders>
              <w:top w:val="single" w:sz="6" w:space="0" w:color="auto"/>
              <w:left w:val="single" w:sz="6" w:space="0" w:color="auto"/>
              <w:bottom w:val="single" w:sz="6" w:space="0" w:color="auto"/>
              <w:right w:val="single" w:sz="6" w:space="0" w:color="auto"/>
            </w:tcBorders>
          </w:tcPr>
          <w:p w14:paraId="39393F30"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6439F8B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1F06797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566F8C6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5C5AF9DB"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703357F3"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25</w:t>
            </w:r>
          </w:p>
        </w:tc>
        <w:tc>
          <w:tcPr>
            <w:tcW w:w="1867" w:type="pct"/>
            <w:tcBorders>
              <w:top w:val="single" w:sz="6" w:space="0" w:color="auto"/>
              <w:left w:val="single" w:sz="6" w:space="0" w:color="auto"/>
              <w:bottom w:val="single" w:sz="6" w:space="0" w:color="auto"/>
              <w:right w:val="single" w:sz="6" w:space="0" w:color="auto"/>
            </w:tcBorders>
          </w:tcPr>
          <w:p w14:paraId="7CC204BA"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 xml:space="preserve">TORUNDAS, BOLSA 500 GRAMOS </w:t>
            </w:r>
          </w:p>
        </w:tc>
        <w:tc>
          <w:tcPr>
            <w:tcW w:w="371" w:type="pct"/>
            <w:tcBorders>
              <w:top w:val="single" w:sz="6" w:space="0" w:color="auto"/>
              <w:left w:val="single" w:sz="6" w:space="0" w:color="auto"/>
              <w:bottom w:val="single" w:sz="6" w:space="0" w:color="auto"/>
              <w:right w:val="single" w:sz="6" w:space="0" w:color="auto"/>
            </w:tcBorders>
          </w:tcPr>
          <w:p w14:paraId="3A3C52B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373E667D"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6FEE96BC"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F19958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0389E67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0AB42C19"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29304138"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26</w:t>
            </w:r>
          </w:p>
        </w:tc>
        <w:tc>
          <w:tcPr>
            <w:tcW w:w="1867" w:type="pct"/>
            <w:tcBorders>
              <w:top w:val="single" w:sz="6" w:space="0" w:color="auto"/>
              <w:left w:val="single" w:sz="6" w:space="0" w:color="auto"/>
              <w:bottom w:val="single" w:sz="6" w:space="0" w:color="auto"/>
              <w:right w:val="single" w:sz="6" w:space="0" w:color="auto"/>
            </w:tcBorders>
          </w:tcPr>
          <w:p w14:paraId="3B42C215"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TRAPOS DE MICROFIBRA</w:t>
            </w:r>
          </w:p>
        </w:tc>
        <w:tc>
          <w:tcPr>
            <w:tcW w:w="371" w:type="pct"/>
            <w:tcBorders>
              <w:top w:val="single" w:sz="6" w:space="0" w:color="auto"/>
              <w:left w:val="single" w:sz="6" w:space="0" w:color="auto"/>
              <w:bottom w:val="single" w:sz="6" w:space="0" w:color="auto"/>
              <w:right w:val="single" w:sz="6" w:space="0" w:color="auto"/>
            </w:tcBorders>
          </w:tcPr>
          <w:p w14:paraId="0B1C7713"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1</w:t>
            </w:r>
          </w:p>
        </w:tc>
        <w:tc>
          <w:tcPr>
            <w:tcW w:w="480" w:type="pct"/>
            <w:tcBorders>
              <w:top w:val="single" w:sz="6" w:space="0" w:color="auto"/>
              <w:left w:val="single" w:sz="6" w:space="0" w:color="auto"/>
              <w:bottom w:val="single" w:sz="6" w:space="0" w:color="auto"/>
              <w:right w:val="single" w:sz="6" w:space="0" w:color="auto"/>
            </w:tcBorders>
          </w:tcPr>
          <w:p w14:paraId="5E10C66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4498479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0FF5475"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7E57D5D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14D1BA68" w14:textId="77777777" w:rsidTr="004265B6">
        <w:trPr>
          <w:trHeight w:val="290"/>
          <w:jc w:val="center"/>
        </w:trPr>
        <w:tc>
          <w:tcPr>
            <w:tcW w:w="746" w:type="pct"/>
            <w:tcBorders>
              <w:top w:val="single" w:sz="6" w:space="0" w:color="auto"/>
              <w:left w:val="single" w:sz="6" w:space="0" w:color="auto"/>
              <w:bottom w:val="single" w:sz="6" w:space="0" w:color="auto"/>
              <w:right w:val="single" w:sz="6" w:space="0" w:color="auto"/>
            </w:tcBorders>
          </w:tcPr>
          <w:p w14:paraId="3D0C602C"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CONCEPTO 27</w:t>
            </w:r>
          </w:p>
        </w:tc>
        <w:tc>
          <w:tcPr>
            <w:tcW w:w="1867" w:type="pct"/>
            <w:tcBorders>
              <w:top w:val="single" w:sz="6" w:space="0" w:color="auto"/>
              <w:left w:val="single" w:sz="6" w:space="0" w:color="auto"/>
              <w:bottom w:val="single" w:sz="6" w:space="0" w:color="auto"/>
              <w:right w:val="single" w:sz="6" w:space="0" w:color="auto"/>
            </w:tcBorders>
          </w:tcPr>
          <w:p w14:paraId="1ED24E74" w14:textId="77777777" w:rsidR="004265B6" w:rsidRPr="0001002E" w:rsidRDefault="004265B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 xml:space="preserve">ZAPATO CLINICO </w:t>
            </w:r>
          </w:p>
        </w:tc>
        <w:tc>
          <w:tcPr>
            <w:tcW w:w="371" w:type="pct"/>
            <w:tcBorders>
              <w:top w:val="single" w:sz="6" w:space="0" w:color="auto"/>
              <w:left w:val="single" w:sz="6" w:space="0" w:color="auto"/>
              <w:bottom w:val="single" w:sz="6" w:space="0" w:color="auto"/>
              <w:right w:val="single" w:sz="6" w:space="0" w:color="auto"/>
            </w:tcBorders>
          </w:tcPr>
          <w:p w14:paraId="05188326"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color w:val="000000"/>
                <w:sz w:val="16"/>
                <w:szCs w:val="16"/>
                <w14:ligatures w14:val="standardContextual"/>
              </w:rPr>
              <w:t>27</w:t>
            </w:r>
          </w:p>
        </w:tc>
        <w:tc>
          <w:tcPr>
            <w:tcW w:w="480" w:type="pct"/>
            <w:tcBorders>
              <w:top w:val="single" w:sz="6" w:space="0" w:color="auto"/>
              <w:left w:val="single" w:sz="6" w:space="0" w:color="auto"/>
              <w:bottom w:val="single" w:sz="6" w:space="0" w:color="auto"/>
              <w:right w:val="single" w:sz="6" w:space="0" w:color="auto"/>
            </w:tcBorders>
          </w:tcPr>
          <w:p w14:paraId="186BF577"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511" w:type="pct"/>
            <w:tcBorders>
              <w:top w:val="single" w:sz="6" w:space="0" w:color="auto"/>
              <w:left w:val="single" w:sz="6" w:space="0" w:color="auto"/>
              <w:bottom w:val="single" w:sz="6" w:space="0" w:color="auto"/>
              <w:right w:val="single" w:sz="6" w:space="0" w:color="auto"/>
            </w:tcBorders>
          </w:tcPr>
          <w:p w14:paraId="00B4939A"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A8F255B"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5098E68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r w:rsidR="004265B6" w:rsidRPr="0001002E" w14:paraId="749A4705" w14:textId="77777777" w:rsidTr="004265B6">
        <w:trPr>
          <w:trHeight w:val="290"/>
          <w:jc w:val="center"/>
        </w:trPr>
        <w:tc>
          <w:tcPr>
            <w:tcW w:w="3464" w:type="pct"/>
            <w:gridSpan w:val="4"/>
            <w:tcBorders>
              <w:top w:val="single" w:sz="6" w:space="0" w:color="auto"/>
              <w:left w:val="single" w:sz="6" w:space="0" w:color="auto"/>
              <w:bottom w:val="single" w:sz="6" w:space="0" w:color="auto"/>
              <w:right w:val="single" w:sz="6" w:space="0" w:color="auto"/>
            </w:tcBorders>
          </w:tcPr>
          <w:p w14:paraId="4CE8D749"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r w:rsidRPr="0001002E">
              <w:rPr>
                <w:rFonts w:ascii="Noto Sans Light" w:eastAsiaTheme="minorHAnsi" w:hAnsi="Noto Sans Light" w:cs="Noto Sans Light"/>
                <w:b/>
                <w:bCs/>
                <w:color w:val="000000"/>
                <w:sz w:val="16"/>
                <w:szCs w:val="16"/>
                <w14:ligatures w14:val="standardContextual"/>
              </w:rPr>
              <w:t>TOTAL</w:t>
            </w:r>
          </w:p>
        </w:tc>
        <w:tc>
          <w:tcPr>
            <w:tcW w:w="511" w:type="pct"/>
            <w:tcBorders>
              <w:top w:val="single" w:sz="6" w:space="0" w:color="auto"/>
              <w:left w:val="single" w:sz="6" w:space="0" w:color="auto"/>
              <w:bottom w:val="single" w:sz="6" w:space="0" w:color="auto"/>
              <w:right w:val="single" w:sz="6" w:space="0" w:color="auto"/>
            </w:tcBorders>
          </w:tcPr>
          <w:p w14:paraId="1B97EB81"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422" w:type="pct"/>
            <w:tcBorders>
              <w:top w:val="single" w:sz="6" w:space="0" w:color="auto"/>
              <w:left w:val="single" w:sz="6" w:space="0" w:color="auto"/>
              <w:bottom w:val="single" w:sz="6" w:space="0" w:color="auto"/>
              <w:right w:val="single" w:sz="6" w:space="0" w:color="auto"/>
            </w:tcBorders>
          </w:tcPr>
          <w:p w14:paraId="2E32817E"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c>
          <w:tcPr>
            <w:tcW w:w="603" w:type="pct"/>
            <w:tcBorders>
              <w:top w:val="single" w:sz="6" w:space="0" w:color="auto"/>
              <w:left w:val="single" w:sz="6" w:space="0" w:color="auto"/>
              <w:bottom w:val="single" w:sz="6" w:space="0" w:color="auto"/>
              <w:right w:val="single" w:sz="6" w:space="0" w:color="auto"/>
            </w:tcBorders>
          </w:tcPr>
          <w:p w14:paraId="629E7924" w14:textId="77777777" w:rsidR="004265B6" w:rsidRPr="0001002E" w:rsidRDefault="004265B6" w:rsidP="00613A81">
            <w:pPr>
              <w:autoSpaceDE w:val="0"/>
              <w:autoSpaceDN w:val="0"/>
              <w:adjustRightInd w:val="0"/>
              <w:jc w:val="right"/>
              <w:rPr>
                <w:rFonts w:ascii="Noto Sans Light" w:eastAsiaTheme="minorHAnsi" w:hAnsi="Noto Sans Light" w:cs="Noto Sans Light"/>
                <w:color w:val="000000"/>
                <w:sz w:val="16"/>
                <w:szCs w:val="16"/>
                <w14:ligatures w14:val="standardContextual"/>
              </w:rPr>
            </w:pPr>
          </w:p>
        </w:tc>
      </w:tr>
    </w:tbl>
    <w:p w14:paraId="41906611" w14:textId="77777777" w:rsidR="007C067D" w:rsidRPr="00CB05A6" w:rsidRDefault="007C067D" w:rsidP="002E5A50">
      <w:pPr>
        <w:tabs>
          <w:tab w:val="left" w:pos="1050"/>
        </w:tabs>
        <w:ind w:right="-143"/>
        <w:jc w:val="both"/>
        <w:rPr>
          <w:rFonts w:ascii="Noto Sans Light" w:eastAsia="Noto Sans" w:hAnsi="Noto Sans Light" w:cs="Noto Sans Light"/>
          <w:sz w:val="18"/>
          <w:szCs w:val="18"/>
        </w:rPr>
      </w:pPr>
    </w:p>
    <w:p w14:paraId="000003E9" w14:textId="091B34B2" w:rsidR="005041F3" w:rsidRPr="00CB05A6" w:rsidRDefault="00B643C4" w:rsidP="002E5A50">
      <w:pPr>
        <w:tabs>
          <w:tab w:val="left" w:pos="1050"/>
        </w:tabs>
        <w:ind w:right="-143"/>
        <w:jc w:val="both"/>
        <w:rPr>
          <w:rFonts w:ascii="Noto Sans Light" w:eastAsia="Noto Sans" w:hAnsi="Noto Sans Light" w:cs="Noto Sans Light"/>
          <w:sz w:val="18"/>
          <w:szCs w:val="18"/>
        </w:rPr>
      </w:pPr>
      <w:r w:rsidRPr="0001002E">
        <w:rPr>
          <w:rFonts w:ascii="Noto Sans Light" w:eastAsia="Noto Sans" w:hAnsi="Noto Sans Light" w:cs="Noto Sans Light"/>
          <w:b/>
          <w:bCs/>
          <w:sz w:val="18"/>
          <w:szCs w:val="18"/>
        </w:rPr>
        <w:t>NOTA:</w:t>
      </w:r>
      <w:r w:rsidRPr="0001002E">
        <w:rPr>
          <w:rFonts w:ascii="Noto Sans Light" w:eastAsia="Noto Sans" w:hAnsi="Noto Sans Light" w:cs="Noto Sans Light"/>
          <w:sz w:val="18"/>
          <w:szCs w:val="18"/>
        </w:rPr>
        <w:t xml:space="preserve"> Además</w:t>
      </w:r>
      <w:r w:rsidR="00024154" w:rsidRPr="0001002E">
        <w:rPr>
          <w:rFonts w:ascii="Noto Sans Light" w:eastAsia="Noto Sans" w:hAnsi="Noto Sans Light" w:cs="Noto Sans Light"/>
          <w:sz w:val="18"/>
          <w:szCs w:val="18"/>
        </w:rPr>
        <w:t xml:space="preserve"> por cada partida</w:t>
      </w:r>
      <w:r w:rsidRPr="0001002E">
        <w:rPr>
          <w:rFonts w:ascii="Noto Sans Light" w:eastAsia="Noto Sans" w:hAnsi="Noto Sans Light" w:cs="Noto Sans Light"/>
          <w:sz w:val="18"/>
          <w:szCs w:val="18"/>
        </w:rPr>
        <w:t xml:space="preserve"> deberá anotar en el presente cuadro lo siguiente:</w:t>
      </w:r>
    </w:p>
    <w:p w14:paraId="669E29EC" w14:textId="77777777" w:rsidR="00F7019F" w:rsidRPr="00CB05A6" w:rsidRDefault="00F7019F" w:rsidP="002E5A50">
      <w:pPr>
        <w:tabs>
          <w:tab w:val="left" w:pos="1050"/>
        </w:tabs>
        <w:ind w:right="-143"/>
        <w:jc w:val="both"/>
        <w:rPr>
          <w:rFonts w:ascii="Noto Sans Light" w:eastAsia="Noto Sans" w:hAnsi="Noto Sans Light" w:cs="Noto Sans Light"/>
          <w:sz w:val="18"/>
          <w:szCs w:val="18"/>
        </w:rPr>
      </w:pPr>
    </w:p>
    <w:p w14:paraId="000003EA" w14:textId="77777777" w:rsidR="005041F3" w:rsidRPr="00CB05A6" w:rsidRDefault="00B643C4" w:rsidP="00792733">
      <w:pPr>
        <w:numPr>
          <w:ilvl w:val="0"/>
          <w:numId w:val="26"/>
        </w:numPr>
        <w:pBdr>
          <w:top w:val="nil"/>
          <w:left w:val="nil"/>
          <w:bottom w:val="nil"/>
          <w:right w:val="nil"/>
          <w:between w:val="nil"/>
        </w:pBdr>
        <w:tabs>
          <w:tab w:val="left" w:pos="1050"/>
        </w:tabs>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Condiciones de Pago: DE CONFORMIDAD A ESTA CONVOCATORIA.</w:t>
      </w:r>
    </w:p>
    <w:p w14:paraId="000003EB" w14:textId="77777777" w:rsidR="005041F3" w:rsidRPr="00CB05A6" w:rsidRDefault="00B643C4" w:rsidP="00792733">
      <w:pPr>
        <w:numPr>
          <w:ilvl w:val="0"/>
          <w:numId w:val="26"/>
        </w:numPr>
        <w:pBdr>
          <w:top w:val="nil"/>
          <w:left w:val="nil"/>
          <w:bottom w:val="nil"/>
          <w:right w:val="nil"/>
          <w:between w:val="nil"/>
        </w:pBdr>
        <w:tabs>
          <w:tab w:val="left" w:pos="1050"/>
        </w:tabs>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Condiciones de Precio: EL PRECIO SERÁ FIJO DURANTE LA VIGENCIA DEL CONTRATO</w:t>
      </w:r>
    </w:p>
    <w:p w14:paraId="000003EC" w14:textId="77777777" w:rsidR="005041F3" w:rsidRPr="00CB05A6" w:rsidRDefault="00B643C4" w:rsidP="00792733">
      <w:pPr>
        <w:numPr>
          <w:ilvl w:val="0"/>
          <w:numId w:val="26"/>
        </w:numPr>
        <w:pBdr>
          <w:top w:val="nil"/>
          <w:left w:val="nil"/>
          <w:bottom w:val="nil"/>
          <w:right w:val="nil"/>
          <w:between w:val="nil"/>
        </w:pBdr>
        <w:tabs>
          <w:tab w:val="left" w:pos="1050"/>
        </w:tabs>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Lugar de ejecución de los bienes o servicios: DE CONFORMIDAD A ESTA CONVOCATORIA.</w:t>
      </w:r>
    </w:p>
    <w:p w14:paraId="000003ED" w14:textId="77777777" w:rsidR="005041F3" w:rsidRPr="00CB05A6" w:rsidRDefault="00B643C4" w:rsidP="00792733">
      <w:pPr>
        <w:numPr>
          <w:ilvl w:val="0"/>
          <w:numId w:val="26"/>
        </w:numPr>
        <w:pBdr>
          <w:top w:val="nil"/>
          <w:left w:val="nil"/>
          <w:bottom w:val="nil"/>
          <w:right w:val="nil"/>
          <w:between w:val="nil"/>
        </w:pBdr>
        <w:tabs>
          <w:tab w:val="left" w:pos="1050"/>
        </w:tabs>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Moneda en que cotiza: PESOS MEXICANOS</w:t>
      </w:r>
    </w:p>
    <w:p w14:paraId="000003EE" w14:textId="60EDF30D" w:rsidR="005041F3" w:rsidRPr="00CB05A6" w:rsidRDefault="00B643C4" w:rsidP="002E5A50">
      <w:pPr>
        <w:pBdr>
          <w:top w:val="nil"/>
          <w:left w:val="nil"/>
          <w:bottom w:val="nil"/>
          <w:right w:val="nil"/>
          <w:between w:val="nil"/>
        </w:pBdr>
        <w:spacing w:before="240"/>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precio contenido en su oferta económica estará vigente durante el procedimiento de contratación.</w:t>
      </w:r>
    </w:p>
    <w:p w14:paraId="000003EF" w14:textId="77777777" w:rsidR="005041F3" w:rsidRPr="00CB05A6" w:rsidRDefault="005041F3" w:rsidP="002E5A50">
      <w:pPr>
        <w:pBdr>
          <w:top w:val="nil"/>
          <w:left w:val="nil"/>
          <w:bottom w:val="nil"/>
          <w:right w:val="nil"/>
          <w:between w:val="nil"/>
        </w:pBdr>
        <w:ind w:right="-143"/>
        <w:jc w:val="both"/>
        <w:rPr>
          <w:rFonts w:ascii="Noto Sans Light" w:eastAsia="Noto Sans" w:hAnsi="Noto Sans Light" w:cs="Noto Sans Light"/>
          <w:color w:val="000000"/>
          <w:sz w:val="18"/>
          <w:szCs w:val="18"/>
        </w:rPr>
      </w:pPr>
    </w:p>
    <w:p w14:paraId="000003F0" w14:textId="77777777" w:rsidR="005041F3" w:rsidRPr="00CB05A6" w:rsidRDefault="00B643C4" w:rsidP="002E5A50">
      <w:pPr>
        <w:pBdr>
          <w:top w:val="nil"/>
          <w:left w:val="nil"/>
          <w:bottom w:val="nil"/>
          <w:right w:val="nil"/>
          <w:between w:val="nil"/>
        </w:pBdr>
        <w:spacing w:after="160"/>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precio deberá cotizarse en moneda nacional separando el importe que corresponda por el impuesto al valor agregado.</w:t>
      </w:r>
    </w:p>
    <w:p w14:paraId="000003F1" w14:textId="77777777" w:rsidR="005041F3" w:rsidRPr="00CB05A6" w:rsidRDefault="00B643C4" w:rsidP="00792733">
      <w:pPr>
        <w:numPr>
          <w:ilvl w:val="0"/>
          <w:numId w:val="8"/>
        </w:numPr>
        <w:pBdr>
          <w:top w:val="nil"/>
          <w:left w:val="nil"/>
          <w:bottom w:val="nil"/>
          <w:right w:val="nil"/>
          <w:between w:val="nil"/>
        </w:pBdr>
        <w:tabs>
          <w:tab w:val="left" w:pos="900"/>
          <w:tab w:val="left" w:pos="709"/>
        </w:tabs>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Que acepto los términos y condiciones de pago que se establecen en la convocatoria, que mis precios ofertados permanecerán fijos durante el procedimiento de contratación y hasta la emisión del fallo respectivo y, en caso de resultar adjudicado, mantendré dichos precios fijos y vigentes hasta la terminación del contrato correspondiente.</w:t>
      </w:r>
    </w:p>
    <w:p w14:paraId="000003F2" w14:textId="77777777" w:rsidR="005041F3" w:rsidRPr="00CB05A6" w:rsidRDefault="005041F3" w:rsidP="002E5A50">
      <w:pPr>
        <w:pBdr>
          <w:top w:val="nil"/>
          <w:left w:val="nil"/>
          <w:bottom w:val="nil"/>
          <w:right w:val="nil"/>
          <w:between w:val="nil"/>
        </w:pBdr>
        <w:tabs>
          <w:tab w:val="left" w:pos="900"/>
          <w:tab w:val="left" w:pos="709"/>
        </w:tabs>
        <w:ind w:left="720" w:right="-143"/>
        <w:jc w:val="both"/>
        <w:rPr>
          <w:rFonts w:ascii="Noto Sans Light" w:eastAsia="Noto Sans" w:hAnsi="Noto Sans Light" w:cs="Noto Sans Light"/>
          <w:color w:val="000000"/>
          <w:sz w:val="18"/>
          <w:szCs w:val="18"/>
        </w:rPr>
      </w:pPr>
    </w:p>
    <w:p w14:paraId="000003F3" w14:textId="77777777" w:rsidR="005041F3" w:rsidRPr="00CB05A6" w:rsidRDefault="00B643C4" w:rsidP="00792733">
      <w:pPr>
        <w:numPr>
          <w:ilvl w:val="0"/>
          <w:numId w:val="8"/>
        </w:numPr>
        <w:pBdr>
          <w:top w:val="nil"/>
          <w:left w:val="nil"/>
          <w:bottom w:val="nil"/>
          <w:right w:val="nil"/>
          <w:between w:val="nil"/>
        </w:pBdr>
        <w:tabs>
          <w:tab w:val="left" w:pos="900"/>
          <w:tab w:val="left" w:pos="709"/>
        </w:tabs>
        <w:ind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Que estoy consciente de que el precio unitario será el único valor que se tomará en cuenta para efectos de evaluación y adjudicación.</w:t>
      </w:r>
    </w:p>
    <w:p w14:paraId="000003F4" w14:textId="77777777" w:rsidR="005041F3" w:rsidRPr="00CB05A6" w:rsidRDefault="005041F3" w:rsidP="002E5A50">
      <w:pPr>
        <w:pBdr>
          <w:top w:val="nil"/>
          <w:left w:val="nil"/>
          <w:bottom w:val="nil"/>
          <w:right w:val="nil"/>
          <w:between w:val="nil"/>
        </w:pBdr>
        <w:ind w:left="720" w:right="-143"/>
        <w:rPr>
          <w:rFonts w:ascii="Noto Sans Light" w:eastAsia="Noto Sans" w:hAnsi="Noto Sans Light" w:cs="Noto Sans Light"/>
          <w:color w:val="000000"/>
          <w:sz w:val="18"/>
          <w:szCs w:val="18"/>
        </w:rPr>
      </w:pPr>
    </w:p>
    <w:p w14:paraId="000003F5" w14:textId="650824E7" w:rsidR="005041F3" w:rsidRPr="00F4681C" w:rsidRDefault="00B643C4" w:rsidP="00F4681C">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Asimismo, manifiesto bajo protesta de decir verdad que los bienes o servicios que oferto en esta proposición cumple debidamente con las especificaciones establecidas en la convocatoria de referencia y que, en el evento de ser adjudicado, cumpliré cabalmente con las obligaciones a mi cargo que deriven del fallo correspondiente en los términos y condiciones estipulados en la Convocatoria de</w:t>
      </w:r>
      <w:r w:rsidR="00F05928" w:rsidRPr="00F05928">
        <w:rPr>
          <w:rFonts w:ascii="Noto Sans Light" w:hAnsi="Noto Sans Light" w:cs="Noto Sans Light"/>
          <w:sz w:val="18"/>
          <w:szCs w:val="18"/>
        </w:rPr>
        <w:t xml:space="preserve"> </w:t>
      </w:r>
      <w:r w:rsidR="00F05928" w:rsidRPr="00CB05A6">
        <w:rPr>
          <w:rFonts w:ascii="Noto Sans Light" w:hAnsi="Noto Sans Light" w:cs="Noto Sans Light"/>
          <w:sz w:val="18"/>
          <w:szCs w:val="18"/>
        </w:rPr>
        <w:t>Invitación a Cuando Menos Tres Personas de Carácter Nacional Electrónica</w:t>
      </w:r>
      <w:r w:rsidRPr="00CB05A6">
        <w:rPr>
          <w:rFonts w:ascii="Noto Sans Light" w:eastAsia="Noto Sans" w:hAnsi="Noto Sans Light" w:cs="Noto Sans Light"/>
          <w:sz w:val="18"/>
          <w:szCs w:val="18"/>
        </w:rPr>
        <w:t xml:space="preserve"> </w:t>
      </w:r>
      <w:r w:rsidRPr="00CB05A6">
        <w:rPr>
          <w:rFonts w:ascii="Noto Sans Light" w:eastAsia="Noto Sans" w:hAnsi="Noto Sans Light" w:cs="Noto Sans Light"/>
          <w:b/>
          <w:bCs/>
          <w:sz w:val="18"/>
          <w:szCs w:val="18"/>
        </w:rPr>
        <w:t>No.</w:t>
      </w:r>
      <w:r w:rsidRPr="00CB05A6">
        <w:rPr>
          <w:rFonts w:ascii="Noto Sans Light" w:eastAsia="Noto Sans" w:hAnsi="Noto Sans Light" w:cs="Noto Sans Light"/>
          <w:sz w:val="18"/>
          <w:szCs w:val="18"/>
        </w:rPr>
        <w:t xml:space="preserve"> </w:t>
      </w:r>
      <w:r w:rsidR="00AC0B78">
        <w:rPr>
          <w:rFonts w:ascii="Noto Sans Light" w:eastAsia="Noto Sans" w:hAnsi="Noto Sans Light" w:cs="Noto Sans Light"/>
          <w:b/>
          <w:sz w:val="18"/>
          <w:szCs w:val="18"/>
        </w:rPr>
        <w:t>I</w:t>
      </w:r>
      <w:r w:rsidR="00E830AF" w:rsidRPr="00CB05A6">
        <w:rPr>
          <w:rFonts w:ascii="Noto Sans Light" w:eastAsia="Noto Sans" w:hAnsi="Noto Sans Light" w:cs="Noto Sans Light"/>
          <w:b/>
          <w:sz w:val="18"/>
          <w:szCs w:val="18"/>
        </w:rPr>
        <w:t>A-11-L5X-011L5X001-N-</w:t>
      </w:r>
      <w:r w:rsidR="00234ECB">
        <w:rPr>
          <w:rFonts w:ascii="Noto Sans Light" w:eastAsia="Noto Sans" w:hAnsi="Noto Sans Light" w:cs="Noto Sans Light"/>
          <w:b/>
          <w:sz w:val="18"/>
          <w:szCs w:val="18"/>
        </w:rPr>
        <w:t>38</w:t>
      </w:r>
      <w:r w:rsidR="00E830AF" w:rsidRPr="00CB05A6">
        <w:rPr>
          <w:rFonts w:ascii="Noto Sans Light" w:eastAsia="Noto Sans" w:hAnsi="Noto Sans Light" w:cs="Noto Sans Light"/>
          <w:b/>
          <w:sz w:val="18"/>
          <w:szCs w:val="18"/>
        </w:rPr>
        <w:t>-2025</w:t>
      </w:r>
      <w:r w:rsidRPr="00CB05A6">
        <w:rPr>
          <w:rFonts w:ascii="Noto Sans Light" w:eastAsia="Noto Sans" w:hAnsi="Noto Sans Light" w:cs="Noto Sans Light"/>
          <w:sz w:val="18"/>
          <w:szCs w:val="18"/>
        </w:rPr>
        <w:t>, para la</w:t>
      </w:r>
      <w:r w:rsidR="00F4681C">
        <w:rPr>
          <w:rFonts w:ascii="Noto Sans Light" w:eastAsia="Noto Sans" w:hAnsi="Noto Sans Light" w:cs="Noto Sans Light"/>
          <w:sz w:val="18"/>
          <w:szCs w:val="18"/>
        </w:rPr>
        <w:t xml:space="preserve"> </w:t>
      </w:r>
      <w:r w:rsidRPr="00CB05A6">
        <w:rPr>
          <w:rFonts w:ascii="Noto Sans Light" w:eastAsia="Noto Sans" w:hAnsi="Noto Sans Light" w:cs="Noto Sans Light"/>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eastAsia="Noto Sans" w:hAnsi="Noto Sans Light" w:cs="Noto Sans Light"/>
          <w:b/>
          <w:color w:val="000000"/>
          <w:sz w:val="18"/>
          <w:szCs w:val="18"/>
        </w:rPr>
        <w:t>”.</w:t>
      </w:r>
    </w:p>
    <w:p w14:paraId="000003F6" w14:textId="77777777" w:rsidR="005041F3" w:rsidRPr="00CB05A6" w:rsidRDefault="005041F3" w:rsidP="002E5A50">
      <w:pPr>
        <w:ind w:left="-142" w:right="-93"/>
        <w:jc w:val="both"/>
        <w:rPr>
          <w:rFonts w:ascii="Noto Sans Light" w:eastAsia="Noto Sans" w:hAnsi="Noto Sans Light" w:cs="Noto Sans Light"/>
          <w:sz w:val="18"/>
          <w:szCs w:val="18"/>
        </w:rPr>
      </w:pPr>
    </w:p>
    <w:p w14:paraId="000003F7" w14:textId="77777777" w:rsidR="005041F3" w:rsidRPr="00CB05A6" w:rsidRDefault="005041F3" w:rsidP="002E5A50">
      <w:pPr>
        <w:ind w:left="-142" w:right="-93"/>
        <w:jc w:val="center"/>
        <w:rPr>
          <w:rFonts w:ascii="Noto Sans Light" w:eastAsia="Noto Sans" w:hAnsi="Noto Sans Light" w:cs="Noto Sans Light"/>
          <w:sz w:val="18"/>
          <w:szCs w:val="18"/>
        </w:rPr>
      </w:pPr>
    </w:p>
    <w:p w14:paraId="000003F8" w14:textId="77777777" w:rsidR="005041F3"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Atentamente</w:t>
      </w:r>
    </w:p>
    <w:p w14:paraId="000003F9" w14:textId="77777777" w:rsidR="005041F3" w:rsidRPr="00CB05A6" w:rsidRDefault="005041F3" w:rsidP="002E5A50">
      <w:pPr>
        <w:ind w:left="-142" w:right="-93"/>
        <w:jc w:val="center"/>
        <w:rPr>
          <w:rFonts w:ascii="Noto Sans Light" w:eastAsia="Noto Sans" w:hAnsi="Noto Sans Light" w:cs="Noto Sans Light"/>
          <w:sz w:val="18"/>
          <w:szCs w:val="18"/>
        </w:rPr>
      </w:pPr>
    </w:p>
    <w:p w14:paraId="000003FA" w14:textId="77777777" w:rsidR="005041F3"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(Nombre y firma del licitante)</w:t>
      </w:r>
    </w:p>
    <w:p w14:paraId="000003FB" w14:textId="77777777" w:rsidR="005041F3" w:rsidRPr="00CB05A6" w:rsidRDefault="005041F3" w:rsidP="002E5A50">
      <w:pPr>
        <w:ind w:left="-142" w:right="-93"/>
        <w:jc w:val="center"/>
        <w:rPr>
          <w:rFonts w:ascii="Noto Sans Light" w:eastAsia="Noto Sans" w:hAnsi="Noto Sans Light" w:cs="Noto Sans Light"/>
          <w:sz w:val="18"/>
          <w:szCs w:val="18"/>
        </w:rPr>
      </w:pPr>
    </w:p>
    <w:p w14:paraId="000003FC" w14:textId="77777777" w:rsidR="005041F3" w:rsidRPr="00CB05A6" w:rsidRDefault="005041F3" w:rsidP="002E5A50">
      <w:pPr>
        <w:ind w:left="-142" w:right="-93"/>
        <w:jc w:val="center"/>
        <w:rPr>
          <w:rFonts w:ascii="Noto Sans Light" w:eastAsia="Noto Sans" w:hAnsi="Noto Sans Light" w:cs="Noto Sans Light"/>
          <w:sz w:val="18"/>
          <w:szCs w:val="18"/>
        </w:rPr>
      </w:pPr>
    </w:p>
    <w:p w14:paraId="000003FD" w14:textId="77777777" w:rsidR="005041F3" w:rsidRPr="00CB05A6" w:rsidRDefault="005041F3" w:rsidP="002E5A50">
      <w:pPr>
        <w:ind w:left="-142" w:right="-93"/>
        <w:jc w:val="center"/>
        <w:rPr>
          <w:rFonts w:ascii="Noto Sans Light" w:eastAsia="Noto Sans" w:hAnsi="Noto Sans Light" w:cs="Noto Sans Light"/>
          <w:sz w:val="18"/>
          <w:szCs w:val="18"/>
        </w:rPr>
      </w:pPr>
    </w:p>
    <w:p w14:paraId="000003FE" w14:textId="77777777" w:rsidR="005041F3"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______________________________________________________________________</w:t>
      </w:r>
    </w:p>
    <w:p w14:paraId="309EEF41" w14:textId="77777777" w:rsidR="003A2FEC"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(en su caso, nombre completo del representante legal del licitante)</w:t>
      </w:r>
    </w:p>
    <w:p w14:paraId="1E815244" w14:textId="77777777" w:rsidR="003A2FEC" w:rsidRPr="00CB05A6" w:rsidRDefault="003A2FEC" w:rsidP="002E5A50">
      <w:pPr>
        <w:ind w:left="-142" w:right="-93"/>
        <w:jc w:val="center"/>
        <w:rPr>
          <w:rFonts w:ascii="Noto Sans Light" w:eastAsia="Noto Sans" w:hAnsi="Noto Sans Light" w:cs="Noto Sans Light"/>
          <w:sz w:val="18"/>
          <w:szCs w:val="18"/>
        </w:rPr>
      </w:pPr>
    </w:p>
    <w:p w14:paraId="00000400" w14:textId="5C4D59F7" w:rsidR="005041F3" w:rsidRPr="00CB05A6" w:rsidRDefault="00B643C4" w:rsidP="002E5A50">
      <w:pPr>
        <w:ind w:left="-142" w:right="-93"/>
        <w:jc w:val="center"/>
        <w:rPr>
          <w:rFonts w:ascii="Noto Sans Light" w:hAnsi="Noto Sans Light" w:cs="Noto Sans Light"/>
        </w:rPr>
      </w:pPr>
      <w:r w:rsidRPr="00CB05A6">
        <w:rPr>
          <w:rFonts w:ascii="Noto Sans Light" w:hAnsi="Noto Sans Light" w:cs="Noto Sans Light"/>
        </w:rPr>
        <w:br w:type="page"/>
      </w:r>
    </w:p>
    <w:p w14:paraId="00000401" w14:textId="77777777" w:rsidR="005041F3" w:rsidRPr="00CB05A6" w:rsidRDefault="00B643C4" w:rsidP="002E5A50">
      <w:pPr>
        <w:pStyle w:val="Ttulo2"/>
        <w:pBdr>
          <w:top w:val="single" w:sz="4" w:space="1" w:color="000000"/>
          <w:left w:val="single" w:sz="4" w:space="4" w:color="000000"/>
          <w:bottom w:val="single" w:sz="4" w:space="1" w:color="000000"/>
          <w:right w:val="single" w:sz="4" w:space="4" w:color="000000"/>
        </w:pBdr>
        <w:shd w:val="clear" w:color="auto" w:fill="0070C0"/>
        <w:ind w:left="-142" w:right="-93"/>
        <w:rPr>
          <w:rFonts w:ascii="Noto Sans Light" w:eastAsia="Noto Sans" w:hAnsi="Noto Sans Light" w:cs="Noto Sans Light"/>
          <w:smallCaps/>
          <w:color w:val="FFFFFF"/>
          <w:sz w:val="18"/>
          <w:szCs w:val="18"/>
        </w:rPr>
      </w:pPr>
      <w:r w:rsidRPr="00CB05A6">
        <w:rPr>
          <w:rFonts w:ascii="Noto Sans Light" w:eastAsia="Noto Sans" w:hAnsi="Noto Sans Light" w:cs="Noto Sans Light"/>
          <w:smallCaps/>
          <w:color w:val="FFFFFF"/>
          <w:sz w:val="18"/>
          <w:szCs w:val="18"/>
        </w:rPr>
        <w:lastRenderedPageBreak/>
        <w:t>FORMATO B</w:t>
      </w:r>
    </w:p>
    <w:p w14:paraId="00000402" w14:textId="77777777" w:rsidR="005041F3" w:rsidRPr="00CB05A6" w:rsidRDefault="00B643C4" w:rsidP="002E5A50">
      <w:pPr>
        <w:pStyle w:val="Ttulo2"/>
        <w:pBdr>
          <w:top w:val="single" w:sz="4" w:space="1" w:color="000000"/>
          <w:left w:val="single" w:sz="4" w:space="4" w:color="000000"/>
          <w:bottom w:val="single" w:sz="4" w:space="1" w:color="000000"/>
          <w:right w:val="single" w:sz="4" w:space="4" w:color="000000"/>
        </w:pBdr>
        <w:shd w:val="clear" w:color="auto" w:fill="0070C0"/>
        <w:ind w:left="-142" w:right="-93"/>
        <w:rPr>
          <w:rFonts w:ascii="Noto Sans Light" w:eastAsia="Noto Sans" w:hAnsi="Noto Sans Light" w:cs="Noto Sans Light"/>
          <w:smallCaps/>
          <w:color w:val="FFFFFF"/>
          <w:sz w:val="18"/>
          <w:szCs w:val="18"/>
        </w:rPr>
      </w:pPr>
      <w:r w:rsidRPr="00CB05A6">
        <w:rPr>
          <w:rFonts w:ascii="Noto Sans Light" w:eastAsia="Noto Sans" w:hAnsi="Noto Sans Light" w:cs="Noto Sans Light"/>
          <w:smallCaps/>
          <w:color w:val="FFFFFF"/>
          <w:sz w:val="18"/>
          <w:szCs w:val="18"/>
        </w:rPr>
        <w:t>FORMATO DE ACREDITACIÓN DE PERSONALIDAD</w:t>
      </w:r>
    </w:p>
    <w:p w14:paraId="00000403" w14:textId="77777777" w:rsidR="005041F3" w:rsidRPr="00CB05A6" w:rsidRDefault="00B643C4" w:rsidP="002E5A50">
      <w:pPr>
        <w:pStyle w:val="Ttulo2"/>
        <w:pBdr>
          <w:top w:val="single" w:sz="4" w:space="1" w:color="000000"/>
          <w:left w:val="single" w:sz="4" w:space="4" w:color="000000"/>
          <w:bottom w:val="single" w:sz="4" w:space="1" w:color="000000"/>
          <w:right w:val="single" w:sz="4" w:space="4" w:color="000000"/>
        </w:pBdr>
        <w:shd w:val="clear" w:color="auto" w:fill="0070C0"/>
        <w:ind w:left="-142" w:right="-93"/>
        <w:rPr>
          <w:rFonts w:ascii="Noto Sans Light" w:eastAsia="Noto Sans" w:hAnsi="Noto Sans Light" w:cs="Noto Sans Light"/>
          <w:smallCaps/>
          <w:color w:val="FFFFFF"/>
          <w:sz w:val="18"/>
          <w:szCs w:val="18"/>
        </w:rPr>
      </w:pPr>
      <w:r w:rsidRPr="00CB05A6">
        <w:rPr>
          <w:rFonts w:ascii="Noto Sans Light" w:eastAsia="Noto Sans" w:hAnsi="Noto Sans Light" w:cs="Noto Sans Light"/>
          <w:smallCaps/>
          <w:color w:val="FFFFFF"/>
          <w:sz w:val="18"/>
          <w:szCs w:val="18"/>
        </w:rPr>
        <w:t>DE CONFORMIDAD CON LA FRACCIÓN VI DEL ARTÍCULO 40 DE LA LEY DE ADQUISICIONES, ARRENDAMIENTOS Y SERVICIOS DEL SECTOR PÚBLICO Y FRACCIÓN V DEL ARTÍCULO 48 DE SU REGLAMENTO</w:t>
      </w:r>
    </w:p>
    <w:p w14:paraId="00000404" w14:textId="77777777" w:rsidR="005041F3" w:rsidRPr="00CB05A6" w:rsidRDefault="005041F3" w:rsidP="002E5A50">
      <w:pPr>
        <w:pBdr>
          <w:top w:val="nil"/>
          <w:left w:val="nil"/>
          <w:bottom w:val="nil"/>
          <w:right w:val="nil"/>
          <w:between w:val="nil"/>
        </w:pBdr>
        <w:tabs>
          <w:tab w:val="left" w:pos="900"/>
        </w:tabs>
        <w:ind w:left="-142" w:right="-93"/>
        <w:jc w:val="right"/>
        <w:rPr>
          <w:rFonts w:ascii="Noto Sans Light" w:eastAsia="Noto Sans" w:hAnsi="Noto Sans Light" w:cs="Noto Sans Light"/>
          <w:color w:val="000000"/>
          <w:sz w:val="18"/>
          <w:szCs w:val="18"/>
        </w:rPr>
      </w:pPr>
    </w:p>
    <w:p w14:paraId="00000405" w14:textId="77777777" w:rsidR="005041F3" w:rsidRPr="00CB05A6" w:rsidRDefault="00B643C4" w:rsidP="002E5A50">
      <w:pPr>
        <w:pBdr>
          <w:top w:val="nil"/>
          <w:left w:val="nil"/>
          <w:bottom w:val="nil"/>
          <w:right w:val="nil"/>
          <w:between w:val="nil"/>
        </w:pBdr>
        <w:tabs>
          <w:tab w:val="left" w:pos="900"/>
        </w:tabs>
        <w:ind w:left="-142" w:right="-93"/>
        <w:jc w:val="right"/>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Estado de México, a ___</w:t>
      </w:r>
      <w:r w:rsidRPr="00CB05A6">
        <w:rPr>
          <w:rFonts w:ascii="Noto Sans Light" w:eastAsia="Noto Sans" w:hAnsi="Noto Sans Light" w:cs="Noto Sans Light"/>
          <w:color w:val="0070C0"/>
          <w:sz w:val="18"/>
          <w:szCs w:val="18"/>
        </w:rPr>
        <w:t>1</w:t>
      </w:r>
      <w:r w:rsidRPr="00CB05A6">
        <w:rPr>
          <w:rFonts w:ascii="Noto Sans Light" w:eastAsia="Noto Sans" w:hAnsi="Noto Sans Light" w:cs="Noto Sans Light"/>
          <w:color w:val="000000"/>
          <w:sz w:val="18"/>
          <w:szCs w:val="18"/>
        </w:rPr>
        <w:t>______ de 2025</w:t>
      </w:r>
    </w:p>
    <w:p w14:paraId="00000406" w14:textId="77777777" w:rsidR="005041F3" w:rsidRPr="00CB05A6" w:rsidRDefault="005041F3" w:rsidP="002E5A50">
      <w:pPr>
        <w:pBdr>
          <w:top w:val="nil"/>
          <w:left w:val="nil"/>
          <w:bottom w:val="nil"/>
          <w:right w:val="nil"/>
          <w:between w:val="nil"/>
        </w:pBdr>
        <w:tabs>
          <w:tab w:val="left" w:pos="900"/>
        </w:tabs>
        <w:ind w:left="-142" w:right="-93"/>
        <w:jc w:val="both"/>
        <w:rPr>
          <w:rFonts w:ascii="Noto Sans Light" w:eastAsia="Noto Sans" w:hAnsi="Noto Sans Light" w:cs="Noto Sans Light"/>
          <w:b/>
          <w:color w:val="000000"/>
          <w:sz w:val="18"/>
          <w:szCs w:val="18"/>
        </w:rPr>
      </w:pPr>
    </w:p>
    <w:p w14:paraId="00000407" w14:textId="77777777" w:rsidR="005041F3" w:rsidRPr="00CB05A6" w:rsidRDefault="00B643C4" w:rsidP="002E5A50">
      <w:pPr>
        <w:pBdr>
          <w:top w:val="nil"/>
          <w:left w:val="nil"/>
          <w:bottom w:val="nil"/>
          <w:right w:val="nil"/>
          <w:between w:val="nil"/>
        </w:pBdr>
        <w:tabs>
          <w:tab w:val="left" w:pos="900"/>
        </w:tabs>
        <w:ind w:left="-142" w:right="-93"/>
        <w:jc w:val="both"/>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000000"/>
          <w:sz w:val="18"/>
          <w:szCs w:val="18"/>
        </w:rPr>
        <w:t>COLEGIO NACIONAL DE EDUCACIÓN PROFESIONAL TÉCNICA</w:t>
      </w:r>
    </w:p>
    <w:p w14:paraId="00000408" w14:textId="77777777" w:rsidR="005041F3" w:rsidRPr="00CB05A6" w:rsidRDefault="00B643C4" w:rsidP="002E5A50">
      <w:pPr>
        <w:ind w:left="-142" w:right="-9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P r e s e n t e</w:t>
      </w:r>
    </w:p>
    <w:p w14:paraId="00000409" w14:textId="77777777" w:rsidR="005041F3" w:rsidRPr="00CB05A6" w:rsidRDefault="005041F3" w:rsidP="002E5A50">
      <w:pPr>
        <w:ind w:left="-142" w:right="-93"/>
        <w:jc w:val="both"/>
        <w:rPr>
          <w:rFonts w:ascii="Noto Sans Light" w:eastAsia="Noto Sans" w:hAnsi="Noto Sans Light" w:cs="Noto Sans Light"/>
          <w:sz w:val="18"/>
          <w:szCs w:val="18"/>
        </w:rPr>
      </w:pPr>
    </w:p>
    <w:p w14:paraId="0000040A" w14:textId="5EE5C1B6" w:rsidR="005041F3" w:rsidRPr="00CB05A6" w:rsidRDefault="00B643C4" w:rsidP="00792733">
      <w:pPr>
        <w:numPr>
          <w:ilvl w:val="0"/>
          <w:numId w:val="21"/>
        </w:numPr>
        <w:pBdr>
          <w:top w:val="nil"/>
          <w:left w:val="nil"/>
          <w:bottom w:val="nil"/>
          <w:right w:val="nil"/>
          <w:between w:val="nil"/>
        </w:pBdr>
        <w:tabs>
          <w:tab w:val="left" w:pos="426"/>
          <w:tab w:val="left" w:pos="7020"/>
        </w:tabs>
        <w:ind w:left="-142" w:right="-93" w:firstLine="0"/>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u w:val="single"/>
        </w:rPr>
        <w:t>(NOMBRE)</w:t>
      </w:r>
      <w:r w:rsidRPr="00CB05A6">
        <w:rPr>
          <w:rFonts w:ascii="Noto Sans Light" w:eastAsia="Noto Sans" w:hAnsi="Noto Sans Light" w:cs="Noto Sans Light"/>
          <w:color w:val="000000"/>
          <w:sz w:val="18"/>
          <w:szCs w:val="18"/>
        </w:rPr>
        <w:t xml:space="preserve">_________, </w:t>
      </w:r>
      <w:r w:rsidRPr="00CB05A6">
        <w:rPr>
          <w:rFonts w:ascii="Noto Sans Light" w:eastAsia="Noto Sans" w:hAnsi="Noto Sans Light" w:cs="Noto Sans Light"/>
          <w:b/>
          <w:color w:val="000000"/>
          <w:sz w:val="18"/>
          <w:szCs w:val="18"/>
        </w:rPr>
        <w:t>Manifiesto bajo protesta de decir verdad</w:t>
      </w:r>
      <w:r w:rsidRPr="00CB05A6">
        <w:rPr>
          <w:rFonts w:ascii="Noto Sans Light" w:eastAsia="Noto Sans" w:hAnsi="Noto Sans Light" w:cs="Noto Sans Light"/>
          <w:color w:val="000000"/>
          <w:sz w:val="18"/>
          <w:szCs w:val="18"/>
        </w:rPr>
        <w:t xml:space="preserve"> que los datos aquí asentados, son ciertos y han sido debidamente verificados, así como que cuento con facultades suficientes para comprometerme por mí y por mí representada, sin que resulte necesario acreditar mi personalidad jurídica, y para suscribir la propuesta en la Convocatoria de </w:t>
      </w:r>
      <w:r w:rsidR="00F05928" w:rsidRPr="00CB05A6">
        <w:rPr>
          <w:rFonts w:ascii="Noto Sans Light" w:hAnsi="Noto Sans Light" w:cs="Noto Sans Light"/>
          <w:sz w:val="18"/>
          <w:szCs w:val="18"/>
        </w:rPr>
        <w:t>Invitación a Cuando Menos Tres Personas de Carácter Nacional Electrónica</w:t>
      </w:r>
      <w:r w:rsidRPr="00CB05A6">
        <w:rPr>
          <w:rFonts w:ascii="Noto Sans Light" w:eastAsia="Noto Sans" w:hAnsi="Noto Sans Light" w:cs="Noto Sans Light"/>
          <w:color w:val="000000"/>
          <w:sz w:val="18"/>
          <w:szCs w:val="18"/>
        </w:rPr>
        <w:t xml:space="preserve"> </w:t>
      </w:r>
      <w:r w:rsidRPr="00CB05A6">
        <w:rPr>
          <w:rFonts w:ascii="Noto Sans Light" w:eastAsia="Noto Sans" w:hAnsi="Noto Sans Light" w:cs="Noto Sans Light"/>
          <w:b/>
          <w:bCs/>
          <w:color w:val="000000"/>
          <w:sz w:val="18"/>
          <w:szCs w:val="18"/>
        </w:rPr>
        <w:t xml:space="preserve">No. </w:t>
      </w:r>
      <w:r w:rsidR="00AC0B78">
        <w:rPr>
          <w:rFonts w:ascii="Noto Sans Light" w:eastAsia="Noto Sans" w:hAnsi="Noto Sans Light" w:cs="Noto Sans Light"/>
          <w:b/>
          <w:bCs/>
          <w:color w:val="000000"/>
          <w:sz w:val="18"/>
          <w:szCs w:val="18"/>
        </w:rPr>
        <w:t>I</w:t>
      </w:r>
      <w:r w:rsidR="00E830AF" w:rsidRPr="00CB05A6">
        <w:rPr>
          <w:rFonts w:ascii="Noto Sans Light" w:eastAsia="Noto Sans" w:hAnsi="Noto Sans Light" w:cs="Noto Sans Light"/>
          <w:b/>
          <w:bCs/>
          <w:color w:val="000000"/>
          <w:sz w:val="18"/>
          <w:szCs w:val="18"/>
        </w:rPr>
        <w:t>A-11-L5X-011L5X001-N-</w:t>
      </w:r>
      <w:r w:rsidR="00234ECB">
        <w:rPr>
          <w:rFonts w:ascii="Noto Sans Light" w:eastAsia="Noto Sans" w:hAnsi="Noto Sans Light" w:cs="Noto Sans Light"/>
          <w:b/>
          <w:bCs/>
          <w:color w:val="000000"/>
          <w:sz w:val="18"/>
          <w:szCs w:val="18"/>
        </w:rPr>
        <w:t>38</w:t>
      </w:r>
      <w:r w:rsidR="00E830AF" w:rsidRPr="00CB05A6">
        <w:rPr>
          <w:rFonts w:ascii="Noto Sans Light" w:eastAsia="Noto Sans" w:hAnsi="Noto Sans Light" w:cs="Noto Sans Light"/>
          <w:b/>
          <w:bCs/>
          <w:color w:val="000000"/>
          <w:sz w:val="18"/>
          <w:szCs w:val="18"/>
        </w:rPr>
        <w:t>-2025</w:t>
      </w:r>
      <w:r w:rsidRPr="00CB05A6">
        <w:rPr>
          <w:rFonts w:ascii="Noto Sans Light" w:eastAsia="Noto Sans" w:hAnsi="Noto Sans Light" w:cs="Noto Sans Light"/>
          <w:color w:val="000000"/>
          <w:sz w:val="18"/>
          <w:szCs w:val="18"/>
        </w:rPr>
        <w:t>, para la</w:t>
      </w:r>
      <w:r w:rsidR="00F4681C">
        <w:rPr>
          <w:rFonts w:ascii="Noto Sans Light" w:eastAsia="Noto Sans" w:hAnsi="Noto Sans Light" w:cs="Noto Sans Light"/>
          <w:color w:val="000000"/>
          <w:sz w:val="18"/>
          <w:szCs w:val="18"/>
        </w:rPr>
        <w:t xml:space="preserve"> </w:t>
      </w:r>
      <w:r w:rsidRPr="00CB05A6">
        <w:rPr>
          <w:rFonts w:ascii="Noto Sans Light" w:eastAsia="Noto Sans" w:hAnsi="Noto Sans Light" w:cs="Noto Sans Light"/>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eastAsia="Noto Sans" w:hAnsi="Noto Sans Light" w:cs="Noto Sans Light"/>
          <w:b/>
          <w:color w:val="000000"/>
          <w:sz w:val="18"/>
          <w:szCs w:val="18"/>
        </w:rPr>
        <w:t>”</w:t>
      </w:r>
      <w:r w:rsidRPr="00CB05A6">
        <w:rPr>
          <w:rFonts w:ascii="Noto Sans Light" w:eastAsia="Noto Sans" w:hAnsi="Noto Sans Light" w:cs="Noto Sans Light"/>
          <w:color w:val="000000"/>
          <w:sz w:val="18"/>
          <w:szCs w:val="18"/>
        </w:rPr>
        <w:t xml:space="preserve"> a nombre y representación de: (persona física o moral) __________</w:t>
      </w:r>
      <w:r w:rsidRPr="00CB05A6">
        <w:rPr>
          <w:rFonts w:ascii="Noto Sans Light" w:eastAsia="Noto Sans" w:hAnsi="Noto Sans Light" w:cs="Noto Sans Light"/>
          <w:color w:val="0070C0"/>
          <w:sz w:val="18"/>
          <w:szCs w:val="18"/>
        </w:rPr>
        <w:t>3</w:t>
      </w:r>
      <w:r w:rsidRPr="00CB05A6">
        <w:rPr>
          <w:rFonts w:ascii="Noto Sans Light" w:eastAsia="Noto Sans" w:hAnsi="Noto Sans Light" w:cs="Noto Sans Light"/>
          <w:color w:val="000000"/>
          <w:sz w:val="18"/>
          <w:szCs w:val="18"/>
        </w:rPr>
        <w:t>___________.</w:t>
      </w:r>
    </w:p>
    <w:p w14:paraId="0000040B" w14:textId="77777777" w:rsidR="005041F3" w:rsidRPr="00CB05A6" w:rsidRDefault="005041F3" w:rsidP="002E5A50">
      <w:pPr>
        <w:tabs>
          <w:tab w:val="left" w:pos="900"/>
          <w:tab w:val="left" w:pos="7020"/>
        </w:tabs>
        <w:ind w:left="-142" w:right="-93"/>
        <w:jc w:val="both"/>
        <w:rPr>
          <w:rFonts w:ascii="Noto Sans Light" w:eastAsia="Noto Sans" w:hAnsi="Noto Sans Light" w:cs="Noto Sans Light"/>
          <w:sz w:val="18"/>
          <w:szCs w:val="18"/>
        </w:rPr>
      </w:pPr>
    </w:p>
    <w:tbl>
      <w:tblPr>
        <w:tblW w:w="94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97"/>
        <w:gridCol w:w="8330"/>
      </w:tblGrid>
      <w:tr w:rsidR="005041F3" w:rsidRPr="00CB05A6" w14:paraId="66ADDDE8" w14:textId="77777777">
        <w:trPr>
          <w:trHeight w:val="1876"/>
          <w:jc w:val="center"/>
        </w:trPr>
        <w:tc>
          <w:tcPr>
            <w:tcW w:w="1097" w:type="dxa"/>
            <w:vAlign w:val="center"/>
          </w:tcPr>
          <w:p w14:paraId="0000040C" w14:textId="77777777" w:rsidR="005041F3" w:rsidRPr="00CB05A6" w:rsidRDefault="00B643C4" w:rsidP="002E5A50">
            <w:pPr>
              <w:tabs>
                <w:tab w:val="left" w:pos="900"/>
              </w:tabs>
              <w:ind w:right="-93"/>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PERSONA FÍSICA Y MORAL</w:t>
            </w:r>
          </w:p>
        </w:tc>
        <w:tc>
          <w:tcPr>
            <w:tcW w:w="8330" w:type="dxa"/>
            <w:vAlign w:val="center"/>
          </w:tcPr>
          <w:p w14:paraId="0000040D"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REGISTRO FEDERAL DE CONTRIBUYENTES: _____________</w:t>
            </w:r>
            <w:r w:rsidRPr="00CB05A6">
              <w:rPr>
                <w:rFonts w:ascii="Noto Sans Light" w:eastAsia="Noto Sans" w:hAnsi="Noto Sans Light" w:cs="Noto Sans Light"/>
                <w:color w:val="0070C0"/>
                <w:sz w:val="18"/>
                <w:szCs w:val="18"/>
              </w:rPr>
              <w:t>4</w:t>
            </w:r>
            <w:r w:rsidRPr="00CB05A6">
              <w:rPr>
                <w:rFonts w:ascii="Noto Sans Light" w:eastAsia="Noto Sans" w:hAnsi="Noto Sans Light" w:cs="Noto Sans Light"/>
                <w:sz w:val="18"/>
                <w:szCs w:val="18"/>
              </w:rPr>
              <w:t>_____________________________</w:t>
            </w:r>
          </w:p>
          <w:p w14:paraId="0000040E"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DOMICILIO: ____________________________</w:t>
            </w:r>
            <w:r w:rsidRPr="00CB05A6">
              <w:rPr>
                <w:rFonts w:ascii="Noto Sans Light" w:eastAsia="Noto Sans" w:hAnsi="Noto Sans Light" w:cs="Noto Sans Light"/>
                <w:color w:val="0070C0"/>
                <w:sz w:val="18"/>
                <w:szCs w:val="18"/>
              </w:rPr>
              <w:t>5</w:t>
            </w:r>
            <w:r w:rsidRPr="00CB05A6">
              <w:rPr>
                <w:rFonts w:ascii="Noto Sans Light" w:eastAsia="Noto Sans" w:hAnsi="Noto Sans Light" w:cs="Noto Sans Light"/>
                <w:sz w:val="18"/>
                <w:szCs w:val="18"/>
              </w:rPr>
              <w:t>______________________________________________</w:t>
            </w:r>
          </w:p>
          <w:p w14:paraId="0000040F"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COLONIA: ______________________________</w:t>
            </w:r>
            <w:r w:rsidRPr="00CB05A6">
              <w:rPr>
                <w:rFonts w:ascii="Noto Sans Light" w:eastAsia="Noto Sans" w:hAnsi="Noto Sans Light" w:cs="Noto Sans Light"/>
                <w:color w:val="0070C0"/>
                <w:sz w:val="18"/>
                <w:szCs w:val="18"/>
              </w:rPr>
              <w:t>6</w:t>
            </w:r>
            <w:r w:rsidRPr="00CB05A6">
              <w:rPr>
                <w:rFonts w:ascii="Noto Sans Light" w:eastAsia="Noto Sans" w:hAnsi="Noto Sans Light" w:cs="Noto Sans Light"/>
                <w:sz w:val="18"/>
                <w:szCs w:val="18"/>
              </w:rPr>
              <w:t>______________________________________________</w:t>
            </w:r>
          </w:p>
          <w:p w14:paraId="00000410"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C.P. _____________________________________</w:t>
            </w:r>
            <w:r w:rsidRPr="00CB05A6">
              <w:rPr>
                <w:rFonts w:ascii="Noto Sans Light" w:eastAsia="Noto Sans" w:hAnsi="Noto Sans Light" w:cs="Noto Sans Light"/>
                <w:color w:val="0070C0"/>
                <w:sz w:val="18"/>
                <w:szCs w:val="18"/>
              </w:rPr>
              <w:t>7</w:t>
            </w:r>
            <w:r w:rsidRPr="00CB05A6">
              <w:rPr>
                <w:rFonts w:ascii="Noto Sans Light" w:eastAsia="Noto Sans" w:hAnsi="Noto Sans Light" w:cs="Noto Sans Light"/>
                <w:sz w:val="18"/>
                <w:szCs w:val="18"/>
              </w:rPr>
              <w:t>_____________________________________________</w:t>
            </w:r>
          </w:p>
          <w:p w14:paraId="00000411"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ALCALDÍA O MUNICIPIO: _____________</w:t>
            </w:r>
            <w:r w:rsidRPr="00CB05A6">
              <w:rPr>
                <w:rFonts w:ascii="Noto Sans Light" w:eastAsia="Noto Sans" w:hAnsi="Noto Sans Light" w:cs="Noto Sans Light"/>
                <w:color w:val="0070C0"/>
                <w:sz w:val="18"/>
                <w:szCs w:val="18"/>
              </w:rPr>
              <w:t>8</w:t>
            </w:r>
            <w:r w:rsidRPr="00CB05A6">
              <w:rPr>
                <w:rFonts w:ascii="Noto Sans Light" w:eastAsia="Noto Sans" w:hAnsi="Noto Sans Light" w:cs="Noto Sans Light"/>
                <w:sz w:val="18"/>
                <w:szCs w:val="18"/>
              </w:rPr>
              <w:t>____________________________________________</w:t>
            </w:r>
          </w:p>
          <w:p w14:paraId="00000412"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ENTIDAD FEDERATIVA: __________________</w:t>
            </w:r>
            <w:r w:rsidRPr="00CB05A6">
              <w:rPr>
                <w:rFonts w:ascii="Noto Sans Light" w:eastAsia="Noto Sans" w:hAnsi="Noto Sans Light" w:cs="Noto Sans Light"/>
                <w:color w:val="0070C0"/>
                <w:sz w:val="18"/>
                <w:szCs w:val="18"/>
              </w:rPr>
              <w:t>9</w:t>
            </w:r>
            <w:r w:rsidRPr="00CB05A6">
              <w:rPr>
                <w:rFonts w:ascii="Noto Sans Light" w:eastAsia="Noto Sans" w:hAnsi="Noto Sans Light" w:cs="Noto Sans Light"/>
                <w:sz w:val="18"/>
                <w:szCs w:val="18"/>
              </w:rPr>
              <w:t>____________________________________________</w:t>
            </w:r>
          </w:p>
          <w:p w14:paraId="00000413"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TELÉFONO: ______</w:t>
            </w:r>
            <w:r w:rsidRPr="00CB05A6">
              <w:rPr>
                <w:rFonts w:ascii="Noto Sans Light" w:eastAsia="Noto Sans" w:hAnsi="Noto Sans Light" w:cs="Noto Sans Light"/>
                <w:color w:val="0070C0"/>
                <w:sz w:val="18"/>
                <w:szCs w:val="18"/>
              </w:rPr>
              <w:t>10</w:t>
            </w:r>
            <w:r w:rsidRPr="00CB05A6">
              <w:rPr>
                <w:rFonts w:ascii="Noto Sans Light" w:eastAsia="Noto Sans" w:hAnsi="Noto Sans Light" w:cs="Noto Sans Light"/>
                <w:sz w:val="18"/>
                <w:szCs w:val="18"/>
              </w:rPr>
              <w:t>________________</w:t>
            </w:r>
          </w:p>
          <w:p w14:paraId="00000414"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CORREO ELECTRÓNICO: ___________________</w:t>
            </w:r>
            <w:r w:rsidRPr="00CB05A6">
              <w:rPr>
                <w:rFonts w:ascii="Noto Sans Light" w:eastAsia="Noto Sans" w:hAnsi="Noto Sans Light" w:cs="Noto Sans Light"/>
                <w:color w:val="0070C0"/>
                <w:sz w:val="18"/>
                <w:szCs w:val="18"/>
              </w:rPr>
              <w:t>10</w:t>
            </w:r>
            <w:r w:rsidRPr="00CB05A6">
              <w:rPr>
                <w:rFonts w:ascii="Noto Sans Light" w:eastAsia="Noto Sans" w:hAnsi="Noto Sans Light" w:cs="Noto Sans Light"/>
                <w:sz w:val="18"/>
                <w:szCs w:val="18"/>
              </w:rPr>
              <w:t>__________________________________________</w:t>
            </w:r>
          </w:p>
          <w:p w14:paraId="00000415"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DESCRIPCIÓN DEL OBJETO SOCIAL: ________</w:t>
            </w:r>
            <w:r w:rsidRPr="00CB05A6">
              <w:rPr>
                <w:rFonts w:ascii="Noto Sans Light" w:eastAsia="Noto Sans" w:hAnsi="Noto Sans Light" w:cs="Noto Sans Light"/>
                <w:color w:val="0070C0"/>
                <w:sz w:val="18"/>
                <w:szCs w:val="18"/>
              </w:rPr>
              <w:t>12</w:t>
            </w:r>
            <w:r w:rsidRPr="00CB05A6">
              <w:rPr>
                <w:rFonts w:ascii="Noto Sans Light" w:eastAsia="Noto Sans" w:hAnsi="Noto Sans Light" w:cs="Noto Sans Light"/>
                <w:sz w:val="18"/>
                <w:szCs w:val="18"/>
              </w:rPr>
              <w:t>__________________________________________</w:t>
            </w:r>
          </w:p>
        </w:tc>
      </w:tr>
      <w:tr w:rsidR="005041F3" w:rsidRPr="00CB05A6" w14:paraId="6E6485FA" w14:textId="77777777">
        <w:trPr>
          <w:jc w:val="center"/>
        </w:trPr>
        <w:tc>
          <w:tcPr>
            <w:tcW w:w="1097" w:type="dxa"/>
            <w:vAlign w:val="center"/>
          </w:tcPr>
          <w:p w14:paraId="00000416" w14:textId="77777777" w:rsidR="005041F3" w:rsidRPr="00CB05A6" w:rsidRDefault="00B643C4" w:rsidP="002E5A50">
            <w:pPr>
              <w:tabs>
                <w:tab w:val="left" w:pos="900"/>
              </w:tabs>
              <w:ind w:right="-93"/>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PERSONA MORAL</w:t>
            </w:r>
          </w:p>
        </w:tc>
        <w:tc>
          <w:tcPr>
            <w:tcW w:w="8330" w:type="dxa"/>
            <w:vAlign w:val="center"/>
          </w:tcPr>
          <w:p w14:paraId="00000417"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NÚMERO DE LA ESCRITURA PÚBLICA EN LA QUE CONSTA SU ACTA CONSTITUTIVA:</w:t>
            </w:r>
          </w:p>
          <w:p w14:paraId="00000418"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______</w:t>
            </w:r>
            <w:r w:rsidRPr="00CB05A6">
              <w:rPr>
                <w:rFonts w:ascii="Noto Sans Light" w:eastAsia="Noto Sans" w:hAnsi="Noto Sans Light" w:cs="Noto Sans Light"/>
                <w:color w:val="0070C0"/>
                <w:sz w:val="18"/>
                <w:szCs w:val="18"/>
              </w:rPr>
              <w:t>13</w:t>
            </w:r>
            <w:r w:rsidRPr="00CB05A6">
              <w:rPr>
                <w:rFonts w:ascii="Noto Sans Light" w:eastAsia="Noto Sans" w:hAnsi="Noto Sans Light" w:cs="Noto Sans Light"/>
                <w:sz w:val="18"/>
                <w:szCs w:val="18"/>
              </w:rPr>
              <w:t>_____________FECHA: _____</w:t>
            </w:r>
            <w:r w:rsidRPr="00CB05A6">
              <w:rPr>
                <w:rFonts w:ascii="Noto Sans Light" w:eastAsia="Noto Sans" w:hAnsi="Noto Sans Light" w:cs="Noto Sans Light"/>
                <w:color w:val="0070C0"/>
                <w:sz w:val="18"/>
                <w:szCs w:val="18"/>
              </w:rPr>
              <w:t>14</w:t>
            </w:r>
            <w:r w:rsidRPr="00CB05A6">
              <w:rPr>
                <w:rFonts w:ascii="Noto Sans Light" w:eastAsia="Noto Sans" w:hAnsi="Noto Sans Light" w:cs="Noto Sans Light"/>
                <w:sz w:val="18"/>
                <w:szCs w:val="18"/>
              </w:rPr>
              <w:t>__________REGISTRO PÚBLICO DE LA PROPIEDAD Y EL COMERCIO: __________</w:t>
            </w:r>
            <w:r w:rsidRPr="00CB05A6">
              <w:rPr>
                <w:rFonts w:ascii="Noto Sans Light" w:eastAsia="Noto Sans" w:hAnsi="Noto Sans Light" w:cs="Noto Sans Light"/>
                <w:color w:val="0070C0"/>
                <w:sz w:val="18"/>
                <w:szCs w:val="18"/>
              </w:rPr>
              <w:t>15</w:t>
            </w:r>
            <w:r w:rsidRPr="00CB05A6">
              <w:rPr>
                <w:rFonts w:ascii="Noto Sans Light" w:eastAsia="Noto Sans" w:hAnsi="Noto Sans Light" w:cs="Noto Sans Light"/>
                <w:sz w:val="18"/>
                <w:szCs w:val="18"/>
              </w:rPr>
              <w:t>________________Y FECHA___________</w:t>
            </w:r>
            <w:r w:rsidRPr="00CB05A6">
              <w:rPr>
                <w:rFonts w:ascii="Noto Sans Light" w:eastAsia="Noto Sans" w:hAnsi="Noto Sans Light" w:cs="Noto Sans Light"/>
                <w:color w:val="0070C0"/>
                <w:sz w:val="18"/>
                <w:szCs w:val="18"/>
              </w:rPr>
              <w:t>16</w:t>
            </w:r>
            <w:r w:rsidRPr="00CB05A6">
              <w:rPr>
                <w:rFonts w:ascii="Noto Sans Light" w:eastAsia="Noto Sans" w:hAnsi="Noto Sans Light" w:cs="Noto Sans Light"/>
                <w:sz w:val="18"/>
                <w:szCs w:val="18"/>
              </w:rPr>
              <w:t>________________</w:t>
            </w:r>
          </w:p>
          <w:p w14:paraId="00000419"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NOMBRE, NÚMERO Y LUGAR DEL NOTARIO PÚBLICO ANTE EL CUAL SE DIO FE DE ESTA: ____________________________</w:t>
            </w:r>
            <w:r w:rsidRPr="00CB05A6">
              <w:rPr>
                <w:rFonts w:ascii="Noto Sans Light" w:eastAsia="Noto Sans" w:hAnsi="Noto Sans Light" w:cs="Noto Sans Light"/>
                <w:color w:val="0070C0"/>
                <w:sz w:val="18"/>
                <w:szCs w:val="18"/>
              </w:rPr>
              <w:t>17</w:t>
            </w:r>
            <w:r w:rsidRPr="00CB05A6">
              <w:rPr>
                <w:rFonts w:ascii="Noto Sans Light" w:eastAsia="Noto Sans" w:hAnsi="Noto Sans Light" w:cs="Noto Sans Light"/>
                <w:sz w:val="18"/>
                <w:szCs w:val="18"/>
              </w:rPr>
              <w:t>_________________________________________</w:t>
            </w:r>
          </w:p>
          <w:p w14:paraId="0000041A" w14:textId="77777777" w:rsidR="005041F3" w:rsidRPr="00CB05A6" w:rsidRDefault="005041F3" w:rsidP="002E5A50">
            <w:pPr>
              <w:tabs>
                <w:tab w:val="left" w:pos="900"/>
              </w:tabs>
              <w:ind w:right="-93"/>
              <w:rPr>
                <w:rFonts w:ascii="Noto Sans Light" w:eastAsia="Noto Sans" w:hAnsi="Noto Sans Light" w:cs="Noto Sans Light"/>
                <w:sz w:val="18"/>
                <w:szCs w:val="18"/>
              </w:rPr>
            </w:pPr>
          </w:p>
          <w:p w14:paraId="0000041B" w14:textId="77777777" w:rsidR="005041F3" w:rsidRPr="00CB05A6" w:rsidRDefault="00B643C4" w:rsidP="002E5A50">
            <w:pPr>
              <w:tabs>
                <w:tab w:val="left" w:pos="900"/>
              </w:tabs>
              <w:ind w:right="-93"/>
              <w:rPr>
                <w:rFonts w:ascii="Noto Sans Light" w:eastAsia="Noto Sans" w:hAnsi="Noto Sans Light" w:cs="Noto Sans Light"/>
                <w:b/>
                <w:i/>
                <w:sz w:val="18"/>
                <w:szCs w:val="18"/>
              </w:rPr>
            </w:pPr>
            <w:r w:rsidRPr="00CB05A6">
              <w:rPr>
                <w:rFonts w:ascii="Noto Sans Light" w:eastAsia="Noto Sans" w:hAnsi="Noto Sans Light" w:cs="Noto Sans Light"/>
                <w:b/>
                <w:i/>
                <w:sz w:val="18"/>
                <w:szCs w:val="18"/>
              </w:rPr>
              <w:t>RELACIÓN DE ACCIONISTAS:</w:t>
            </w:r>
          </w:p>
          <w:p w14:paraId="0000041C" w14:textId="77777777" w:rsidR="005041F3" w:rsidRPr="00CB05A6" w:rsidRDefault="005041F3" w:rsidP="002E5A50">
            <w:pPr>
              <w:tabs>
                <w:tab w:val="left" w:pos="900"/>
              </w:tabs>
              <w:ind w:right="-93"/>
              <w:rPr>
                <w:rFonts w:ascii="Noto Sans Light" w:eastAsia="Noto Sans" w:hAnsi="Noto Sans Light" w:cs="Noto Sans Light"/>
                <w:sz w:val="18"/>
                <w:szCs w:val="18"/>
              </w:rPr>
            </w:pPr>
          </w:p>
          <w:tbl>
            <w:tblPr>
              <w:tblW w:w="6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263"/>
              <w:gridCol w:w="2263"/>
              <w:gridCol w:w="2263"/>
            </w:tblGrid>
            <w:tr w:rsidR="005041F3" w:rsidRPr="00CB05A6" w14:paraId="372701F2" w14:textId="77777777">
              <w:tc>
                <w:tcPr>
                  <w:tcW w:w="2263" w:type="dxa"/>
                </w:tcPr>
                <w:p w14:paraId="0000041D" w14:textId="77777777" w:rsidR="005041F3" w:rsidRPr="00CB05A6" w:rsidRDefault="00B643C4" w:rsidP="002E5A50">
                  <w:pPr>
                    <w:tabs>
                      <w:tab w:val="left" w:pos="900"/>
                    </w:tabs>
                    <w:ind w:right="-93"/>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APELLIDO PATERNO</w:t>
                  </w:r>
                </w:p>
              </w:tc>
              <w:tc>
                <w:tcPr>
                  <w:tcW w:w="2263" w:type="dxa"/>
                </w:tcPr>
                <w:p w14:paraId="0000041E" w14:textId="77777777" w:rsidR="005041F3" w:rsidRPr="00CB05A6" w:rsidRDefault="00B643C4" w:rsidP="002E5A50">
                  <w:pPr>
                    <w:tabs>
                      <w:tab w:val="left" w:pos="900"/>
                    </w:tabs>
                    <w:ind w:right="-93"/>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APELLIDO MATERNO</w:t>
                  </w:r>
                </w:p>
              </w:tc>
              <w:tc>
                <w:tcPr>
                  <w:tcW w:w="2263" w:type="dxa"/>
                </w:tcPr>
                <w:p w14:paraId="0000041F" w14:textId="77777777" w:rsidR="005041F3" w:rsidRPr="00CB05A6" w:rsidRDefault="00B643C4" w:rsidP="002E5A50">
                  <w:pPr>
                    <w:tabs>
                      <w:tab w:val="left" w:pos="900"/>
                    </w:tabs>
                    <w:ind w:right="-93"/>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NOMBRE (S)</w:t>
                  </w:r>
                </w:p>
              </w:tc>
            </w:tr>
            <w:tr w:rsidR="005041F3" w:rsidRPr="00CB05A6" w14:paraId="6E8273A2" w14:textId="77777777">
              <w:tc>
                <w:tcPr>
                  <w:tcW w:w="2263" w:type="dxa"/>
                </w:tcPr>
                <w:p w14:paraId="00000420" w14:textId="77777777" w:rsidR="005041F3" w:rsidRPr="00CB05A6" w:rsidRDefault="00B643C4" w:rsidP="002E5A50">
                  <w:pPr>
                    <w:tabs>
                      <w:tab w:val="left" w:pos="900"/>
                    </w:tabs>
                    <w:ind w:right="-93"/>
                    <w:rPr>
                      <w:rFonts w:ascii="Noto Sans Light" w:eastAsia="Noto Sans" w:hAnsi="Noto Sans Light" w:cs="Noto Sans Light"/>
                      <w:sz w:val="18"/>
                      <w:szCs w:val="18"/>
                    </w:rPr>
                  </w:pPr>
                  <w:r w:rsidRPr="00CB05A6">
                    <w:rPr>
                      <w:rFonts w:ascii="Noto Sans Light" w:eastAsia="Noto Sans" w:hAnsi="Noto Sans Light" w:cs="Noto Sans Light"/>
                      <w:color w:val="0070C0"/>
                      <w:sz w:val="18"/>
                      <w:szCs w:val="18"/>
                    </w:rPr>
                    <w:t>18</w:t>
                  </w:r>
                </w:p>
              </w:tc>
              <w:tc>
                <w:tcPr>
                  <w:tcW w:w="2263" w:type="dxa"/>
                </w:tcPr>
                <w:p w14:paraId="00000421" w14:textId="77777777" w:rsidR="005041F3" w:rsidRPr="00CB05A6" w:rsidRDefault="005041F3" w:rsidP="002E5A50">
                  <w:pPr>
                    <w:tabs>
                      <w:tab w:val="left" w:pos="900"/>
                    </w:tabs>
                    <w:ind w:right="-93"/>
                    <w:rPr>
                      <w:rFonts w:ascii="Noto Sans Light" w:eastAsia="Noto Sans" w:hAnsi="Noto Sans Light" w:cs="Noto Sans Light"/>
                      <w:sz w:val="18"/>
                      <w:szCs w:val="18"/>
                    </w:rPr>
                  </w:pPr>
                </w:p>
              </w:tc>
              <w:tc>
                <w:tcPr>
                  <w:tcW w:w="2263" w:type="dxa"/>
                </w:tcPr>
                <w:p w14:paraId="00000422" w14:textId="77777777" w:rsidR="005041F3" w:rsidRPr="00CB05A6" w:rsidRDefault="005041F3" w:rsidP="002E5A50">
                  <w:pPr>
                    <w:tabs>
                      <w:tab w:val="left" w:pos="900"/>
                    </w:tabs>
                    <w:ind w:right="-93"/>
                    <w:rPr>
                      <w:rFonts w:ascii="Noto Sans Light" w:eastAsia="Noto Sans" w:hAnsi="Noto Sans Light" w:cs="Noto Sans Light"/>
                      <w:sz w:val="18"/>
                      <w:szCs w:val="18"/>
                    </w:rPr>
                  </w:pPr>
                </w:p>
              </w:tc>
            </w:tr>
            <w:tr w:rsidR="005041F3" w:rsidRPr="00CB05A6" w14:paraId="1D9AFC13" w14:textId="77777777">
              <w:tc>
                <w:tcPr>
                  <w:tcW w:w="2263" w:type="dxa"/>
                </w:tcPr>
                <w:p w14:paraId="00000423" w14:textId="77777777" w:rsidR="005041F3" w:rsidRPr="00CB05A6" w:rsidRDefault="005041F3" w:rsidP="002E5A50">
                  <w:pPr>
                    <w:tabs>
                      <w:tab w:val="left" w:pos="900"/>
                    </w:tabs>
                    <w:ind w:right="-93"/>
                    <w:rPr>
                      <w:rFonts w:ascii="Noto Sans Light" w:eastAsia="Noto Sans" w:hAnsi="Noto Sans Light" w:cs="Noto Sans Light"/>
                      <w:sz w:val="18"/>
                      <w:szCs w:val="18"/>
                    </w:rPr>
                  </w:pPr>
                </w:p>
              </w:tc>
              <w:tc>
                <w:tcPr>
                  <w:tcW w:w="2263" w:type="dxa"/>
                </w:tcPr>
                <w:p w14:paraId="00000424" w14:textId="77777777" w:rsidR="005041F3" w:rsidRPr="00CB05A6" w:rsidRDefault="005041F3" w:rsidP="002E5A50">
                  <w:pPr>
                    <w:tabs>
                      <w:tab w:val="left" w:pos="900"/>
                    </w:tabs>
                    <w:ind w:right="-93"/>
                    <w:rPr>
                      <w:rFonts w:ascii="Noto Sans Light" w:eastAsia="Noto Sans" w:hAnsi="Noto Sans Light" w:cs="Noto Sans Light"/>
                      <w:sz w:val="18"/>
                      <w:szCs w:val="18"/>
                    </w:rPr>
                  </w:pPr>
                </w:p>
              </w:tc>
              <w:tc>
                <w:tcPr>
                  <w:tcW w:w="2263" w:type="dxa"/>
                </w:tcPr>
                <w:p w14:paraId="00000425" w14:textId="77777777" w:rsidR="005041F3" w:rsidRPr="00CB05A6" w:rsidRDefault="005041F3" w:rsidP="002E5A50">
                  <w:pPr>
                    <w:tabs>
                      <w:tab w:val="left" w:pos="900"/>
                    </w:tabs>
                    <w:ind w:right="-93"/>
                    <w:rPr>
                      <w:rFonts w:ascii="Noto Sans Light" w:eastAsia="Noto Sans" w:hAnsi="Noto Sans Light" w:cs="Noto Sans Light"/>
                      <w:sz w:val="18"/>
                      <w:szCs w:val="18"/>
                    </w:rPr>
                  </w:pPr>
                </w:p>
              </w:tc>
            </w:tr>
            <w:tr w:rsidR="005041F3" w:rsidRPr="00CB05A6" w14:paraId="5DC51FDF" w14:textId="77777777">
              <w:tc>
                <w:tcPr>
                  <w:tcW w:w="2263" w:type="dxa"/>
                </w:tcPr>
                <w:p w14:paraId="00000426" w14:textId="77777777" w:rsidR="005041F3" w:rsidRPr="00CB05A6" w:rsidRDefault="005041F3" w:rsidP="002E5A50">
                  <w:pPr>
                    <w:tabs>
                      <w:tab w:val="left" w:pos="900"/>
                    </w:tabs>
                    <w:ind w:right="-93"/>
                    <w:rPr>
                      <w:rFonts w:ascii="Noto Sans Light" w:eastAsia="Noto Sans" w:hAnsi="Noto Sans Light" w:cs="Noto Sans Light"/>
                      <w:sz w:val="18"/>
                      <w:szCs w:val="18"/>
                    </w:rPr>
                  </w:pPr>
                </w:p>
              </w:tc>
              <w:tc>
                <w:tcPr>
                  <w:tcW w:w="2263" w:type="dxa"/>
                </w:tcPr>
                <w:p w14:paraId="00000427" w14:textId="77777777" w:rsidR="005041F3" w:rsidRPr="00CB05A6" w:rsidRDefault="005041F3" w:rsidP="002E5A50">
                  <w:pPr>
                    <w:tabs>
                      <w:tab w:val="left" w:pos="900"/>
                    </w:tabs>
                    <w:ind w:right="-93"/>
                    <w:rPr>
                      <w:rFonts w:ascii="Noto Sans Light" w:eastAsia="Noto Sans" w:hAnsi="Noto Sans Light" w:cs="Noto Sans Light"/>
                      <w:sz w:val="18"/>
                      <w:szCs w:val="18"/>
                    </w:rPr>
                  </w:pPr>
                </w:p>
              </w:tc>
              <w:tc>
                <w:tcPr>
                  <w:tcW w:w="2263" w:type="dxa"/>
                </w:tcPr>
                <w:p w14:paraId="00000428" w14:textId="77777777" w:rsidR="005041F3" w:rsidRPr="00CB05A6" w:rsidRDefault="005041F3" w:rsidP="002E5A50">
                  <w:pPr>
                    <w:tabs>
                      <w:tab w:val="left" w:pos="900"/>
                    </w:tabs>
                    <w:ind w:right="-93"/>
                    <w:rPr>
                      <w:rFonts w:ascii="Noto Sans Light" w:eastAsia="Noto Sans" w:hAnsi="Noto Sans Light" w:cs="Noto Sans Light"/>
                      <w:sz w:val="18"/>
                      <w:szCs w:val="18"/>
                    </w:rPr>
                  </w:pPr>
                </w:p>
              </w:tc>
            </w:tr>
          </w:tbl>
          <w:p w14:paraId="00000429" w14:textId="77777777" w:rsidR="005041F3" w:rsidRPr="00CB05A6" w:rsidRDefault="005041F3" w:rsidP="002E5A50">
            <w:pPr>
              <w:ind w:right="-93"/>
              <w:rPr>
                <w:rFonts w:ascii="Noto Sans Light" w:eastAsia="Noto Sans" w:hAnsi="Noto Sans Light" w:cs="Noto Sans Light"/>
                <w:sz w:val="18"/>
                <w:szCs w:val="18"/>
              </w:rPr>
            </w:pPr>
          </w:p>
          <w:p w14:paraId="0000042A"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REFORMAS AL ACTA CONSTITUTIVA: _____________</w:t>
            </w:r>
            <w:r w:rsidRPr="00CB05A6">
              <w:rPr>
                <w:rFonts w:ascii="Noto Sans Light" w:eastAsia="Noto Sans" w:hAnsi="Noto Sans Light" w:cs="Noto Sans Light"/>
                <w:color w:val="0070C0"/>
                <w:sz w:val="18"/>
                <w:szCs w:val="18"/>
              </w:rPr>
              <w:t>19</w:t>
            </w:r>
            <w:r w:rsidRPr="00CB05A6">
              <w:rPr>
                <w:rFonts w:ascii="Noto Sans Light" w:eastAsia="Noto Sans" w:hAnsi="Noto Sans Light" w:cs="Noto Sans Light"/>
                <w:sz w:val="18"/>
                <w:szCs w:val="18"/>
              </w:rPr>
              <w:t>___________________________________</w:t>
            </w:r>
          </w:p>
          <w:p w14:paraId="0000042B"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_____________________________________________________________________________________</w:t>
            </w:r>
          </w:p>
          <w:p w14:paraId="0000042C"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NOMBRE DEL APODERADO O REPRESENTANTE: ________</w:t>
            </w:r>
            <w:r w:rsidRPr="00CB05A6">
              <w:rPr>
                <w:rFonts w:ascii="Noto Sans Light" w:eastAsia="Noto Sans" w:hAnsi="Noto Sans Light" w:cs="Noto Sans Light"/>
                <w:color w:val="0070C0"/>
                <w:sz w:val="18"/>
                <w:szCs w:val="18"/>
              </w:rPr>
              <w:t>20</w:t>
            </w:r>
            <w:r w:rsidRPr="00CB05A6">
              <w:rPr>
                <w:rFonts w:ascii="Noto Sans Light" w:eastAsia="Noto Sans" w:hAnsi="Noto Sans Light" w:cs="Noto Sans Light"/>
                <w:sz w:val="18"/>
                <w:szCs w:val="18"/>
              </w:rPr>
              <w:t>___________________________</w:t>
            </w:r>
          </w:p>
          <w:p w14:paraId="0000042D"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DATOS DEL DOCUMENTO MEDIANTE EL CUAL ACREDITA SU PERSONALIDAD Y FACULTADES: _________________________________</w:t>
            </w:r>
            <w:r w:rsidRPr="00CB05A6">
              <w:rPr>
                <w:rFonts w:ascii="Noto Sans Light" w:eastAsia="Noto Sans" w:hAnsi="Noto Sans Light" w:cs="Noto Sans Light"/>
                <w:color w:val="0070C0"/>
                <w:sz w:val="18"/>
                <w:szCs w:val="18"/>
              </w:rPr>
              <w:t>21</w:t>
            </w:r>
            <w:r w:rsidRPr="00CB05A6">
              <w:rPr>
                <w:rFonts w:ascii="Noto Sans Light" w:eastAsia="Noto Sans" w:hAnsi="Noto Sans Light" w:cs="Noto Sans Light"/>
                <w:sz w:val="18"/>
                <w:szCs w:val="18"/>
              </w:rPr>
              <w:t>_____________________________________</w:t>
            </w:r>
          </w:p>
          <w:p w14:paraId="0000042E"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_____________________________________________________________________________________</w:t>
            </w:r>
          </w:p>
          <w:p w14:paraId="0000042F"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lastRenderedPageBreak/>
              <w:t>ESCRITURA PÚBLICA NÚMERO: _______________</w:t>
            </w:r>
            <w:r w:rsidRPr="00CB05A6">
              <w:rPr>
                <w:rFonts w:ascii="Noto Sans Light" w:eastAsia="Noto Sans" w:hAnsi="Noto Sans Light" w:cs="Noto Sans Light"/>
                <w:color w:val="0070C0"/>
                <w:sz w:val="18"/>
                <w:szCs w:val="18"/>
              </w:rPr>
              <w:t>22</w:t>
            </w:r>
            <w:r w:rsidRPr="00CB05A6">
              <w:rPr>
                <w:rFonts w:ascii="Noto Sans Light" w:eastAsia="Noto Sans" w:hAnsi="Noto Sans Light" w:cs="Noto Sans Light"/>
                <w:sz w:val="18"/>
                <w:szCs w:val="18"/>
              </w:rPr>
              <w:t>______________________________________</w:t>
            </w:r>
          </w:p>
          <w:p w14:paraId="00000430"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FECHA: ______</w:t>
            </w:r>
            <w:r w:rsidRPr="00CB05A6">
              <w:rPr>
                <w:rFonts w:ascii="Noto Sans Light" w:eastAsia="Noto Sans" w:hAnsi="Noto Sans Light" w:cs="Noto Sans Light"/>
                <w:color w:val="0070C0"/>
                <w:sz w:val="18"/>
                <w:szCs w:val="18"/>
              </w:rPr>
              <w:t>23</w:t>
            </w:r>
            <w:r w:rsidRPr="00CB05A6">
              <w:rPr>
                <w:rFonts w:ascii="Noto Sans Light" w:eastAsia="Noto Sans" w:hAnsi="Noto Sans Light" w:cs="Noto Sans Light"/>
                <w:sz w:val="18"/>
                <w:szCs w:val="18"/>
              </w:rPr>
              <w:t>_______________</w:t>
            </w:r>
          </w:p>
          <w:p w14:paraId="00000431" w14:textId="77777777" w:rsidR="005041F3" w:rsidRPr="00CB05A6" w:rsidRDefault="00B643C4" w:rsidP="002E5A50">
            <w:pPr>
              <w:ind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NOMBRE, NÚMERO Y LUGAR DEL NOTARIO PÚBLICO ANTE EL CUAL SE OTORGÓ: ___</w:t>
            </w:r>
          </w:p>
          <w:p w14:paraId="00000432" w14:textId="77777777" w:rsidR="005041F3" w:rsidRPr="00CB05A6" w:rsidRDefault="00B643C4" w:rsidP="002E5A50">
            <w:pPr>
              <w:ind w:left="-142"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___________________________</w:t>
            </w:r>
            <w:r w:rsidRPr="00CB05A6">
              <w:rPr>
                <w:rFonts w:ascii="Noto Sans Light" w:eastAsia="Noto Sans" w:hAnsi="Noto Sans Light" w:cs="Noto Sans Light"/>
                <w:color w:val="0070C0"/>
                <w:sz w:val="18"/>
                <w:szCs w:val="18"/>
              </w:rPr>
              <w:t>24</w:t>
            </w:r>
            <w:r w:rsidRPr="00CB05A6">
              <w:rPr>
                <w:rFonts w:ascii="Noto Sans Light" w:eastAsia="Noto Sans" w:hAnsi="Noto Sans Light" w:cs="Noto Sans Light"/>
                <w:sz w:val="18"/>
                <w:szCs w:val="18"/>
              </w:rPr>
              <w:t>___________________________________________________________</w:t>
            </w:r>
          </w:p>
          <w:p w14:paraId="00000433" w14:textId="77777777" w:rsidR="005041F3" w:rsidRPr="00CB05A6" w:rsidRDefault="00B643C4" w:rsidP="002E5A50">
            <w:pPr>
              <w:ind w:left="-142" w:right="-93"/>
              <w:rPr>
                <w:rFonts w:ascii="Noto Sans Light" w:eastAsia="Noto Sans" w:hAnsi="Noto Sans Light" w:cs="Noto Sans Light"/>
                <w:sz w:val="18"/>
                <w:szCs w:val="18"/>
              </w:rPr>
            </w:pPr>
            <w:r w:rsidRPr="00CB05A6">
              <w:rPr>
                <w:rFonts w:ascii="Noto Sans Light" w:eastAsia="Noto Sans" w:hAnsi="Noto Sans Light" w:cs="Noto Sans Light"/>
                <w:sz w:val="18"/>
                <w:szCs w:val="18"/>
              </w:rPr>
              <w:t>____________________________________________________________________________</w:t>
            </w:r>
          </w:p>
          <w:p w14:paraId="00000434" w14:textId="77777777" w:rsidR="005041F3" w:rsidRPr="00CB05A6" w:rsidRDefault="005041F3" w:rsidP="002E5A50">
            <w:pPr>
              <w:tabs>
                <w:tab w:val="left" w:pos="900"/>
              </w:tabs>
              <w:ind w:left="-142" w:right="-93"/>
              <w:rPr>
                <w:rFonts w:ascii="Noto Sans Light" w:eastAsia="Noto Sans" w:hAnsi="Noto Sans Light" w:cs="Noto Sans Light"/>
                <w:sz w:val="18"/>
                <w:szCs w:val="18"/>
              </w:rPr>
            </w:pPr>
          </w:p>
        </w:tc>
      </w:tr>
    </w:tbl>
    <w:p w14:paraId="00000435" w14:textId="77777777" w:rsidR="005041F3" w:rsidRPr="00CB05A6" w:rsidRDefault="005041F3" w:rsidP="002E5A50">
      <w:pPr>
        <w:tabs>
          <w:tab w:val="left" w:pos="900"/>
        </w:tabs>
        <w:ind w:left="-142" w:right="-93"/>
        <w:jc w:val="center"/>
        <w:rPr>
          <w:rFonts w:ascii="Noto Sans Light" w:eastAsia="Noto Sans" w:hAnsi="Noto Sans Light" w:cs="Noto Sans Light"/>
          <w:color w:val="0070C0"/>
          <w:sz w:val="18"/>
          <w:szCs w:val="18"/>
        </w:rPr>
      </w:pPr>
    </w:p>
    <w:p w14:paraId="00000436" w14:textId="77777777" w:rsidR="005041F3" w:rsidRPr="00CB05A6" w:rsidRDefault="00B643C4" w:rsidP="002E5A50">
      <w:pPr>
        <w:tabs>
          <w:tab w:val="left" w:pos="900"/>
        </w:tabs>
        <w:ind w:left="-142" w:right="-93"/>
        <w:jc w:val="center"/>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25</w:t>
      </w:r>
    </w:p>
    <w:p w14:paraId="00000437" w14:textId="77777777" w:rsidR="005041F3" w:rsidRPr="00CB05A6" w:rsidRDefault="00B643C4" w:rsidP="002E5A50">
      <w:pPr>
        <w:tabs>
          <w:tab w:val="left" w:pos="900"/>
        </w:tabs>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(LUGAR Y FECHA)</w:t>
      </w:r>
    </w:p>
    <w:p w14:paraId="00000438" w14:textId="77777777" w:rsidR="005041F3" w:rsidRPr="00CB05A6" w:rsidRDefault="005041F3" w:rsidP="002E5A50">
      <w:pPr>
        <w:tabs>
          <w:tab w:val="left" w:pos="900"/>
        </w:tabs>
        <w:ind w:left="-142" w:right="-93"/>
        <w:rPr>
          <w:rFonts w:ascii="Noto Sans Light" w:eastAsia="Noto Sans" w:hAnsi="Noto Sans Light" w:cs="Noto Sans Light"/>
          <w:sz w:val="18"/>
          <w:szCs w:val="18"/>
        </w:rPr>
      </w:pPr>
    </w:p>
    <w:p w14:paraId="00000439" w14:textId="77777777" w:rsidR="005041F3" w:rsidRPr="00CB05A6" w:rsidRDefault="00B643C4" w:rsidP="002E5A50">
      <w:pPr>
        <w:tabs>
          <w:tab w:val="left" w:pos="900"/>
        </w:tabs>
        <w:ind w:left="-142" w:right="-93"/>
        <w:jc w:val="both"/>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Manifiesto mi conformidad de que: a fin de agilizar la formulación del contrato respectivo en caso de resultar adjudicado, los datos proporcionados en el presente anexo serán considerados al momento de integrar el Instrumento Jurídico correspondiente, por lo que se solicita que la información vertida coincida con la documentación que entregue conforme a la convocatoria.</w:t>
      </w:r>
    </w:p>
    <w:p w14:paraId="0000043A" w14:textId="77777777" w:rsidR="005041F3" w:rsidRPr="00CB05A6" w:rsidRDefault="005041F3" w:rsidP="002E5A50">
      <w:pPr>
        <w:tabs>
          <w:tab w:val="left" w:pos="900"/>
        </w:tabs>
        <w:ind w:left="-142" w:right="-93"/>
        <w:jc w:val="center"/>
        <w:rPr>
          <w:rFonts w:ascii="Noto Sans Light" w:eastAsia="Noto Sans" w:hAnsi="Noto Sans Light" w:cs="Noto Sans Light"/>
          <w:sz w:val="18"/>
          <w:szCs w:val="18"/>
        </w:rPr>
      </w:pPr>
    </w:p>
    <w:p w14:paraId="0000043B" w14:textId="77777777" w:rsidR="005041F3" w:rsidRPr="00CB05A6" w:rsidRDefault="005041F3" w:rsidP="002E5A50">
      <w:pPr>
        <w:tabs>
          <w:tab w:val="left" w:pos="900"/>
        </w:tabs>
        <w:ind w:left="-142" w:right="-93"/>
        <w:jc w:val="center"/>
        <w:rPr>
          <w:rFonts w:ascii="Noto Sans Light" w:eastAsia="Noto Sans" w:hAnsi="Noto Sans Light" w:cs="Noto Sans Light"/>
          <w:sz w:val="18"/>
          <w:szCs w:val="18"/>
        </w:rPr>
      </w:pPr>
    </w:p>
    <w:p w14:paraId="0000043C" w14:textId="77777777" w:rsidR="005041F3" w:rsidRPr="00CB05A6" w:rsidRDefault="00B643C4" w:rsidP="002E5A50">
      <w:pPr>
        <w:tabs>
          <w:tab w:val="left" w:pos="900"/>
        </w:tabs>
        <w:ind w:left="-142" w:right="-93"/>
        <w:jc w:val="center"/>
        <w:rPr>
          <w:rFonts w:ascii="Noto Sans Light" w:eastAsia="Noto Sans" w:hAnsi="Noto Sans Light" w:cs="Noto Sans Light"/>
          <w:b/>
          <w:sz w:val="18"/>
          <w:szCs w:val="18"/>
        </w:rPr>
      </w:pPr>
      <w:r w:rsidRPr="00CB05A6">
        <w:rPr>
          <w:rFonts w:ascii="Noto Sans Light" w:eastAsia="Noto Sans" w:hAnsi="Noto Sans Light" w:cs="Noto Sans Light"/>
          <w:b/>
          <w:sz w:val="18"/>
          <w:szCs w:val="18"/>
        </w:rPr>
        <w:t>PROTESTO LO NECESARIO</w:t>
      </w:r>
    </w:p>
    <w:p w14:paraId="0000043D" w14:textId="77777777" w:rsidR="005041F3" w:rsidRPr="00CB05A6" w:rsidRDefault="005041F3" w:rsidP="002E5A50">
      <w:pPr>
        <w:tabs>
          <w:tab w:val="left" w:pos="900"/>
        </w:tabs>
        <w:ind w:left="-142" w:right="-93"/>
        <w:jc w:val="center"/>
        <w:rPr>
          <w:rFonts w:ascii="Noto Sans Light" w:eastAsia="Noto Sans" w:hAnsi="Noto Sans Light" w:cs="Noto Sans Light"/>
          <w:sz w:val="18"/>
          <w:szCs w:val="18"/>
        </w:rPr>
      </w:pPr>
    </w:p>
    <w:p w14:paraId="0000043E" w14:textId="77777777" w:rsidR="005041F3"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Atentamente</w:t>
      </w:r>
    </w:p>
    <w:p w14:paraId="0000043F" w14:textId="77777777" w:rsidR="005041F3" w:rsidRPr="00CB05A6" w:rsidRDefault="005041F3" w:rsidP="002E5A50">
      <w:pPr>
        <w:ind w:left="-142" w:right="-93"/>
        <w:jc w:val="center"/>
        <w:rPr>
          <w:rFonts w:ascii="Noto Sans Light" w:eastAsia="Noto Sans" w:hAnsi="Noto Sans Light" w:cs="Noto Sans Light"/>
          <w:sz w:val="18"/>
          <w:szCs w:val="18"/>
        </w:rPr>
      </w:pPr>
    </w:p>
    <w:p w14:paraId="00000440" w14:textId="77777777" w:rsidR="005041F3"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(Nombre y firma del licitante)</w:t>
      </w:r>
    </w:p>
    <w:p w14:paraId="00000441" w14:textId="77777777" w:rsidR="005041F3" w:rsidRPr="00CB05A6" w:rsidRDefault="00B643C4" w:rsidP="002E5A50">
      <w:pPr>
        <w:ind w:left="-142" w:right="-93"/>
        <w:jc w:val="center"/>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26</w:t>
      </w:r>
    </w:p>
    <w:p w14:paraId="00000442" w14:textId="77777777" w:rsidR="005041F3"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______________________________________________________________________</w:t>
      </w:r>
    </w:p>
    <w:p w14:paraId="00000443" w14:textId="77777777" w:rsidR="005041F3" w:rsidRPr="00CB05A6" w:rsidRDefault="00B643C4" w:rsidP="002E5A50">
      <w:pPr>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sz w:val="18"/>
          <w:szCs w:val="18"/>
        </w:rPr>
        <w:t>(En su caso, nombre completo del representante legal del licitante)</w:t>
      </w:r>
    </w:p>
    <w:p w14:paraId="00000444" w14:textId="77777777" w:rsidR="005041F3" w:rsidRPr="00CB05A6" w:rsidRDefault="005041F3" w:rsidP="002E5A50">
      <w:pPr>
        <w:tabs>
          <w:tab w:val="left" w:pos="900"/>
        </w:tabs>
        <w:ind w:left="-142" w:right="-93"/>
        <w:jc w:val="center"/>
        <w:rPr>
          <w:rFonts w:ascii="Noto Sans Light" w:eastAsia="Noto Sans" w:hAnsi="Noto Sans Light" w:cs="Noto Sans Light"/>
          <w:sz w:val="18"/>
          <w:szCs w:val="18"/>
        </w:rPr>
      </w:pPr>
    </w:p>
    <w:p w14:paraId="00000445" w14:textId="77777777" w:rsidR="005041F3" w:rsidRPr="00CB05A6" w:rsidRDefault="005041F3" w:rsidP="002E5A50">
      <w:pPr>
        <w:tabs>
          <w:tab w:val="left" w:pos="900"/>
        </w:tabs>
        <w:ind w:left="-142" w:right="-93"/>
        <w:rPr>
          <w:rFonts w:ascii="Noto Sans Light" w:eastAsia="Noto Sans" w:hAnsi="Noto Sans Light" w:cs="Noto Sans Light"/>
          <w:sz w:val="18"/>
          <w:szCs w:val="18"/>
        </w:rPr>
      </w:pPr>
    </w:p>
    <w:p w14:paraId="00000446" w14:textId="77777777" w:rsidR="005041F3" w:rsidRPr="00CB05A6" w:rsidRDefault="00B643C4" w:rsidP="002E5A50">
      <w:pPr>
        <w:tabs>
          <w:tab w:val="left" w:pos="900"/>
        </w:tabs>
        <w:ind w:left="-142" w:right="-93"/>
        <w:jc w:val="both"/>
        <w:rPr>
          <w:rFonts w:ascii="Noto Sans Light" w:eastAsia="Noto Sans" w:hAnsi="Noto Sans Light" w:cs="Noto Sans Light"/>
          <w:sz w:val="18"/>
          <w:szCs w:val="18"/>
        </w:rPr>
      </w:pPr>
      <w:r w:rsidRPr="00CB05A6">
        <w:rPr>
          <w:rFonts w:ascii="Noto Sans Light" w:eastAsia="Noto Sans" w:hAnsi="Noto Sans Light" w:cs="Noto Sans Light"/>
          <w:b/>
          <w:sz w:val="18"/>
          <w:szCs w:val="18"/>
        </w:rPr>
        <w:t>NOTA:</w:t>
      </w:r>
      <w:r w:rsidRPr="00CB05A6">
        <w:rPr>
          <w:rFonts w:ascii="Noto Sans Light" w:eastAsia="Noto Sans" w:hAnsi="Noto Sans Light" w:cs="Noto Sans Light"/>
          <w:sz w:val="18"/>
          <w:szCs w:val="18"/>
        </w:rPr>
        <w:t xml:space="preserve"> EL PRESENTE FORMATO PODRÁ SER REPRODUCIDO POR CADA PARTICIPANTE EN EL MODO QUE ESTIME CONVENIENTE, PERO DEBERÁ RESPETAR EL CONTENIDO, PREFERENTEMENTE, EN EL ORDEN INDICADO.</w:t>
      </w:r>
    </w:p>
    <w:p w14:paraId="00000447" w14:textId="77777777" w:rsidR="005041F3" w:rsidRPr="00CB05A6" w:rsidRDefault="005041F3" w:rsidP="002E5A50">
      <w:pPr>
        <w:tabs>
          <w:tab w:val="left" w:pos="900"/>
        </w:tabs>
        <w:ind w:left="-142" w:right="-93"/>
        <w:jc w:val="center"/>
        <w:rPr>
          <w:rFonts w:ascii="Noto Sans Light" w:eastAsia="Noto Sans" w:hAnsi="Noto Sans Light" w:cs="Noto Sans Light"/>
          <w:sz w:val="18"/>
          <w:szCs w:val="18"/>
        </w:rPr>
      </w:pPr>
    </w:p>
    <w:p w14:paraId="00000448" w14:textId="77777777" w:rsidR="005041F3" w:rsidRPr="00CB05A6" w:rsidRDefault="00B643C4" w:rsidP="002E5A50">
      <w:pPr>
        <w:tabs>
          <w:tab w:val="left" w:pos="900"/>
        </w:tabs>
        <w:ind w:left="-142" w:right="-93"/>
        <w:jc w:val="both"/>
        <w:rPr>
          <w:rFonts w:ascii="Noto Sans Light" w:eastAsia="Noto Sans" w:hAnsi="Noto Sans Light" w:cs="Noto Sans Light"/>
          <w:b/>
          <w:color w:val="0070C0"/>
          <w:sz w:val="18"/>
          <w:szCs w:val="18"/>
        </w:rPr>
      </w:pPr>
      <w:r w:rsidRPr="00CB05A6">
        <w:rPr>
          <w:rFonts w:ascii="Noto Sans Light" w:eastAsia="Noto Sans" w:hAnsi="Noto Sans Light" w:cs="Noto Sans Light"/>
          <w:b/>
          <w:color w:val="0070C0"/>
          <w:sz w:val="18"/>
          <w:szCs w:val="18"/>
        </w:rPr>
        <w:t>INSTRUCCIONES PARA EL LLENADO DEL FORMATO:</w:t>
      </w:r>
    </w:p>
    <w:p w14:paraId="00000449"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 Se deberá de escribir la fecha en la que se elabore su cotización o en su defecto la fecha de apertura de ofertas.</w:t>
      </w:r>
    </w:p>
    <w:p w14:paraId="0000044A"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 Se deberá de escribir el nombre del apoderado legal del licitante que está participando en el procedimiento.</w:t>
      </w:r>
    </w:p>
    <w:p w14:paraId="0000044B"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3.- Se deberá de escribir la Razón Social del licitante que está participando en el procedimiento.</w:t>
      </w:r>
    </w:p>
    <w:p w14:paraId="0000044C"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4.- Se deberá de escribir el Registro Federal del Contribuyente del licitante participante.</w:t>
      </w:r>
    </w:p>
    <w:p w14:paraId="0000044D"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5.- Se deberá de escribir la calle en donde se encuentra ubicado el Domicilio Fiscal del licitante participante.</w:t>
      </w:r>
    </w:p>
    <w:p w14:paraId="0000044E"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6.- Se deberá de escribir la Colonia en donde se encuentra ubicado el Domicilio Fiscal del licitante participante.</w:t>
      </w:r>
    </w:p>
    <w:p w14:paraId="0000044F"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7.- Se deberá de escribir el Código Fiscal que pertenezca al Domicilio Fiscal del licitante participante.</w:t>
      </w:r>
    </w:p>
    <w:p w14:paraId="00000450"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8.- Se deberá de escribir para el caso de la Ciudad de México la Alcaldía en la cual se encuentre el Domicilio Fiscal del licitante participante, para el caso de los demás estados se deberá escribir el municipio en el que se encuentre el Domicilio Fiscal del licitante participante.</w:t>
      </w:r>
    </w:p>
    <w:p w14:paraId="00000451"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9.- Se deberá de escribir el estado o en su caso la Ciudad de México en el que se encuentre el Domicilio Fiscal del licitante participante.</w:t>
      </w:r>
    </w:p>
    <w:p w14:paraId="00000452"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10.- Se deberá de escribir el número telefónico del licitante participante.</w:t>
      </w:r>
    </w:p>
    <w:p w14:paraId="00000453"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11.- Se deberá de escribir el correo(s) electrónico(s) del licitante participante.</w:t>
      </w:r>
    </w:p>
    <w:p w14:paraId="00000454"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12.- Se deberá de escribir el objeto o parte del objeto con el cual está dado de alta en la Secretaría de Hacienda y Crédito Público, el cual se encuentra descrito en su Acta Constitutiva o en las modificaciones a la misma.</w:t>
      </w:r>
    </w:p>
    <w:p w14:paraId="00000455"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lastRenderedPageBreak/>
        <w:t>13.- Se deberá de escribir el número del Acta Constitutiva del licitante participante.</w:t>
      </w:r>
    </w:p>
    <w:p w14:paraId="00000456"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14.- Se deberá de escribir la fecha en la cual se constituyó el licitante, dicha fecha se encuentra descrita en la primera hoja de su Acta Constitutiva.</w:t>
      </w:r>
    </w:p>
    <w:p w14:paraId="00000457"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15.- Se deberá de escribir el número o Folio Mercantil asignado por el Registro Público de la Propiedad y el Comercio.</w:t>
      </w:r>
    </w:p>
    <w:p w14:paraId="00000458"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16.- Se deberá de escribir la fecha en la que se le asignó el número o Folio Mercantil.</w:t>
      </w:r>
    </w:p>
    <w:p w14:paraId="00000459"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17.- Se deberá de escribir el nombre, número y lugar del notario público el cual elaboró y dio fe del Acta Constitutiva del licitante participante.</w:t>
      </w:r>
    </w:p>
    <w:p w14:paraId="0000045A"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18.- Se deberá de escribir el o los nombres y apellidos de los accionistas que actualmente están vigentes en la administración del licitante participante.</w:t>
      </w:r>
    </w:p>
    <w:p w14:paraId="0000045B"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19.- Se deberá de escribir el número y fecha de las actas que modifican en cualquier sentido al Acta Constitutiva del licitante participante.</w:t>
      </w:r>
    </w:p>
    <w:p w14:paraId="0000045C"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20.- Se deberá de escribir el nombre del apoderado legal con facultades para la administración o su caso con poder especial para poder firmar propuestas y contratos del licitante participante.</w:t>
      </w:r>
    </w:p>
    <w:p w14:paraId="0000045D"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21.- Se deberá de escribir en general las facultades que se le otorgan mediante el poder notarial al licitante participante.</w:t>
      </w:r>
    </w:p>
    <w:p w14:paraId="0000045E"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22.- Se deberá de escribir el número de escritura pública asignado por el Notario Público que elaboró el Poder Notarial del licitante participante.</w:t>
      </w:r>
    </w:p>
    <w:p w14:paraId="0000045F"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23.- Se deberá de escribir la fecha del Poder Notarial del licitante participante.</w:t>
      </w:r>
    </w:p>
    <w:p w14:paraId="00000460"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24.- Se deberá de escribir el nombre, número y lugar del Notario Público el cual elaboró y dio fe del Poder Notarial.</w:t>
      </w:r>
    </w:p>
    <w:p w14:paraId="00000461" w14:textId="77777777"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25.- Se deberá de escribir la fecha en la que se elabore su cotización o en su defecto la fecha de apertura de ofertas.</w:t>
      </w:r>
    </w:p>
    <w:p w14:paraId="00000890" w14:textId="4A96625E" w:rsidR="005041F3" w:rsidRPr="00CB05A6" w:rsidRDefault="00B643C4" w:rsidP="002E5A50">
      <w:pPr>
        <w:tabs>
          <w:tab w:val="left" w:pos="900"/>
        </w:tabs>
        <w:ind w:left="-142" w:right="-93"/>
        <w:jc w:val="both"/>
        <w:rPr>
          <w:rFonts w:ascii="Noto Sans Light" w:eastAsia="Noto Sans" w:hAnsi="Noto Sans Light" w:cs="Noto Sans Light"/>
          <w:color w:val="0070C0"/>
          <w:sz w:val="18"/>
          <w:szCs w:val="18"/>
        </w:rPr>
      </w:pPr>
      <w:r w:rsidRPr="00CB05A6">
        <w:rPr>
          <w:rFonts w:ascii="Noto Sans Light" w:eastAsia="Noto Sans" w:hAnsi="Noto Sans Light" w:cs="Noto Sans Light"/>
          <w:color w:val="0070C0"/>
          <w:sz w:val="18"/>
          <w:szCs w:val="18"/>
        </w:rPr>
        <w:t>26.- Se deberá de firmar y anotar el nombre completo del representante legal del licitante participante.</w:t>
      </w:r>
    </w:p>
    <w:p w14:paraId="00000891"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2"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3"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4"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5"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6"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7"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8"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9"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A"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B"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C"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D"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E"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0000089F"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79239C57" w14:textId="77777777" w:rsidR="002E5A50" w:rsidRPr="00CB05A6" w:rsidRDefault="002E5A50" w:rsidP="002E5A50">
      <w:pPr>
        <w:tabs>
          <w:tab w:val="left" w:pos="900"/>
        </w:tabs>
        <w:ind w:left="-142" w:right="-93"/>
        <w:jc w:val="both"/>
        <w:rPr>
          <w:rFonts w:ascii="Noto Sans Light" w:eastAsia="Noto Sans" w:hAnsi="Noto Sans Light" w:cs="Noto Sans Light"/>
          <w:color w:val="0070C0"/>
          <w:sz w:val="18"/>
          <w:szCs w:val="18"/>
        </w:rPr>
      </w:pPr>
    </w:p>
    <w:p w14:paraId="1A132F3A" w14:textId="77777777" w:rsidR="002E5A50" w:rsidRPr="00CB05A6" w:rsidRDefault="002E5A50" w:rsidP="002E5A50">
      <w:pPr>
        <w:tabs>
          <w:tab w:val="left" w:pos="900"/>
        </w:tabs>
        <w:ind w:left="-142" w:right="-93"/>
        <w:jc w:val="both"/>
        <w:rPr>
          <w:rFonts w:ascii="Noto Sans Light" w:eastAsia="Noto Sans" w:hAnsi="Noto Sans Light" w:cs="Noto Sans Light"/>
          <w:color w:val="0070C0"/>
          <w:sz w:val="18"/>
          <w:szCs w:val="18"/>
        </w:rPr>
      </w:pPr>
    </w:p>
    <w:p w14:paraId="556A8609" w14:textId="182D44AE" w:rsidR="002E5A50" w:rsidRDefault="002E5A50" w:rsidP="002E5A50">
      <w:pPr>
        <w:tabs>
          <w:tab w:val="left" w:pos="900"/>
        </w:tabs>
        <w:ind w:left="-142" w:right="-93"/>
        <w:jc w:val="both"/>
        <w:rPr>
          <w:rFonts w:ascii="Noto Sans Light" w:eastAsia="Noto Sans" w:hAnsi="Noto Sans Light" w:cs="Noto Sans Light"/>
          <w:color w:val="0070C0"/>
          <w:sz w:val="18"/>
          <w:szCs w:val="18"/>
        </w:rPr>
      </w:pPr>
    </w:p>
    <w:p w14:paraId="1BB0784B" w14:textId="5C0387BF" w:rsidR="00F4681C" w:rsidRDefault="00F4681C" w:rsidP="002E5A50">
      <w:pPr>
        <w:tabs>
          <w:tab w:val="left" w:pos="900"/>
        </w:tabs>
        <w:ind w:left="-142" w:right="-93"/>
        <w:jc w:val="both"/>
        <w:rPr>
          <w:rFonts w:ascii="Noto Sans Light" w:eastAsia="Noto Sans" w:hAnsi="Noto Sans Light" w:cs="Noto Sans Light"/>
          <w:color w:val="0070C0"/>
          <w:sz w:val="18"/>
          <w:szCs w:val="18"/>
        </w:rPr>
      </w:pPr>
    </w:p>
    <w:p w14:paraId="0E7B9490" w14:textId="35FF1A8D" w:rsidR="00F4681C" w:rsidRDefault="00F4681C" w:rsidP="002E5A50">
      <w:pPr>
        <w:tabs>
          <w:tab w:val="left" w:pos="900"/>
        </w:tabs>
        <w:ind w:left="-142" w:right="-93"/>
        <w:jc w:val="both"/>
        <w:rPr>
          <w:rFonts w:ascii="Noto Sans Light" w:eastAsia="Noto Sans" w:hAnsi="Noto Sans Light" w:cs="Noto Sans Light"/>
          <w:color w:val="0070C0"/>
          <w:sz w:val="18"/>
          <w:szCs w:val="18"/>
        </w:rPr>
      </w:pPr>
    </w:p>
    <w:p w14:paraId="16AA5C95" w14:textId="20AE6CF0" w:rsidR="00F4681C" w:rsidRDefault="00F4681C" w:rsidP="002E5A50">
      <w:pPr>
        <w:tabs>
          <w:tab w:val="left" w:pos="900"/>
        </w:tabs>
        <w:ind w:left="-142" w:right="-93"/>
        <w:jc w:val="both"/>
        <w:rPr>
          <w:rFonts w:ascii="Noto Sans Light" w:eastAsia="Noto Sans" w:hAnsi="Noto Sans Light" w:cs="Noto Sans Light"/>
          <w:color w:val="0070C0"/>
          <w:sz w:val="18"/>
          <w:szCs w:val="18"/>
        </w:rPr>
      </w:pPr>
    </w:p>
    <w:p w14:paraId="5E95FE7D" w14:textId="1D2F9878" w:rsidR="00F4681C" w:rsidRDefault="00F4681C" w:rsidP="002E5A50">
      <w:pPr>
        <w:tabs>
          <w:tab w:val="left" w:pos="900"/>
        </w:tabs>
        <w:ind w:left="-142" w:right="-93"/>
        <w:jc w:val="both"/>
        <w:rPr>
          <w:rFonts w:ascii="Noto Sans Light" w:eastAsia="Noto Sans" w:hAnsi="Noto Sans Light" w:cs="Noto Sans Light"/>
          <w:color w:val="0070C0"/>
          <w:sz w:val="18"/>
          <w:szCs w:val="18"/>
        </w:rPr>
      </w:pPr>
    </w:p>
    <w:p w14:paraId="45F8EABE" w14:textId="795248DF" w:rsidR="00152852" w:rsidRDefault="00152852" w:rsidP="002E5A50">
      <w:pPr>
        <w:tabs>
          <w:tab w:val="left" w:pos="900"/>
        </w:tabs>
        <w:ind w:left="-142" w:right="-93"/>
        <w:jc w:val="both"/>
        <w:rPr>
          <w:rFonts w:ascii="Noto Sans Light" w:eastAsia="Noto Sans" w:hAnsi="Noto Sans Light" w:cs="Noto Sans Light"/>
          <w:color w:val="0070C0"/>
          <w:sz w:val="18"/>
          <w:szCs w:val="18"/>
        </w:rPr>
      </w:pPr>
    </w:p>
    <w:p w14:paraId="64C288A6" w14:textId="1601290A" w:rsidR="00152852" w:rsidRDefault="00152852" w:rsidP="002E5A50">
      <w:pPr>
        <w:tabs>
          <w:tab w:val="left" w:pos="900"/>
        </w:tabs>
        <w:ind w:left="-142" w:right="-93"/>
        <w:jc w:val="both"/>
        <w:rPr>
          <w:rFonts w:ascii="Noto Sans Light" w:eastAsia="Noto Sans" w:hAnsi="Noto Sans Light" w:cs="Noto Sans Light"/>
          <w:color w:val="0070C0"/>
          <w:sz w:val="18"/>
          <w:szCs w:val="18"/>
        </w:rPr>
      </w:pPr>
    </w:p>
    <w:p w14:paraId="45902B37" w14:textId="77777777" w:rsidR="00152852" w:rsidRPr="00CB05A6" w:rsidRDefault="00152852" w:rsidP="002E5A50">
      <w:pPr>
        <w:tabs>
          <w:tab w:val="left" w:pos="900"/>
        </w:tabs>
        <w:ind w:left="-142" w:right="-93"/>
        <w:jc w:val="both"/>
        <w:rPr>
          <w:rFonts w:ascii="Noto Sans Light" w:eastAsia="Noto Sans" w:hAnsi="Noto Sans Light" w:cs="Noto Sans Light"/>
          <w:color w:val="0070C0"/>
          <w:sz w:val="18"/>
          <w:szCs w:val="18"/>
        </w:rPr>
      </w:pPr>
    </w:p>
    <w:p w14:paraId="000008A0" w14:textId="77777777" w:rsidR="005041F3" w:rsidRPr="00CB05A6" w:rsidRDefault="005041F3" w:rsidP="002E5A50">
      <w:pPr>
        <w:tabs>
          <w:tab w:val="left" w:pos="900"/>
        </w:tabs>
        <w:ind w:left="-142" w:right="-93"/>
        <w:jc w:val="both"/>
        <w:rPr>
          <w:rFonts w:ascii="Noto Sans Light" w:eastAsia="Noto Sans" w:hAnsi="Noto Sans Light" w:cs="Noto Sans Light"/>
          <w:color w:val="0070C0"/>
          <w:sz w:val="18"/>
          <w:szCs w:val="18"/>
        </w:rPr>
      </w:pPr>
    </w:p>
    <w:p w14:paraId="169CEF63"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lastRenderedPageBreak/>
        <w:t>FORMATO C</w:t>
      </w:r>
    </w:p>
    <w:p w14:paraId="1D985626"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ESCRITO DE NO ENCONTRARSE EN LOS SUPUESTOS DE LOS ARTÍCULOS 71 Y 90 DE LA LAASSP</w:t>
      </w:r>
    </w:p>
    <w:p w14:paraId="782DB795"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p>
    <w:p w14:paraId="0CE8CFC9"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Estado de México, a _</w:t>
      </w:r>
      <w:r w:rsidRPr="00CB05A6">
        <w:rPr>
          <w:rFonts w:ascii="Noto Sans Light" w:eastAsia="Montserrat" w:hAnsi="Noto Sans Light" w:cs="Noto Sans Light"/>
          <w:color w:val="0070C0"/>
          <w:sz w:val="18"/>
          <w:szCs w:val="18"/>
        </w:rPr>
        <w:t>1</w:t>
      </w:r>
      <w:proofErr w:type="gramStart"/>
      <w:r w:rsidRPr="00CB05A6">
        <w:rPr>
          <w:rFonts w:ascii="Noto Sans Light" w:eastAsia="Montserrat" w:hAnsi="Noto Sans Light" w:cs="Noto Sans Light"/>
          <w:color w:val="000000"/>
          <w:sz w:val="18"/>
          <w:szCs w:val="18"/>
        </w:rPr>
        <w:t>_  de</w:t>
      </w:r>
      <w:proofErr w:type="gramEnd"/>
      <w:r w:rsidRPr="00CB05A6">
        <w:rPr>
          <w:rFonts w:ascii="Noto Sans Light" w:eastAsia="Montserrat" w:hAnsi="Noto Sans Light" w:cs="Noto Sans Light"/>
          <w:color w:val="000000"/>
          <w:sz w:val="18"/>
          <w:szCs w:val="18"/>
        </w:rPr>
        <w:t xml:space="preserve"> 2025</w:t>
      </w:r>
    </w:p>
    <w:p w14:paraId="5A7800D9"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b/>
          <w:color w:val="000000"/>
          <w:sz w:val="18"/>
          <w:szCs w:val="18"/>
        </w:rPr>
      </w:pPr>
    </w:p>
    <w:p w14:paraId="48C572D4"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COLEGIO NACIONAL DE EDUCACIÓN PROFESIONAL TÉCNICA</w:t>
      </w:r>
    </w:p>
    <w:p w14:paraId="59D2FB5E"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P r e s e n t e</w:t>
      </w:r>
    </w:p>
    <w:p w14:paraId="0E022283" w14:textId="77777777" w:rsidR="00084AAA" w:rsidRPr="00CB05A6" w:rsidRDefault="00084AAA" w:rsidP="002E5A50">
      <w:pPr>
        <w:ind w:left="-142" w:right="-93"/>
        <w:jc w:val="both"/>
        <w:rPr>
          <w:rFonts w:ascii="Noto Sans Light" w:eastAsia="Montserrat" w:hAnsi="Noto Sans Light" w:cs="Noto Sans Light"/>
          <w:sz w:val="18"/>
          <w:szCs w:val="18"/>
        </w:rPr>
      </w:pPr>
    </w:p>
    <w:p w14:paraId="02F2BB82" w14:textId="14B60C4C"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De conformidad con lo establecido en la Convocatoria</w:t>
      </w:r>
      <w:r w:rsidR="00F05928">
        <w:rPr>
          <w:rFonts w:ascii="Noto Sans Light" w:hAnsi="Noto Sans Light" w:cs="Noto Sans Light"/>
          <w:sz w:val="18"/>
          <w:szCs w:val="18"/>
        </w:rPr>
        <w:t xml:space="preserve"> de</w:t>
      </w:r>
      <w:r w:rsidRPr="00CB05A6">
        <w:rPr>
          <w:rFonts w:ascii="Noto Sans Light" w:hAnsi="Noto Sans Light" w:cs="Noto Sans Light"/>
          <w:sz w:val="18"/>
          <w:szCs w:val="18"/>
        </w:rPr>
        <w:t xml:space="preserve"> </w:t>
      </w:r>
      <w:r w:rsidR="00F05928" w:rsidRPr="00CB05A6">
        <w:rPr>
          <w:rFonts w:ascii="Noto Sans Light" w:hAnsi="Noto Sans Light" w:cs="Noto Sans Light"/>
          <w:sz w:val="18"/>
          <w:szCs w:val="18"/>
        </w:rPr>
        <w:t>Invitación a Cuando Menos Tres Personas de Carácter Nacional Electrónica</w:t>
      </w:r>
      <w:r w:rsidRPr="00CB05A6">
        <w:rPr>
          <w:rFonts w:ascii="Noto Sans Light" w:hAnsi="Noto Sans Light" w:cs="Noto Sans Light"/>
          <w:sz w:val="18"/>
          <w:szCs w:val="18"/>
        </w:rPr>
        <w:t xml:space="preserve"> </w:t>
      </w:r>
      <w:r w:rsidRPr="00CB05A6">
        <w:rPr>
          <w:rFonts w:ascii="Noto Sans Light" w:hAnsi="Noto Sans Light" w:cs="Noto Sans Light"/>
          <w:b/>
          <w:bCs/>
          <w:sz w:val="18"/>
          <w:szCs w:val="18"/>
        </w:rPr>
        <w:t>No.</w:t>
      </w:r>
      <w:r w:rsidRPr="00CB05A6">
        <w:rPr>
          <w:rFonts w:ascii="Noto Sans Light" w:hAnsi="Noto Sans Light" w:cs="Noto Sans Light"/>
          <w:sz w:val="18"/>
          <w:szCs w:val="18"/>
        </w:rPr>
        <w:t xml:space="preserve"> </w:t>
      </w:r>
      <w:r w:rsidR="00AC0B78">
        <w:rPr>
          <w:rFonts w:ascii="Noto Sans Light" w:hAnsi="Noto Sans Light" w:cs="Noto Sans Light"/>
          <w:b/>
          <w:bCs/>
          <w:sz w:val="18"/>
          <w:szCs w:val="18"/>
        </w:rPr>
        <w:t>I</w:t>
      </w:r>
      <w:r w:rsidR="00E830AF" w:rsidRPr="00CB05A6">
        <w:rPr>
          <w:rFonts w:ascii="Noto Sans Light" w:hAnsi="Noto Sans Light" w:cs="Noto Sans Light"/>
          <w:b/>
          <w:bCs/>
          <w:sz w:val="18"/>
          <w:szCs w:val="18"/>
        </w:rPr>
        <w:t>A-11-L5X-011L5X001-N-</w:t>
      </w:r>
      <w:r w:rsidR="00234ECB">
        <w:rPr>
          <w:rFonts w:ascii="Noto Sans Light" w:hAnsi="Noto Sans Light" w:cs="Noto Sans Light"/>
          <w:b/>
          <w:bCs/>
          <w:sz w:val="18"/>
          <w:szCs w:val="18"/>
        </w:rPr>
        <w:t>38</w:t>
      </w:r>
      <w:r w:rsidR="00E830AF" w:rsidRPr="00CB05A6">
        <w:rPr>
          <w:rFonts w:ascii="Noto Sans Light" w:hAnsi="Noto Sans Light" w:cs="Noto Sans Light"/>
          <w:b/>
          <w:bCs/>
          <w:sz w:val="18"/>
          <w:szCs w:val="18"/>
        </w:rPr>
        <w:t>-2025</w:t>
      </w:r>
      <w:r w:rsidRPr="00CB05A6">
        <w:rPr>
          <w:rFonts w:ascii="Noto Sans Light" w:hAnsi="Noto Sans Light" w:cs="Noto Sans Light"/>
          <w:sz w:val="18"/>
          <w:szCs w:val="18"/>
        </w:rPr>
        <w:t xml:space="preserve">, relativa a la </w:t>
      </w:r>
      <w:r w:rsidRPr="00CB05A6">
        <w:rPr>
          <w:rFonts w:ascii="Noto Sans Light" w:hAnsi="Noto Sans Light" w:cs="Noto Sans Light"/>
          <w:bCs/>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hAnsi="Noto Sans Light" w:cs="Noto Sans Light"/>
          <w:b/>
          <w:bCs/>
          <w:color w:val="000000"/>
          <w:sz w:val="18"/>
          <w:szCs w:val="18"/>
        </w:rPr>
        <w:t>”</w:t>
      </w:r>
      <w:r w:rsidRPr="00CB05A6">
        <w:rPr>
          <w:rFonts w:ascii="Noto Sans Light" w:hAnsi="Noto Sans Light" w:cs="Noto Sans Light"/>
          <w:sz w:val="18"/>
          <w:szCs w:val="18"/>
        </w:rPr>
        <w:t>, manifiesto bajo protesta de decir verdad:</w:t>
      </w:r>
    </w:p>
    <w:p w14:paraId="35101B61" w14:textId="77777777" w:rsidR="00084AAA" w:rsidRPr="00CB05A6" w:rsidRDefault="00084AAA" w:rsidP="002E5A50">
      <w:pPr>
        <w:ind w:left="-142" w:right="-93"/>
        <w:jc w:val="both"/>
        <w:rPr>
          <w:rFonts w:ascii="Noto Sans Light" w:eastAsia="Montserrat" w:hAnsi="Noto Sans Light" w:cs="Noto Sans Light"/>
          <w:sz w:val="18"/>
          <w:szCs w:val="18"/>
        </w:rPr>
      </w:pPr>
    </w:p>
    <w:p w14:paraId="45F73813"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000000"/>
          <w:sz w:val="18"/>
          <w:szCs w:val="18"/>
        </w:rPr>
        <w:t xml:space="preserve">Que el presente licitante, mis representantes y demás dependientes no nos encontramos en alguno de los supuestos de los </w:t>
      </w:r>
      <w:r w:rsidRPr="00CB05A6">
        <w:rPr>
          <w:rFonts w:ascii="Noto Sans Light" w:hAnsi="Noto Sans Light" w:cs="Noto Sans Light"/>
          <w:b/>
          <w:bCs/>
          <w:color w:val="000000"/>
          <w:sz w:val="18"/>
          <w:szCs w:val="18"/>
        </w:rPr>
        <w:t>artículos 71 Y 90 de la LAASSP</w:t>
      </w:r>
      <w:r w:rsidRPr="00CB05A6">
        <w:rPr>
          <w:rFonts w:ascii="Noto Sans Light" w:hAnsi="Noto Sans Light" w:cs="Noto Sans Light"/>
          <w:color w:val="000000"/>
          <w:sz w:val="18"/>
          <w:szCs w:val="18"/>
        </w:rPr>
        <w:t xml:space="preserve">. </w:t>
      </w:r>
    </w:p>
    <w:p w14:paraId="382F0798"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7F433220"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4FE6E2A5"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Atentamente</w:t>
      </w:r>
    </w:p>
    <w:p w14:paraId="6791B8DE"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(Nombre y firma del licitante)</w:t>
      </w:r>
    </w:p>
    <w:p w14:paraId="5C6E1030" w14:textId="77777777" w:rsidR="00084AAA" w:rsidRPr="00CB05A6" w:rsidRDefault="00084AAA" w:rsidP="002E5A50">
      <w:pPr>
        <w:ind w:left="-142" w:right="-93"/>
        <w:jc w:val="center"/>
        <w:rPr>
          <w:rFonts w:ascii="Noto Sans Light" w:eastAsia="Montserrat" w:hAnsi="Noto Sans Light" w:cs="Noto Sans Light"/>
          <w:sz w:val="18"/>
          <w:szCs w:val="18"/>
        </w:rPr>
      </w:pPr>
    </w:p>
    <w:p w14:paraId="056FDEBA" w14:textId="77777777" w:rsidR="00084AAA" w:rsidRPr="00CB05A6" w:rsidRDefault="00084AAA" w:rsidP="002E5A50">
      <w:pPr>
        <w:ind w:left="-142" w:right="-93"/>
        <w:jc w:val="center"/>
        <w:rPr>
          <w:rFonts w:ascii="Noto Sans Light" w:eastAsia="Montserrat" w:hAnsi="Noto Sans Light" w:cs="Noto Sans Light"/>
          <w:sz w:val="18"/>
          <w:szCs w:val="18"/>
        </w:rPr>
      </w:pPr>
    </w:p>
    <w:p w14:paraId="2FC03E84" w14:textId="77777777" w:rsidR="00084AAA" w:rsidRPr="00CB05A6" w:rsidRDefault="00084AAA" w:rsidP="002E5A50">
      <w:pPr>
        <w:ind w:left="-142" w:right="-93"/>
        <w:jc w:val="center"/>
        <w:rPr>
          <w:rFonts w:ascii="Noto Sans Light" w:eastAsia="Montserrat" w:hAnsi="Noto Sans Light" w:cs="Noto Sans Light"/>
          <w:sz w:val="18"/>
          <w:szCs w:val="18"/>
        </w:rPr>
      </w:pPr>
    </w:p>
    <w:p w14:paraId="7D2B2996" w14:textId="77777777" w:rsidR="00084AAA" w:rsidRPr="00CB05A6" w:rsidRDefault="00084AAA" w:rsidP="002E5A50">
      <w:pPr>
        <w:ind w:left="-142" w:right="-93"/>
        <w:jc w:val="center"/>
        <w:rPr>
          <w:rFonts w:ascii="Noto Sans Light" w:eastAsia="Montserrat" w:hAnsi="Noto Sans Light" w:cs="Noto Sans Light"/>
          <w:sz w:val="18"/>
          <w:szCs w:val="18"/>
        </w:rPr>
      </w:pPr>
    </w:p>
    <w:p w14:paraId="7BE76550"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___________________________________</w:t>
      </w:r>
      <w:r w:rsidRPr="00CB05A6">
        <w:rPr>
          <w:rFonts w:ascii="Noto Sans Light" w:eastAsia="Montserrat" w:hAnsi="Noto Sans Light" w:cs="Noto Sans Light"/>
          <w:color w:val="0070C0"/>
          <w:sz w:val="18"/>
          <w:szCs w:val="18"/>
        </w:rPr>
        <w:t>2</w:t>
      </w:r>
      <w:r w:rsidRPr="00CB05A6">
        <w:rPr>
          <w:rFonts w:ascii="Noto Sans Light" w:eastAsia="Montserrat" w:hAnsi="Noto Sans Light" w:cs="Noto Sans Light"/>
          <w:sz w:val="18"/>
          <w:szCs w:val="18"/>
        </w:rPr>
        <w:t>__________________________________</w:t>
      </w:r>
    </w:p>
    <w:p w14:paraId="772697C9"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(En su caso, nombre completo del representante legal del licitante)</w:t>
      </w:r>
    </w:p>
    <w:p w14:paraId="1E99DF40" w14:textId="77777777" w:rsidR="00084AAA" w:rsidRPr="00CB05A6" w:rsidRDefault="00084AAA" w:rsidP="002E5A50">
      <w:pPr>
        <w:ind w:left="-142" w:right="-93"/>
        <w:jc w:val="center"/>
        <w:rPr>
          <w:rFonts w:ascii="Noto Sans Light" w:eastAsia="Montserrat" w:hAnsi="Noto Sans Light" w:cs="Noto Sans Light"/>
          <w:sz w:val="18"/>
          <w:szCs w:val="18"/>
        </w:rPr>
      </w:pPr>
    </w:p>
    <w:p w14:paraId="10165D04"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44FB0FDC"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6E9C479B"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7C73F998" w14:textId="77777777" w:rsidR="00084AAA" w:rsidRPr="00CB05A6" w:rsidRDefault="00084AAA" w:rsidP="002E5A50">
      <w:pPr>
        <w:tabs>
          <w:tab w:val="left" w:pos="900"/>
        </w:tabs>
        <w:ind w:left="-142" w:right="-93"/>
        <w:contextualSpacing/>
        <w:jc w:val="both"/>
        <w:rPr>
          <w:rFonts w:ascii="Noto Sans Light" w:hAnsi="Noto Sans Light" w:cs="Noto Sans Light"/>
          <w:b/>
          <w:sz w:val="18"/>
          <w:szCs w:val="18"/>
        </w:rPr>
      </w:pPr>
      <w:r w:rsidRPr="00CB05A6">
        <w:rPr>
          <w:rFonts w:ascii="Noto Sans Light" w:hAnsi="Noto Sans Light" w:cs="Noto Sans Light"/>
          <w:color w:val="0070C0"/>
          <w:sz w:val="18"/>
          <w:szCs w:val="18"/>
        </w:rPr>
        <w:t>2.- Se deberá de firmar y anotar el nombre completo del representante legal del licitante participante.</w:t>
      </w:r>
      <w:r w:rsidRPr="00CB05A6">
        <w:rPr>
          <w:rFonts w:ascii="Noto Sans Light" w:hAnsi="Noto Sans Light" w:cs="Noto Sans Light"/>
          <w:b/>
          <w:sz w:val="18"/>
          <w:szCs w:val="18"/>
        </w:rPr>
        <w:br w:type="page"/>
      </w:r>
    </w:p>
    <w:p w14:paraId="083B38D4"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lastRenderedPageBreak/>
        <w:t>FORMATO D</w:t>
      </w:r>
    </w:p>
    <w:p w14:paraId="62FFD330"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MODELO DE CARTA DECLARATORIA</w:t>
      </w:r>
    </w:p>
    <w:p w14:paraId="0B55BECB"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p>
    <w:p w14:paraId="738529DD"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Estado de México, a _</w:t>
      </w:r>
      <w:r w:rsidRPr="00CB05A6">
        <w:rPr>
          <w:rFonts w:ascii="Noto Sans Light" w:eastAsia="Montserrat" w:hAnsi="Noto Sans Light" w:cs="Noto Sans Light"/>
          <w:color w:val="0070C0"/>
          <w:sz w:val="18"/>
          <w:szCs w:val="18"/>
        </w:rPr>
        <w:t>1</w:t>
      </w:r>
      <w:proofErr w:type="gramStart"/>
      <w:r w:rsidRPr="00CB05A6">
        <w:rPr>
          <w:rFonts w:ascii="Noto Sans Light" w:eastAsia="Montserrat" w:hAnsi="Noto Sans Light" w:cs="Noto Sans Light"/>
          <w:color w:val="000000"/>
          <w:sz w:val="18"/>
          <w:szCs w:val="18"/>
        </w:rPr>
        <w:t>_  de</w:t>
      </w:r>
      <w:proofErr w:type="gramEnd"/>
      <w:r w:rsidRPr="00CB05A6">
        <w:rPr>
          <w:rFonts w:ascii="Noto Sans Light" w:eastAsia="Montserrat" w:hAnsi="Noto Sans Light" w:cs="Noto Sans Light"/>
          <w:color w:val="000000"/>
          <w:sz w:val="18"/>
          <w:szCs w:val="18"/>
        </w:rPr>
        <w:t xml:space="preserve"> 2025</w:t>
      </w:r>
    </w:p>
    <w:p w14:paraId="56A4055C"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b/>
          <w:color w:val="000000"/>
          <w:sz w:val="18"/>
          <w:szCs w:val="18"/>
        </w:rPr>
      </w:pPr>
    </w:p>
    <w:p w14:paraId="6D6E80D9"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COLEGIO NACIONAL DE EDUCACIÓN PROFESIONAL TÉCNICA</w:t>
      </w:r>
    </w:p>
    <w:p w14:paraId="4351EA49"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P r e s e n t e</w:t>
      </w:r>
    </w:p>
    <w:p w14:paraId="3895CA43" w14:textId="77777777" w:rsidR="00084AAA" w:rsidRPr="00CB05A6" w:rsidRDefault="00084AAA" w:rsidP="002E5A50">
      <w:pPr>
        <w:ind w:left="-142" w:right="-93"/>
        <w:jc w:val="both"/>
        <w:rPr>
          <w:rFonts w:ascii="Noto Sans Light" w:eastAsia="Montserrat" w:hAnsi="Noto Sans Light" w:cs="Noto Sans Light"/>
          <w:sz w:val="18"/>
          <w:szCs w:val="18"/>
        </w:rPr>
      </w:pPr>
    </w:p>
    <w:p w14:paraId="657D3AB6" w14:textId="3F512081"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 xml:space="preserve">De conformidad con lo establecido en la Convocatoria de </w:t>
      </w:r>
      <w:r w:rsidR="00F05928" w:rsidRPr="00CB05A6">
        <w:rPr>
          <w:rFonts w:ascii="Noto Sans Light" w:hAnsi="Noto Sans Light" w:cs="Noto Sans Light"/>
          <w:sz w:val="18"/>
          <w:szCs w:val="18"/>
        </w:rPr>
        <w:t>Invitación a Cuando Menos Tres Personas de Carácter Nacional Electrónica</w:t>
      </w:r>
      <w:r w:rsidRPr="00CB05A6">
        <w:rPr>
          <w:rFonts w:ascii="Noto Sans Light" w:hAnsi="Noto Sans Light" w:cs="Noto Sans Light"/>
          <w:sz w:val="18"/>
          <w:szCs w:val="18"/>
        </w:rPr>
        <w:t xml:space="preserve"> </w:t>
      </w:r>
      <w:r w:rsidRPr="00CB05A6">
        <w:rPr>
          <w:rFonts w:ascii="Noto Sans Light" w:hAnsi="Noto Sans Light" w:cs="Noto Sans Light"/>
          <w:b/>
          <w:bCs/>
          <w:sz w:val="18"/>
          <w:szCs w:val="18"/>
        </w:rPr>
        <w:t xml:space="preserve">No. </w:t>
      </w:r>
      <w:r w:rsidR="00AC0B78">
        <w:rPr>
          <w:rFonts w:ascii="Noto Sans Light" w:hAnsi="Noto Sans Light" w:cs="Noto Sans Light"/>
          <w:b/>
          <w:bCs/>
          <w:sz w:val="18"/>
          <w:szCs w:val="18"/>
        </w:rPr>
        <w:t>I</w:t>
      </w:r>
      <w:r w:rsidR="00E830AF" w:rsidRPr="00CB05A6">
        <w:rPr>
          <w:rFonts w:ascii="Noto Sans Light" w:hAnsi="Noto Sans Light" w:cs="Noto Sans Light"/>
          <w:b/>
          <w:bCs/>
          <w:sz w:val="18"/>
          <w:szCs w:val="18"/>
        </w:rPr>
        <w:t>A-11-L5X-011L5X001-N-</w:t>
      </w:r>
      <w:r w:rsidR="00234ECB">
        <w:rPr>
          <w:rFonts w:ascii="Noto Sans Light" w:hAnsi="Noto Sans Light" w:cs="Noto Sans Light"/>
          <w:b/>
          <w:bCs/>
          <w:sz w:val="18"/>
          <w:szCs w:val="18"/>
        </w:rPr>
        <w:t>38</w:t>
      </w:r>
      <w:r w:rsidR="00E830AF" w:rsidRPr="00CB05A6">
        <w:rPr>
          <w:rFonts w:ascii="Noto Sans Light" w:hAnsi="Noto Sans Light" w:cs="Noto Sans Light"/>
          <w:b/>
          <w:bCs/>
          <w:sz w:val="18"/>
          <w:szCs w:val="18"/>
        </w:rPr>
        <w:t>-2025</w:t>
      </w:r>
      <w:r w:rsidRPr="00CB05A6">
        <w:rPr>
          <w:rFonts w:ascii="Noto Sans Light" w:hAnsi="Noto Sans Light" w:cs="Noto Sans Light"/>
          <w:sz w:val="18"/>
          <w:szCs w:val="18"/>
        </w:rPr>
        <w:t xml:space="preserve">, relativa a la </w:t>
      </w:r>
      <w:r w:rsidRPr="00CB05A6">
        <w:rPr>
          <w:rFonts w:ascii="Noto Sans Light" w:hAnsi="Noto Sans Light" w:cs="Noto Sans Light"/>
          <w:bCs/>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hAnsi="Noto Sans Light" w:cs="Noto Sans Light"/>
          <w:b/>
          <w:bCs/>
          <w:color w:val="000000"/>
          <w:sz w:val="18"/>
          <w:szCs w:val="18"/>
        </w:rPr>
        <w:t>”</w:t>
      </w:r>
      <w:r w:rsidRPr="00CB05A6">
        <w:rPr>
          <w:rFonts w:ascii="Noto Sans Light" w:hAnsi="Noto Sans Light" w:cs="Noto Sans Light"/>
          <w:sz w:val="18"/>
          <w:szCs w:val="18"/>
        </w:rPr>
        <w:t>, manifiesto bajo protesta de decir verdad:</w:t>
      </w:r>
    </w:p>
    <w:p w14:paraId="1042582C" w14:textId="77777777" w:rsidR="00084AAA" w:rsidRPr="00CB05A6" w:rsidRDefault="00084AAA" w:rsidP="002E5A50">
      <w:pPr>
        <w:ind w:left="-142" w:right="-93"/>
        <w:jc w:val="both"/>
        <w:rPr>
          <w:rFonts w:ascii="Noto Sans Light" w:eastAsia="Montserrat" w:hAnsi="Noto Sans Light" w:cs="Noto Sans Light"/>
          <w:sz w:val="18"/>
          <w:szCs w:val="18"/>
        </w:rPr>
      </w:pPr>
    </w:p>
    <w:p w14:paraId="5C3D53B8"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Segoe UI Emoji" w:hAnsi="Segoe UI Emoji" w:cs="Segoe UI Emoji"/>
          <w:color w:val="000000"/>
          <w:sz w:val="18"/>
          <w:szCs w:val="18"/>
        </w:rPr>
        <w:t>✔</w:t>
      </w:r>
      <w:r w:rsidRPr="00CB05A6">
        <w:rPr>
          <w:rFonts w:ascii="Noto Sans Light" w:hAnsi="Noto Sans Light" w:cs="Noto Sans Light"/>
          <w:color w:val="000000"/>
          <w:sz w:val="18"/>
          <w:szCs w:val="18"/>
        </w:rPr>
        <w:t xml:space="preserve"> Que soy de </w:t>
      </w:r>
      <w:r w:rsidRPr="00CB05A6">
        <w:rPr>
          <w:rFonts w:ascii="Noto Sans Light" w:hAnsi="Noto Sans Light" w:cs="Noto Sans Light"/>
          <w:b/>
          <w:bCs/>
          <w:color w:val="000000"/>
          <w:sz w:val="18"/>
          <w:szCs w:val="18"/>
        </w:rPr>
        <w:t>nacionalidad mexicana</w:t>
      </w:r>
      <w:r w:rsidRPr="00CB05A6">
        <w:rPr>
          <w:rFonts w:ascii="Noto Sans Light" w:hAnsi="Noto Sans Light" w:cs="Noto Sans Light"/>
          <w:color w:val="000000"/>
          <w:sz w:val="18"/>
          <w:szCs w:val="18"/>
        </w:rPr>
        <w:t xml:space="preserve">, en apego al artículo 35 del Reglamento de la LAASSP. </w:t>
      </w:r>
    </w:p>
    <w:p w14:paraId="37C19B7A"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197664CD"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Segoe UI Emoji" w:hAnsi="Segoe UI Emoji" w:cs="Segoe UI Emoji"/>
          <w:color w:val="000000"/>
          <w:sz w:val="18"/>
          <w:szCs w:val="18"/>
        </w:rPr>
        <w:t>✔</w:t>
      </w:r>
      <w:r w:rsidRPr="00CB05A6">
        <w:rPr>
          <w:rFonts w:ascii="Noto Sans Light" w:hAnsi="Noto Sans Light" w:cs="Noto Sans Light"/>
          <w:color w:val="000000"/>
          <w:sz w:val="18"/>
          <w:szCs w:val="18"/>
        </w:rPr>
        <w:t xml:space="preserve"> (Declaración de integridad) Que por mí mismo y a través de interpósita persona me abstendré de adoptar conductas para que los servidores públicos del CONALEP </w:t>
      </w:r>
      <w:r w:rsidRPr="00CB05A6">
        <w:rPr>
          <w:rFonts w:ascii="Noto Sans Light" w:hAnsi="Noto Sans Light" w:cs="Noto Sans Light"/>
          <w:b/>
          <w:bCs/>
          <w:color w:val="000000"/>
          <w:sz w:val="18"/>
          <w:szCs w:val="18"/>
        </w:rPr>
        <w:t>induzcan o alteren las evaluaciones de las proposiciones</w:t>
      </w:r>
      <w:r w:rsidRPr="00CB05A6">
        <w:rPr>
          <w:rFonts w:ascii="Noto Sans Light" w:hAnsi="Noto Sans Light" w:cs="Noto Sans Light"/>
          <w:color w:val="000000"/>
          <w:sz w:val="18"/>
          <w:szCs w:val="18"/>
        </w:rPr>
        <w:t xml:space="preserve">, el resultado del procedimiento u otros aspectos que otorguen condiciones más ventajosas con relación a los demás participantes, de conformidad con el artículo 40 fracción X de la LAASSP. </w:t>
      </w:r>
    </w:p>
    <w:p w14:paraId="6E05B8E7"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6C936B1A" w14:textId="1C10CFD8"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hAnsi="Noto Sans Light" w:cs="Noto Sans Light"/>
          <w:color w:val="000000"/>
          <w:sz w:val="18"/>
          <w:szCs w:val="18"/>
        </w:rPr>
      </w:pPr>
      <w:r w:rsidRPr="00CB05A6">
        <w:rPr>
          <w:rFonts w:ascii="Segoe UI Emoji" w:hAnsi="Segoe UI Emoji" w:cs="Segoe UI Emoji"/>
          <w:color w:val="000000"/>
          <w:sz w:val="18"/>
          <w:szCs w:val="18"/>
        </w:rPr>
        <w:t>✔</w:t>
      </w:r>
      <w:r w:rsidRPr="00CB05A6">
        <w:rPr>
          <w:rFonts w:ascii="Noto Sans Light" w:hAnsi="Noto Sans Light" w:cs="Noto Sans Light"/>
          <w:color w:val="000000"/>
          <w:sz w:val="18"/>
          <w:szCs w:val="18"/>
        </w:rPr>
        <w:t xml:space="preserve"> Que cuento con la capacidad legal, administrativa, técnica y económica necesarias para prestar en tiempo y forma los bienes o servicios materia de esta </w:t>
      </w:r>
      <w:r w:rsidR="00697EE0" w:rsidRPr="00CB05A6">
        <w:rPr>
          <w:rFonts w:ascii="Noto Sans Light" w:hAnsi="Noto Sans Light" w:cs="Noto Sans Light"/>
          <w:color w:val="000000"/>
          <w:sz w:val="18"/>
          <w:szCs w:val="18"/>
        </w:rPr>
        <w:t>INVITACIÓN A CUANDO MENOS TRES PERSONAS</w:t>
      </w:r>
      <w:r w:rsidRPr="00CB05A6">
        <w:rPr>
          <w:rFonts w:ascii="Noto Sans Light" w:hAnsi="Noto Sans Light" w:cs="Noto Sans Light"/>
          <w:color w:val="000000"/>
          <w:sz w:val="18"/>
          <w:szCs w:val="18"/>
        </w:rPr>
        <w:t>, incluyendo los recursos materiales y financieros requeridos.</w:t>
      </w:r>
    </w:p>
    <w:p w14:paraId="6E80C7F1"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5D83605C"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14149459"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748BD586"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Atentamente</w:t>
      </w:r>
    </w:p>
    <w:p w14:paraId="338B628D"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(Nombre y firma del licitante)</w:t>
      </w:r>
    </w:p>
    <w:p w14:paraId="05509238" w14:textId="77777777" w:rsidR="00084AAA" w:rsidRPr="00CB05A6" w:rsidRDefault="00084AAA" w:rsidP="002E5A50">
      <w:pPr>
        <w:ind w:left="-142" w:right="-93"/>
        <w:jc w:val="center"/>
        <w:rPr>
          <w:rFonts w:ascii="Noto Sans Light" w:eastAsia="Montserrat" w:hAnsi="Noto Sans Light" w:cs="Noto Sans Light"/>
          <w:sz w:val="18"/>
          <w:szCs w:val="18"/>
        </w:rPr>
      </w:pPr>
    </w:p>
    <w:p w14:paraId="7F061D65" w14:textId="77777777" w:rsidR="00084AAA" w:rsidRPr="00CB05A6" w:rsidRDefault="00084AAA" w:rsidP="002E5A50">
      <w:pPr>
        <w:ind w:left="-142" w:right="-93"/>
        <w:jc w:val="center"/>
        <w:rPr>
          <w:rFonts w:ascii="Noto Sans Light" w:eastAsia="Montserrat" w:hAnsi="Noto Sans Light" w:cs="Noto Sans Light"/>
          <w:sz w:val="18"/>
          <w:szCs w:val="18"/>
        </w:rPr>
      </w:pPr>
    </w:p>
    <w:p w14:paraId="28A2AE98" w14:textId="77777777" w:rsidR="00084AAA" w:rsidRPr="00CB05A6" w:rsidRDefault="00084AAA" w:rsidP="002E5A50">
      <w:pPr>
        <w:ind w:left="-142" w:right="-93"/>
        <w:jc w:val="center"/>
        <w:rPr>
          <w:rFonts w:ascii="Noto Sans Light" w:eastAsia="Montserrat" w:hAnsi="Noto Sans Light" w:cs="Noto Sans Light"/>
          <w:sz w:val="18"/>
          <w:szCs w:val="18"/>
        </w:rPr>
      </w:pPr>
    </w:p>
    <w:p w14:paraId="0410BD49" w14:textId="77777777" w:rsidR="00084AAA" w:rsidRPr="00CB05A6" w:rsidRDefault="00084AAA" w:rsidP="002E5A50">
      <w:pPr>
        <w:ind w:left="-142" w:right="-93"/>
        <w:jc w:val="center"/>
        <w:rPr>
          <w:rFonts w:ascii="Noto Sans Light" w:eastAsia="Montserrat" w:hAnsi="Noto Sans Light" w:cs="Noto Sans Light"/>
          <w:sz w:val="18"/>
          <w:szCs w:val="18"/>
        </w:rPr>
      </w:pPr>
    </w:p>
    <w:p w14:paraId="113A589D"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___________________________________</w:t>
      </w:r>
      <w:r w:rsidRPr="00CB05A6">
        <w:rPr>
          <w:rFonts w:ascii="Noto Sans Light" w:eastAsia="Montserrat" w:hAnsi="Noto Sans Light" w:cs="Noto Sans Light"/>
          <w:color w:val="0070C0"/>
          <w:sz w:val="18"/>
          <w:szCs w:val="18"/>
        </w:rPr>
        <w:t>2</w:t>
      </w:r>
      <w:r w:rsidRPr="00CB05A6">
        <w:rPr>
          <w:rFonts w:ascii="Noto Sans Light" w:eastAsia="Montserrat" w:hAnsi="Noto Sans Light" w:cs="Noto Sans Light"/>
          <w:sz w:val="18"/>
          <w:szCs w:val="18"/>
        </w:rPr>
        <w:t>__________________________________</w:t>
      </w:r>
    </w:p>
    <w:p w14:paraId="06663044"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(En su caso, nombre completo del representante legal del licitante)</w:t>
      </w:r>
    </w:p>
    <w:p w14:paraId="19566125" w14:textId="77777777" w:rsidR="00084AAA" w:rsidRPr="00CB05A6" w:rsidRDefault="00084AAA" w:rsidP="002E5A50">
      <w:pPr>
        <w:ind w:left="-142" w:right="-93"/>
        <w:jc w:val="center"/>
        <w:rPr>
          <w:rFonts w:ascii="Noto Sans Light" w:eastAsia="Montserrat" w:hAnsi="Noto Sans Light" w:cs="Noto Sans Light"/>
          <w:sz w:val="18"/>
          <w:szCs w:val="18"/>
        </w:rPr>
      </w:pPr>
    </w:p>
    <w:p w14:paraId="21D98403"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30AA2A14"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0B1D039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731F1516" w14:textId="77777777" w:rsidR="00084AAA" w:rsidRPr="00CB05A6" w:rsidRDefault="00084AAA" w:rsidP="002E5A50">
      <w:pPr>
        <w:tabs>
          <w:tab w:val="left" w:pos="900"/>
        </w:tabs>
        <w:ind w:left="-142" w:right="-93"/>
        <w:contextualSpacing/>
        <w:jc w:val="both"/>
        <w:rPr>
          <w:rFonts w:ascii="Noto Sans Light" w:hAnsi="Noto Sans Light" w:cs="Noto Sans Light"/>
          <w:sz w:val="18"/>
          <w:szCs w:val="18"/>
        </w:rPr>
      </w:pPr>
      <w:r w:rsidRPr="00CB05A6">
        <w:rPr>
          <w:rFonts w:ascii="Noto Sans Light" w:hAnsi="Noto Sans Light" w:cs="Noto Sans Light"/>
          <w:color w:val="0070C0"/>
          <w:sz w:val="18"/>
          <w:szCs w:val="18"/>
        </w:rPr>
        <w:t>2.- Se deberá de firmar y anotar el nombre completo del representante legal del licitante participante.</w:t>
      </w:r>
      <w:r w:rsidRPr="00CB05A6">
        <w:rPr>
          <w:rFonts w:ascii="Noto Sans Light" w:hAnsi="Noto Sans Light" w:cs="Noto Sans Light"/>
          <w:sz w:val="18"/>
          <w:szCs w:val="18"/>
        </w:rPr>
        <w:br w:type="page"/>
      </w:r>
    </w:p>
    <w:p w14:paraId="0A78E269"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lastRenderedPageBreak/>
        <w:t>FORMATO E</w:t>
      </w:r>
    </w:p>
    <w:p w14:paraId="5A927B88"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MANIFIESTO VÍNCULOS CON LAS PERSONAS SERVIDORAS PÚBLICAS</w:t>
      </w:r>
    </w:p>
    <w:p w14:paraId="409A02BF"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p>
    <w:p w14:paraId="6F683A44"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Estado de México, a _</w:t>
      </w:r>
      <w:r w:rsidRPr="00CB05A6">
        <w:rPr>
          <w:rFonts w:ascii="Noto Sans Light" w:eastAsia="Montserrat" w:hAnsi="Noto Sans Light" w:cs="Noto Sans Light"/>
          <w:color w:val="0070C0"/>
          <w:sz w:val="18"/>
          <w:szCs w:val="18"/>
        </w:rPr>
        <w:t>1</w:t>
      </w:r>
      <w:proofErr w:type="gramStart"/>
      <w:r w:rsidRPr="00CB05A6">
        <w:rPr>
          <w:rFonts w:ascii="Noto Sans Light" w:eastAsia="Montserrat" w:hAnsi="Noto Sans Light" w:cs="Noto Sans Light"/>
          <w:color w:val="000000"/>
          <w:sz w:val="18"/>
          <w:szCs w:val="18"/>
        </w:rPr>
        <w:t>_  de</w:t>
      </w:r>
      <w:proofErr w:type="gramEnd"/>
      <w:r w:rsidRPr="00CB05A6">
        <w:rPr>
          <w:rFonts w:ascii="Noto Sans Light" w:eastAsia="Montserrat" w:hAnsi="Noto Sans Light" w:cs="Noto Sans Light"/>
          <w:color w:val="000000"/>
          <w:sz w:val="18"/>
          <w:szCs w:val="18"/>
        </w:rPr>
        <w:t xml:space="preserve"> 2025</w:t>
      </w:r>
    </w:p>
    <w:p w14:paraId="0C903D97"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b/>
          <w:color w:val="000000"/>
          <w:sz w:val="18"/>
          <w:szCs w:val="18"/>
        </w:rPr>
      </w:pPr>
    </w:p>
    <w:p w14:paraId="14977923"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COLEGIO NACIONAL DE EDUCACIÓN PROFESIONAL TÉCNICA</w:t>
      </w:r>
    </w:p>
    <w:p w14:paraId="120EFECC"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P r e s e n t e</w:t>
      </w:r>
    </w:p>
    <w:p w14:paraId="64518BBC" w14:textId="77777777" w:rsidR="00084AAA" w:rsidRPr="00CB05A6" w:rsidRDefault="00084AAA" w:rsidP="002E5A50">
      <w:pPr>
        <w:ind w:left="-142" w:right="-93"/>
        <w:jc w:val="both"/>
        <w:rPr>
          <w:rFonts w:ascii="Noto Sans Light" w:eastAsia="Montserrat" w:hAnsi="Noto Sans Light" w:cs="Noto Sans Light"/>
          <w:sz w:val="18"/>
          <w:szCs w:val="18"/>
        </w:rPr>
      </w:pPr>
    </w:p>
    <w:p w14:paraId="276A8AE8" w14:textId="4A4EA522"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 xml:space="preserve">De conformidad con lo establecido en la Convocatoria de Invitación a Cuando Menos Tres Personas de Carácter Nacional Electrónica </w:t>
      </w:r>
      <w:r w:rsidRPr="00CB05A6">
        <w:rPr>
          <w:rFonts w:ascii="Noto Sans Light" w:hAnsi="Noto Sans Light" w:cs="Noto Sans Light"/>
          <w:b/>
          <w:bCs/>
          <w:sz w:val="18"/>
          <w:szCs w:val="18"/>
        </w:rPr>
        <w:t xml:space="preserve">No. </w:t>
      </w:r>
      <w:r w:rsidR="00AC0B78">
        <w:rPr>
          <w:rFonts w:ascii="Noto Sans Light" w:hAnsi="Noto Sans Light" w:cs="Noto Sans Light"/>
          <w:b/>
          <w:bCs/>
          <w:sz w:val="18"/>
          <w:szCs w:val="18"/>
        </w:rPr>
        <w:t>I</w:t>
      </w:r>
      <w:r w:rsidR="00E830AF" w:rsidRPr="00CB05A6">
        <w:rPr>
          <w:rFonts w:ascii="Noto Sans Light" w:hAnsi="Noto Sans Light" w:cs="Noto Sans Light"/>
          <w:b/>
          <w:bCs/>
          <w:sz w:val="18"/>
          <w:szCs w:val="18"/>
        </w:rPr>
        <w:t>A-11-L5X-011L5X001-N-</w:t>
      </w:r>
      <w:r w:rsidR="00234ECB">
        <w:rPr>
          <w:rFonts w:ascii="Noto Sans Light" w:hAnsi="Noto Sans Light" w:cs="Noto Sans Light"/>
          <w:b/>
          <w:bCs/>
          <w:sz w:val="18"/>
          <w:szCs w:val="18"/>
        </w:rPr>
        <w:t>38</w:t>
      </w:r>
      <w:r w:rsidR="00E830AF" w:rsidRPr="00CB05A6">
        <w:rPr>
          <w:rFonts w:ascii="Noto Sans Light" w:hAnsi="Noto Sans Light" w:cs="Noto Sans Light"/>
          <w:b/>
          <w:bCs/>
          <w:sz w:val="18"/>
          <w:szCs w:val="18"/>
        </w:rPr>
        <w:t>-2025</w:t>
      </w:r>
      <w:r w:rsidRPr="00CB05A6">
        <w:rPr>
          <w:rFonts w:ascii="Noto Sans Light" w:hAnsi="Noto Sans Light" w:cs="Noto Sans Light"/>
          <w:sz w:val="18"/>
          <w:szCs w:val="18"/>
        </w:rPr>
        <w:t xml:space="preserve">, relativa a la </w:t>
      </w:r>
      <w:r w:rsidRPr="00CB05A6">
        <w:rPr>
          <w:rFonts w:ascii="Noto Sans Light" w:hAnsi="Noto Sans Light" w:cs="Noto Sans Light"/>
          <w:b/>
          <w:bCs/>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hAnsi="Noto Sans Light" w:cs="Noto Sans Light"/>
          <w:b/>
          <w:bCs/>
          <w:color w:val="000000"/>
          <w:sz w:val="18"/>
          <w:szCs w:val="18"/>
        </w:rPr>
        <w:t>”</w:t>
      </w:r>
      <w:r w:rsidRPr="00CB05A6">
        <w:rPr>
          <w:rFonts w:ascii="Noto Sans Light" w:hAnsi="Noto Sans Light" w:cs="Noto Sans Light"/>
          <w:sz w:val="18"/>
          <w:szCs w:val="18"/>
        </w:rPr>
        <w:t>, manifiesto bajo protesta de decir verdad:</w:t>
      </w:r>
    </w:p>
    <w:p w14:paraId="3D5FB76E" w14:textId="77777777" w:rsidR="00084AAA" w:rsidRPr="00CB05A6" w:rsidRDefault="00084AAA" w:rsidP="002E5A50">
      <w:pPr>
        <w:ind w:left="-142" w:right="-93"/>
        <w:jc w:val="both"/>
        <w:rPr>
          <w:rFonts w:ascii="Noto Sans Light" w:eastAsia="Montserrat" w:hAnsi="Noto Sans Light" w:cs="Noto Sans Light"/>
          <w:sz w:val="18"/>
          <w:szCs w:val="18"/>
        </w:rPr>
      </w:pPr>
    </w:p>
    <w:p w14:paraId="1C0CC5F0"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hAnsi="Noto Sans Light" w:cs="Noto Sans Light"/>
          <w:color w:val="000000"/>
          <w:sz w:val="18"/>
          <w:szCs w:val="18"/>
        </w:rPr>
        <w:t xml:space="preserve">Que el presente licitante, mis representantes y demás dependientes </w:t>
      </w:r>
      <w:r w:rsidRPr="00CB05A6">
        <w:rPr>
          <w:rFonts w:ascii="Noto Sans Light" w:eastAsia="Montserrat" w:hAnsi="Noto Sans Light" w:cs="Noto Sans Light"/>
          <w:sz w:val="18"/>
          <w:szCs w:val="18"/>
        </w:rPr>
        <w:t>_____</w:t>
      </w:r>
      <w:r w:rsidRPr="00CB05A6">
        <w:rPr>
          <w:rFonts w:ascii="Noto Sans Light" w:eastAsia="Montserrat" w:hAnsi="Noto Sans Light" w:cs="Noto Sans Light"/>
          <w:color w:val="0070C0"/>
          <w:sz w:val="18"/>
          <w:szCs w:val="18"/>
        </w:rPr>
        <w:t>2</w:t>
      </w:r>
      <w:r w:rsidRPr="00CB05A6">
        <w:rPr>
          <w:rFonts w:ascii="Noto Sans Light" w:eastAsia="Montserrat" w:hAnsi="Noto Sans Light" w:cs="Noto Sans Light"/>
          <w:sz w:val="18"/>
          <w:szCs w:val="18"/>
        </w:rPr>
        <w:t>___________,</w:t>
      </w:r>
      <w:r w:rsidRPr="00CB05A6">
        <w:rPr>
          <w:rFonts w:ascii="Noto Sans Light" w:hAnsi="Noto Sans Light" w:cs="Noto Sans Light"/>
        </w:rPr>
        <w:t xml:space="preserve"> </w:t>
      </w:r>
      <w:r w:rsidRPr="00CB05A6">
        <w:rPr>
          <w:rFonts w:ascii="Noto Sans Light" w:hAnsi="Noto Sans Light" w:cs="Noto Sans Light"/>
          <w:sz w:val="18"/>
          <w:szCs w:val="18"/>
        </w:rPr>
        <w:t xml:space="preserve">tener </w:t>
      </w:r>
      <w:r w:rsidRPr="00CB05A6">
        <w:rPr>
          <w:rFonts w:ascii="Noto Sans Light" w:eastAsia="Montserrat" w:hAnsi="Noto Sans Light" w:cs="Noto Sans Light"/>
          <w:sz w:val="18"/>
          <w:szCs w:val="18"/>
        </w:rPr>
        <w:t>vínculos o relaciones de negocios, personales o familiares, así como posibles conflictos de interés con las personas servidoras públicas que establece el protocolo de actuación en contrataciones</w:t>
      </w:r>
    </w:p>
    <w:p w14:paraId="31124CE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261CDCB0"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3C4B0A34"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25D3448F"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34F9E95B"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Atentamente</w:t>
      </w:r>
    </w:p>
    <w:p w14:paraId="727A25DE"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(Nombre y firma del licitante)</w:t>
      </w:r>
    </w:p>
    <w:p w14:paraId="530B9F5F" w14:textId="77777777" w:rsidR="00084AAA" w:rsidRPr="00CB05A6" w:rsidRDefault="00084AAA" w:rsidP="002E5A50">
      <w:pPr>
        <w:ind w:left="-142" w:right="-93"/>
        <w:jc w:val="center"/>
        <w:rPr>
          <w:rFonts w:ascii="Noto Sans Light" w:eastAsia="Montserrat" w:hAnsi="Noto Sans Light" w:cs="Noto Sans Light"/>
          <w:sz w:val="18"/>
          <w:szCs w:val="18"/>
        </w:rPr>
      </w:pPr>
    </w:p>
    <w:p w14:paraId="7FEDE4BC" w14:textId="77777777" w:rsidR="00084AAA" w:rsidRPr="00CB05A6" w:rsidRDefault="00084AAA" w:rsidP="002E5A50">
      <w:pPr>
        <w:ind w:left="-142" w:right="-93"/>
        <w:jc w:val="center"/>
        <w:rPr>
          <w:rFonts w:ascii="Noto Sans Light" w:eastAsia="Montserrat" w:hAnsi="Noto Sans Light" w:cs="Noto Sans Light"/>
          <w:sz w:val="18"/>
          <w:szCs w:val="18"/>
        </w:rPr>
      </w:pPr>
    </w:p>
    <w:p w14:paraId="646D0FB5" w14:textId="77777777" w:rsidR="00084AAA" w:rsidRPr="00CB05A6" w:rsidRDefault="00084AAA" w:rsidP="002E5A50">
      <w:pPr>
        <w:ind w:left="-142" w:right="-93"/>
        <w:jc w:val="center"/>
        <w:rPr>
          <w:rFonts w:ascii="Noto Sans Light" w:eastAsia="Montserrat" w:hAnsi="Noto Sans Light" w:cs="Noto Sans Light"/>
          <w:sz w:val="18"/>
          <w:szCs w:val="18"/>
        </w:rPr>
      </w:pPr>
    </w:p>
    <w:p w14:paraId="47008612" w14:textId="77777777" w:rsidR="00084AAA" w:rsidRPr="00CB05A6" w:rsidRDefault="00084AAA" w:rsidP="002E5A50">
      <w:pPr>
        <w:ind w:left="-142" w:right="-93"/>
        <w:jc w:val="center"/>
        <w:rPr>
          <w:rFonts w:ascii="Noto Sans Light" w:eastAsia="Montserrat" w:hAnsi="Noto Sans Light" w:cs="Noto Sans Light"/>
          <w:sz w:val="18"/>
          <w:szCs w:val="18"/>
        </w:rPr>
      </w:pPr>
    </w:p>
    <w:p w14:paraId="7A2428EB"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___________________________________</w:t>
      </w:r>
      <w:r w:rsidRPr="00CB05A6">
        <w:rPr>
          <w:rFonts w:ascii="Noto Sans Light" w:eastAsia="Montserrat" w:hAnsi="Noto Sans Light" w:cs="Noto Sans Light"/>
          <w:color w:val="0070C0"/>
          <w:sz w:val="18"/>
          <w:szCs w:val="18"/>
        </w:rPr>
        <w:t>3</w:t>
      </w:r>
      <w:r w:rsidRPr="00CB05A6">
        <w:rPr>
          <w:rFonts w:ascii="Noto Sans Light" w:eastAsia="Montserrat" w:hAnsi="Noto Sans Light" w:cs="Noto Sans Light"/>
          <w:sz w:val="18"/>
          <w:szCs w:val="18"/>
        </w:rPr>
        <w:t>__________________________________</w:t>
      </w:r>
    </w:p>
    <w:p w14:paraId="5842AB0B"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(En su caso, nombre completo del representante legal del licitante)</w:t>
      </w:r>
    </w:p>
    <w:p w14:paraId="10A89F96" w14:textId="77777777" w:rsidR="00084AAA" w:rsidRPr="00CB05A6" w:rsidRDefault="00084AAA" w:rsidP="002E5A50">
      <w:pPr>
        <w:ind w:left="-142" w:right="-93"/>
        <w:jc w:val="center"/>
        <w:rPr>
          <w:rFonts w:ascii="Noto Sans Light" w:eastAsia="Montserrat" w:hAnsi="Noto Sans Light" w:cs="Noto Sans Light"/>
          <w:sz w:val="18"/>
          <w:szCs w:val="18"/>
        </w:rPr>
      </w:pPr>
    </w:p>
    <w:p w14:paraId="2FFF081F"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65E763CD"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78ECA7CE"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29EE7F1A"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3D8EC643"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2958CC90"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4EAC6A1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2.- Se deberá de afirmar o negar según sea el caso.</w:t>
      </w:r>
    </w:p>
    <w:p w14:paraId="476E8331"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3.- Se deberá de firmar y anotar el nombre completo del representante legal del licitante participante.</w:t>
      </w:r>
    </w:p>
    <w:p w14:paraId="75ABC74A"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5A094F9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1D9A0043" w14:textId="77777777" w:rsidR="00770588" w:rsidRPr="00CB05A6" w:rsidRDefault="00770588" w:rsidP="002E5A50">
      <w:pPr>
        <w:tabs>
          <w:tab w:val="left" w:pos="900"/>
        </w:tabs>
        <w:ind w:left="-142" w:right="-93"/>
        <w:contextualSpacing/>
        <w:jc w:val="both"/>
        <w:rPr>
          <w:rFonts w:ascii="Noto Sans Light" w:hAnsi="Noto Sans Light" w:cs="Noto Sans Light"/>
          <w:color w:val="0070C0"/>
          <w:sz w:val="18"/>
          <w:szCs w:val="18"/>
        </w:rPr>
      </w:pPr>
    </w:p>
    <w:p w14:paraId="43CE1C6F" w14:textId="77777777" w:rsidR="00770588" w:rsidRPr="00CB05A6" w:rsidRDefault="00770588" w:rsidP="002E5A50">
      <w:pPr>
        <w:tabs>
          <w:tab w:val="left" w:pos="900"/>
        </w:tabs>
        <w:ind w:left="-142" w:right="-93"/>
        <w:contextualSpacing/>
        <w:jc w:val="both"/>
        <w:rPr>
          <w:rFonts w:ascii="Noto Sans Light" w:hAnsi="Noto Sans Light" w:cs="Noto Sans Light"/>
          <w:color w:val="0070C0"/>
          <w:sz w:val="18"/>
          <w:szCs w:val="18"/>
        </w:rPr>
      </w:pPr>
    </w:p>
    <w:p w14:paraId="323EB79C"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2B16A328"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1E7DF3F3" w14:textId="5EEF21E2" w:rsidR="00084AAA" w:rsidRDefault="00084AAA" w:rsidP="002E5A50">
      <w:pPr>
        <w:tabs>
          <w:tab w:val="left" w:pos="900"/>
        </w:tabs>
        <w:ind w:left="-142" w:right="-93"/>
        <w:contextualSpacing/>
        <w:jc w:val="both"/>
        <w:rPr>
          <w:rFonts w:ascii="Noto Sans Light" w:hAnsi="Noto Sans Light" w:cs="Noto Sans Light"/>
          <w:color w:val="0070C0"/>
          <w:sz w:val="18"/>
          <w:szCs w:val="18"/>
        </w:rPr>
      </w:pPr>
    </w:p>
    <w:p w14:paraId="16F3D0F7" w14:textId="77777777" w:rsidR="00F4681C" w:rsidRDefault="00F4681C" w:rsidP="002E5A50">
      <w:pPr>
        <w:tabs>
          <w:tab w:val="left" w:pos="900"/>
        </w:tabs>
        <w:ind w:left="-142" w:right="-93"/>
        <w:contextualSpacing/>
        <w:jc w:val="both"/>
        <w:rPr>
          <w:rFonts w:ascii="Noto Sans Light" w:hAnsi="Noto Sans Light" w:cs="Noto Sans Light"/>
          <w:color w:val="0070C0"/>
          <w:sz w:val="18"/>
          <w:szCs w:val="18"/>
        </w:rPr>
      </w:pPr>
    </w:p>
    <w:p w14:paraId="36CBA0FA" w14:textId="77777777" w:rsidR="00152852" w:rsidRPr="00CB05A6" w:rsidRDefault="00152852" w:rsidP="002E5A50">
      <w:pPr>
        <w:tabs>
          <w:tab w:val="left" w:pos="900"/>
        </w:tabs>
        <w:ind w:left="-142" w:right="-93"/>
        <w:contextualSpacing/>
        <w:jc w:val="both"/>
        <w:rPr>
          <w:rFonts w:ascii="Noto Sans Light" w:hAnsi="Noto Sans Light" w:cs="Noto Sans Light"/>
          <w:color w:val="0070C0"/>
          <w:sz w:val="18"/>
          <w:szCs w:val="18"/>
        </w:rPr>
      </w:pPr>
    </w:p>
    <w:p w14:paraId="6104708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25D5D7C"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lastRenderedPageBreak/>
        <w:t>FORMATO F</w:t>
      </w:r>
    </w:p>
    <w:p w14:paraId="52D8163E"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MANIFIESTO ACCIONES QUE DEN VENTAJA INDEBIDA EN EL PROCEDIMIENTO</w:t>
      </w:r>
    </w:p>
    <w:p w14:paraId="46DA2B35"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p>
    <w:p w14:paraId="3AB86333"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Estado de México, a _</w:t>
      </w:r>
      <w:r w:rsidRPr="00CB05A6">
        <w:rPr>
          <w:rFonts w:ascii="Noto Sans Light" w:eastAsia="Montserrat" w:hAnsi="Noto Sans Light" w:cs="Noto Sans Light"/>
          <w:color w:val="0070C0"/>
          <w:sz w:val="18"/>
          <w:szCs w:val="18"/>
        </w:rPr>
        <w:t>1</w:t>
      </w:r>
      <w:proofErr w:type="gramStart"/>
      <w:r w:rsidRPr="00CB05A6">
        <w:rPr>
          <w:rFonts w:ascii="Noto Sans Light" w:eastAsia="Montserrat" w:hAnsi="Noto Sans Light" w:cs="Noto Sans Light"/>
          <w:color w:val="000000"/>
          <w:sz w:val="18"/>
          <w:szCs w:val="18"/>
        </w:rPr>
        <w:t>_  de</w:t>
      </w:r>
      <w:proofErr w:type="gramEnd"/>
      <w:r w:rsidRPr="00CB05A6">
        <w:rPr>
          <w:rFonts w:ascii="Noto Sans Light" w:eastAsia="Montserrat" w:hAnsi="Noto Sans Light" w:cs="Noto Sans Light"/>
          <w:color w:val="000000"/>
          <w:sz w:val="18"/>
          <w:szCs w:val="18"/>
        </w:rPr>
        <w:t xml:space="preserve"> 2025</w:t>
      </w:r>
    </w:p>
    <w:p w14:paraId="4EC2784A"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b/>
          <w:color w:val="000000"/>
          <w:sz w:val="18"/>
          <w:szCs w:val="18"/>
        </w:rPr>
      </w:pPr>
    </w:p>
    <w:p w14:paraId="158D83C8"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COLEGIO NACIONAL DE EDUCACIÓN PROFESIONAL TÉCNICA</w:t>
      </w:r>
    </w:p>
    <w:p w14:paraId="71053B69"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P r e s e n t e</w:t>
      </w:r>
    </w:p>
    <w:p w14:paraId="70C52E57" w14:textId="77777777" w:rsidR="00084AAA" w:rsidRPr="00CB05A6" w:rsidRDefault="00084AAA" w:rsidP="002E5A50">
      <w:pPr>
        <w:ind w:left="-142" w:right="-93"/>
        <w:jc w:val="both"/>
        <w:rPr>
          <w:rFonts w:ascii="Noto Sans Light" w:eastAsia="Montserrat" w:hAnsi="Noto Sans Light" w:cs="Noto Sans Light"/>
          <w:sz w:val="18"/>
          <w:szCs w:val="18"/>
        </w:rPr>
      </w:pPr>
    </w:p>
    <w:p w14:paraId="578FC1E8" w14:textId="3ED90B19"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 xml:space="preserve">De conformidad con lo establecido en la Convocatoria de Invitación a Cuando Menos Tres Personas de Carácter Nacional Electrónica </w:t>
      </w:r>
      <w:r w:rsidRPr="00CB05A6">
        <w:rPr>
          <w:rFonts w:ascii="Noto Sans Light" w:hAnsi="Noto Sans Light" w:cs="Noto Sans Light"/>
          <w:b/>
          <w:bCs/>
          <w:sz w:val="18"/>
          <w:szCs w:val="18"/>
        </w:rPr>
        <w:t xml:space="preserve">No. </w:t>
      </w:r>
      <w:r w:rsidR="00AC0B78">
        <w:rPr>
          <w:rFonts w:ascii="Noto Sans Light" w:hAnsi="Noto Sans Light" w:cs="Noto Sans Light"/>
          <w:b/>
          <w:bCs/>
          <w:sz w:val="18"/>
          <w:szCs w:val="18"/>
        </w:rPr>
        <w:t>I</w:t>
      </w:r>
      <w:r w:rsidR="00E830AF" w:rsidRPr="00CB05A6">
        <w:rPr>
          <w:rFonts w:ascii="Noto Sans Light" w:hAnsi="Noto Sans Light" w:cs="Noto Sans Light"/>
          <w:b/>
          <w:bCs/>
          <w:sz w:val="18"/>
          <w:szCs w:val="18"/>
        </w:rPr>
        <w:t>A-11-L5X-011L5X001-N-</w:t>
      </w:r>
      <w:r w:rsidR="00234ECB">
        <w:rPr>
          <w:rFonts w:ascii="Noto Sans Light" w:hAnsi="Noto Sans Light" w:cs="Noto Sans Light"/>
          <w:b/>
          <w:bCs/>
          <w:sz w:val="18"/>
          <w:szCs w:val="18"/>
        </w:rPr>
        <w:t>38</w:t>
      </w:r>
      <w:r w:rsidR="00E830AF" w:rsidRPr="00CB05A6">
        <w:rPr>
          <w:rFonts w:ascii="Noto Sans Light" w:hAnsi="Noto Sans Light" w:cs="Noto Sans Light"/>
          <w:b/>
          <w:bCs/>
          <w:sz w:val="18"/>
          <w:szCs w:val="18"/>
        </w:rPr>
        <w:t>-2025</w:t>
      </w:r>
      <w:r w:rsidRPr="00CB05A6">
        <w:rPr>
          <w:rFonts w:ascii="Noto Sans Light" w:hAnsi="Noto Sans Light" w:cs="Noto Sans Light"/>
          <w:sz w:val="18"/>
          <w:szCs w:val="18"/>
        </w:rPr>
        <w:t>, relativa a la</w:t>
      </w:r>
      <w:r w:rsidR="00F4681C">
        <w:rPr>
          <w:rFonts w:ascii="Noto Sans Light" w:hAnsi="Noto Sans Light" w:cs="Noto Sans Light"/>
          <w:sz w:val="18"/>
          <w:szCs w:val="18"/>
        </w:rPr>
        <w:t xml:space="preserve"> </w:t>
      </w:r>
      <w:r w:rsidRPr="00CB05A6">
        <w:rPr>
          <w:rFonts w:ascii="Noto Sans Light" w:hAnsi="Noto Sans Light" w:cs="Noto Sans Light"/>
          <w:b/>
          <w:bCs/>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hAnsi="Noto Sans Light" w:cs="Noto Sans Light"/>
          <w:b/>
          <w:bCs/>
          <w:color w:val="000000"/>
          <w:sz w:val="18"/>
          <w:szCs w:val="18"/>
        </w:rPr>
        <w:t>”</w:t>
      </w:r>
      <w:r w:rsidRPr="00CB05A6">
        <w:rPr>
          <w:rFonts w:ascii="Noto Sans Light" w:hAnsi="Noto Sans Light" w:cs="Noto Sans Light"/>
          <w:sz w:val="18"/>
          <w:szCs w:val="18"/>
        </w:rPr>
        <w:t>, manifiesto bajo protesta de decir verdad:</w:t>
      </w:r>
    </w:p>
    <w:p w14:paraId="410EB653" w14:textId="77777777" w:rsidR="00084AAA" w:rsidRPr="00CB05A6" w:rsidRDefault="00084AAA" w:rsidP="002E5A50">
      <w:pPr>
        <w:ind w:left="-142" w:right="-93"/>
        <w:jc w:val="both"/>
        <w:rPr>
          <w:rFonts w:ascii="Noto Sans Light" w:eastAsia="Montserrat" w:hAnsi="Noto Sans Light" w:cs="Noto Sans Light"/>
          <w:sz w:val="18"/>
          <w:szCs w:val="18"/>
        </w:rPr>
      </w:pPr>
    </w:p>
    <w:p w14:paraId="6C756E35"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hAnsi="Noto Sans Light" w:cs="Noto Sans Light"/>
          <w:color w:val="000000"/>
          <w:sz w:val="18"/>
          <w:szCs w:val="18"/>
        </w:rPr>
        <w:t>Que el presente licitante, mis representantes y demás dependientes</w:t>
      </w:r>
      <w:r w:rsidRPr="00CB05A6">
        <w:rPr>
          <w:rFonts w:ascii="Noto Sans Light" w:hAnsi="Noto Sans Light" w:cs="Noto Sans Light"/>
        </w:rPr>
        <w:t xml:space="preserve"> </w:t>
      </w:r>
      <w:r w:rsidRPr="00CB05A6">
        <w:rPr>
          <w:rFonts w:ascii="Noto Sans Light" w:hAnsi="Noto Sans Light" w:cs="Noto Sans Light"/>
          <w:color w:val="000000"/>
          <w:sz w:val="18"/>
          <w:szCs w:val="18"/>
        </w:rPr>
        <w:t>no ejecutan con otro participante acciones que den ventaja indebida en este procedimiento</w:t>
      </w:r>
      <w:r w:rsidRPr="00CB05A6">
        <w:rPr>
          <w:rFonts w:ascii="Noto Sans Light" w:eastAsia="Montserrat" w:hAnsi="Noto Sans Light" w:cs="Noto Sans Light"/>
          <w:sz w:val="18"/>
          <w:szCs w:val="18"/>
        </w:rPr>
        <w:t>.</w:t>
      </w:r>
    </w:p>
    <w:p w14:paraId="7011E235"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79200E4D"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5DD19456"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4C348487"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15CD0E5B"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Atentamente</w:t>
      </w:r>
    </w:p>
    <w:p w14:paraId="76AC6E54"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(Nombre y firma del licitante)</w:t>
      </w:r>
    </w:p>
    <w:p w14:paraId="50119256" w14:textId="77777777" w:rsidR="00084AAA" w:rsidRPr="00CB05A6" w:rsidRDefault="00084AAA" w:rsidP="002E5A50">
      <w:pPr>
        <w:ind w:left="-142" w:right="-93"/>
        <w:jc w:val="center"/>
        <w:rPr>
          <w:rFonts w:ascii="Noto Sans Light" w:eastAsia="Montserrat" w:hAnsi="Noto Sans Light" w:cs="Noto Sans Light"/>
          <w:sz w:val="18"/>
          <w:szCs w:val="18"/>
        </w:rPr>
      </w:pPr>
    </w:p>
    <w:p w14:paraId="4D27D6F7" w14:textId="77777777" w:rsidR="00084AAA" w:rsidRPr="00CB05A6" w:rsidRDefault="00084AAA" w:rsidP="002E5A50">
      <w:pPr>
        <w:ind w:left="-142" w:right="-93"/>
        <w:jc w:val="center"/>
        <w:rPr>
          <w:rFonts w:ascii="Noto Sans Light" w:eastAsia="Montserrat" w:hAnsi="Noto Sans Light" w:cs="Noto Sans Light"/>
          <w:sz w:val="18"/>
          <w:szCs w:val="18"/>
        </w:rPr>
      </w:pPr>
    </w:p>
    <w:p w14:paraId="0C6EA6E3" w14:textId="77777777" w:rsidR="00084AAA" w:rsidRPr="00CB05A6" w:rsidRDefault="00084AAA" w:rsidP="002E5A50">
      <w:pPr>
        <w:ind w:left="-142" w:right="-93"/>
        <w:jc w:val="center"/>
        <w:rPr>
          <w:rFonts w:ascii="Noto Sans Light" w:eastAsia="Montserrat" w:hAnsi="Noto Sans Light" w:cs="Noto Sans Light"/>
          <w:sz w:val="18"/>
          <w:szCs w:val="18"/>
        </w:rPr>
      </w:pPr>
    </w:p>
    <w:p w14:paraId="0C050E30" w14:textId="77777777" w:rsidR="00084AAA" w:rsidRPr="00CB05A6" w:rsidRDefault="00084AAA" w:rsidP="002E5A50">
      <w:pPr>
        <w:ind w:left="-142" w:right="-93"/>
        <w:jc w:val="center"/>
        <w:rPr>
          <w:rFonts w:ascii="Noto Sans Light" w:eastAsia="Montserrat" w:hAnsi="Noto Sans Light" w:cs="Noto Sans Light"/>
          <w:sz w:val="18"/>
          <w:szCs w:val="18"/>
        </w:rPr>
      </w:pPr>
    </w:p>
    <w:p w14:paraId="38FDF1FF"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___________________________________</w:t>
      </w:r>
      <w:r w:rsidRPr="00CB05A6">
        <w:rPr>
          <w:rFonts w:ascii="Noto Sans Light" w:eastAsia="Montserrat" w:hAnsi="Noto Sans Light" w:cs="Noto Sans Light"/>
          <w:color w:val="0070C0"/>
          <w:sz w:val="18"/>
          <w:szCs w:val="18"/>
        </w:rPr>
        <w:t>2</w:t>
      </w:r>
      <w:r w:rsidRPr="00CB05A6">
        <w:rPr>
          <w:rFonts w:ascii="Noto Sans Light" w:eastAsia="Montserrat" w:hAnsi="Noto Sans Light" w:cs="Noto Sans Light"/>
          <w:sz w:val="18"/>
          <w:szCs w:val="18"/>
        </w:rPr>
        <w:t>__________________________________</w:t>
      </w:r>
    </w:p>
    <w:p w14:paraId="0139A413"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(En su caso, nombre completo del representante legal del licitante)</w:t>
      </w:r>
    </w:p>
    <w:p w14:paraId="1B58179D" w14:textId="77777777" w:rsidR="00084AAA" w:rsidRPr="00CB05A6" w:rsidRDefault="00084AAA" w:rsidP="002E5A50">
      <w:pPr>
        <w:ind w:left="-142" w:right="-93"/>
        <w:jc w:val="center"/>
        <w:rPr>
          <w:rFonts w:ascii="Noto Sans Light" w:eastAsia="Montserrat" w:hAnsi="Noto Sans Light" w:cs="Noto Sans Light"/>
          <w:sz w:val="18"/>
          <w:szCs w:val="18"/>
        </w:rPr>
      </w:pPr>
    </w:p>
    <w:p w14:paraId="1D8EAA0B"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051E3C55"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73FD39EB"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54A3D4EF"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2C2CADEA"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4918C2B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55F30F71"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2.- Se deberá de firmar y anotar el nombre completo del representante legal del licitante participante.</w:t>
      </w:r>
    </w:p>
    <w:p w14:paraId="68A452E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30CE3CD"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208BE353"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19CB54E"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B7490AD" w14:textId="77777777" w:rsidR="00576F1F" w:rsidRPr="00CB05A6" w:rsidRDefault="00576F1F" w:rsidP="002E5A50">
      <w:pPr>
        <w:tabs>
          <w:tab w:val="left" w:pos="900"/>
        </w:tabs>
        <w:ind w:left="-142" w:right="-93"/>
        <w:contextualSpacing/>
        <w:jc w:val="both"/>
        <w:rPr>
          <w:rFonts w:ascii="Noto Sans Light" w:hAnsi="Noto Sans Light" w:cs="Noto Sans Light"/>
          <w:color w:val="0070C0"/>
          <w:sz w:val="18"/>
          <w:szCs w:val="18"/>
        </w:rPr>
      </w:pPr>
    </w:p>
    <w:p w14:paraId="639370D8" w14:textId="77777777" w:rsidR="00576F1F" w:rsidRPr="00CB05A6" w:rsidRDefault="00576F1F" w:rsidP="002E5A50">
      <w:pPr>
        <w:tabs>
          <w:tab w:val="left" w:pos="900"/>
        </w:tabs>
        <w:ind w:left="-142" w:right="-93"/>
        <w:contextualSpacing/>
        <w:jc w:val="both"/>
        <w:rPr>
          <w:rFonts w:ascii="Noto Sans Light" w:hAnsi="Noto Sans Light" w:cs="Noto Sans Light"/>
          <w:color w:val="0070C0"/>
          <w:sz w:val="18"/>
          <w:szCs w:val="18"/>
        </w:rPr>
      </w:pPr>
    </w:p>
    <w:p w14:paraId="63E44D1F"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486F8BA8"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A4D8D5C" w14:textId="22A462DB" w:rsidR="00084AAA" w:rsidRDefault="00084AAA" w:rsidP="002E5A50">
      <w:pPr>
        <w:tabs>
          <w:tab w:val="left" w:pos="900"/>
        </w:tabs>
        <w:ind w:left="-142" w:right="-93"/>
        <w:contextualSpacing/>
        <w:jc w:val="both"/>
        <w:rPr>
          <w:rFonts w:ascii="Noto Sans Light" w:hAnsi="Noto Sans Light" w:cs="Noto Sans Light"/>
          <w:color w:val="0070C0"/>
          <w:sz w:val="18"/>
          <w:szCs w:val="18"/>
        </w:rPr>
      </w:pPr>
    </w:p>
    <w:p w14:paraId="17713E35" w14:textId="77777777" w:rsidR="00F4681C" w:rsidRDefault="00F4681C" w:rsidP="002E5A50">
      <w:pPr>
        <w:tabs>
          <w:tab w:val="left" w:pos="900"/>
        </w:tabs>
        <w:ind w:left="-142" w:right="-93"/>
        <w:contextualSpacing/>
        <w:jc w:val="both"/>
        <w:rPr>
          <w:rFonts w:ascii="Noto Sans Light" w:hAnsi="Noto Sans Light" w:cs="Noto Sans Light"/>
          <w:color w:val="0070C0"/>
          <w:sz w:val="18"/>
          <w:szCs w:val="18"/>
        </w:rPr>
      </w:pPr>
    </w:p>
    <w:p w14:paraId="3061C8A7" w14:textId="77777777" w:rsidR="00152852" w:rsidRPr="00CB05A6" w:rsidRDefault="00152852" w:rsidP="002E5A50">
      <w:pPr>
        <w:tabs>
          <w:tab w:val="left" w:pos="900"/>
        </w:tabs>
        <w:ind w:left="-142" w:right="-93"/>
        <w:contextualSpacing/>
        <w:jc w:val="both"/>
        <w:rPr>
          <w:rFonts w:ascii="Noto Sans Light" w:hAnsi="Noto Sans Light" w:cs="Noto Sans Light"/>
          <w:color w:val="0070C0"/>
          <w:sz w:val="18"/>
          <w:szCs w:val="18"/>
        </w:rPr>
      </w:pPr>
    </w:p>
    <w:p w14:paraId="0C3500C1"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86AA92D"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lastRenderedPageBreak/>
        <w:t>FORMATO G</w:t>
      </w:r>
    </w:p>
    <w:p w14:paraId="5EE924F9"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MANIFIESTO SUBCONTRATAR A OTRO LICITANTE</w:t>
      </w:r>
    </w:p>
    <w:p w14:paraId="313C4770"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p>
    <w:p w14:paraId="708D6B80"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Estado de México, a _</w:t>
      </w:r>
      <w:r w:rsidRPr="00CB05A6">
        <w:rPr>
          <w:rFonts w:ascii="Noto Sans Light" w:eastAsia="Montserrat" w:hAnsi="Noto Sans Light" w:cs="Noto Sans Light"/>
          <w:color w:val="0070C0"/>
          <w:sz w:val="18"/>
          <w:szCs w:val="18"/>
        </w:rPr>
        <w:t>1</w:t>
      </w:r>
      <w:proofErr w:type="gramStart"/>
      <w:r w:rsidRPr="00CB05A6">
        <w:rPr>
          <w:rFonts w:ascii="Noto Sans Light" w:eastAsia="Montserrat" w:hAnsi="Noto Sans Light" w:cs="Noto Sans Light"/>
          <w:color w:val="000000"/>
          <w:sz w:val="18"/>
          <w:szCs w:val="18"/>
        </w:rPr>
        <w:t>_  de</w:t>
      </w:r>
      <w:proofErr w:type="gramEnd"/>
      <w:r w:rsidRPr="00CB05A6">
        <w:rPr>
          <w:rFonts w:ascii="Noto Sans Light" w:eastAsia="Montserrat" w:hAnsi="Noto Sans Light" w:cs="Noto Sans Light"/>
          <w:color w:val="000000"/>
          <w:sz w:val="18"/>
          <w:szCs w:val="18"/>
        </w:rPr>
        <w:t xml:space="preserve"> 2025</w:t>
      </w:r>
    </w:p>
    <w:p w14:paraId="7C620934"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b/>
          <w:color w:val="000000"/>
          <w:sz w:val="18"/>
          <w:szCs w:val="18"/>
        </w:rPr>
      </w:pPr>
    </w:p>
    <w:p w14:paraId="58080BE5"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COLEGIO NACIONAL DE EDUCACIÓN PROFESIONAL TÉCNICA</w:t>
      </w:r>
    </w:p>
    <w:p w14:paraId="47BD41B5"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P r e s e n t e</w:t>
      </w:r>
    </w:p>
    <w:p w14:paraId="428E9DB6" w14:textId="77777777" w:rsidR="00084AAA" w:rsidRPr="00CB05A6" w:rsidRDefault="00084AAA" w:rsidP="002E5A50">
      <w:pPr>
        <w:ind w:left="-142" w:right="-93"/>
        <w:jc w:val="both"/>
        <w:rPr>
          <w:rFonts w:ascii="Noto Sans Light" w:eastAsia="Montserrat" w:hAnsi="Noto Sans Light" w:cs="Noto Sans Light"/>
          <w:sz w:val="18"/>
          <w:szCs w:val="18"/>
        </w:rPr>
      </w:pPr>
    </w:p>
    <w:p w14:paraId="74452A9A" w14:textId="2E44A76F"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 xml:space="preserve">De conformidad con lo establecido en la Convocatoria de Invitación a Cuando Menos Tres Personas de Carácter Nacional Electrónica </w:t>
      </w:r>
      <w:r w:rsidRPr="00CB05A6">
        <w:rPr>
          <w:rFonts w:ascii="Noto Sans Light" w:hAnsi="Noto Sans Light" w:cs="Noto Sans Light"/>
          <w:b/>
          <w:bCs/>
          <w:sz w:val="18"/>
          <w:szCs w:val="18"/>
        </w:rPr>
        <w:t xml:space="preserve">No. </w:t>
      </w:r>
      <w:r w:rsidR="00AC0B78">
        <w:rPr>
          <w:rFonts w:ascii="Noto Sans Light" w:hAnsi="Noto Sans Light" w:cs="Noto Sans Light"/>
          <w:b/>
          <w:bCs/>
          <w:sz w:val="18"/>
          <w:szCs w:val="18"/>
        </w:rPr>
        <w:t>I</w:t>
      </w:r>
      <w:r w:rsidR="00E830AF" w:rsidRPr="00CB05A6">
        <w:rPr>
          <w:rFonts w:ascii="Noto Sans Light" w:hAnsi="Noto Sans Light" w:cs="Noto Sans Light"/>
          <w:b/>
          <w:bCs/>
          <w:sz w:val="18"/>
          <w:szCs w:val="18"/>
        </w:rPr>
        <w:t>A-11-L5X-011L5X001-N-</w:t>
      </w:r>
      <w:r w:rsidR="00234ECB">
        <w:rPr>
          <w:rFonts w:ascii="Noto Sans Light" w:hAnsi="Noto Sans Light" w:cs="Noto Sans Light"/>
          <w:b/>
          <w:bCs/>
          <w:sz w:val="18"/>
          <w:szCs w:val="18"/>
        </w:rPr>
        <w:t>38</w:t>
      </w:r>
      <w:r w:rsidR="00E830AF" w:rsidRPr="00CB05A6">
        <w:rPr>
          <w:rFonts w:ascii="Noto Sans Light" w:hAnsi="Noto Sans Light" w:cs="Noto Sans Light"/>
          <w:b/>
          <w:bCs/>
          <w:sz w:val="18"/>
          <w:szCs w:val="18"/>
        </w:rPr>
        <w:t>-2025</w:t>
      </w:r>
      <w:r w:rsidRPr="00CB05A6">
        <w:rPr>
          <w:rFonts w:ascii="Noto Sans Light" w:hAnsi="Noto Sans Light" w:cs="Noto Sans Light"/>
          <w:sz w:val="18"/>
          <w:szCs w:val="18"/>
        </w:rPr>
        <w:t>, relativa a la</w:t>
      </w:r>
      <w:r w:rsidR="00F4681C">
        <w:rPr>
          <w:rFonts w:ascii="Noto Sans Light" w:hAnsi="Noto Sans Light" w:cs="Noto Sans Light"/>
          <w:sz w:val="18"/>
          <w:szCs w:val="18"/>
        </w:rPr>
        <w:t xml:space="preserve"> </w:t>
      </w:r>
      <w:r w:rsidRPr="00CB05A6">
        <w:rPr>
          <w:rFonts w:ascii="Noto Sans Light" w:hAnsi="Noto Sans Light" w:cs="Noto Sans Light"/>
          <w:b/>
          <w:bCs/>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hAnsi="Noto Sans Light" w:cs="Noto Sans Light"/>
          <w:b/>
          <w:bCs/>
          <w:color w:val="000000"/>
          <w:sz w:val="18"/>
          <w:szCs w:val="18"/>
        </w:rPr>
        <w:t>”</w:t>
      </w:r>
      <w:r w:rsidRPr="00CB05A6">
        <w:rPr>
          <w:rFonts w:ascii="Noto Sans Light" w:hAnsi="Noto Sans Light" w:cs="Noto Sans Light"/>
          <w:sz w:val="18"/>
          <w:szCs w:val="18"/>
        </w:rPr>
        <w:t>, manifiesto bajo protesta de decir verdad:</w:t>
      </w:r>
    </w:p>
    <w:p w14:paraId="1C804DD5" w14:textId="77777777" w:rsidR="00084AAA" w:rsidRPr="00CB05A6" w:rsidRDefault="00084AAA" w:rsidP="002E5A50">
      <w:pPr>
        <w:ind w:left="-142" w:right="-93"/>
        <w:jc w:val="both"/>
        <w:rPr>
          <w:rFonts w:ascii="Noto Sans Light" w:eastAsia="Montserrat" w:hAnsi="Noto Sans Light" w:cs="Noto Sans Light"/>
          <w:sz w:val="18"/>
          <w:szCs w:val="18"/>
        </w:rPr>
      </w:pPr>
    </w:p>
    <w:p w14:paraId="0136AFD6"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hAnsi="Noto Sans Light" w:cs="Noto Sans Light"/>
          <w:color w:val="000000"/>
          <w:sz w:val="18"/>
          <w:szCs w:val="18"/>
        </w:rPr>
        <w:t>Que el presente licitante, mis representantes y demás dependientes</w:t>
      </w:r>
      <w:r w:rsidRPr="00CB05A6">
        <w:rPr>
          <w:rFonts w:ascii="Noto Sans Light" w:hAnsi="Noto Sans Light" w:cs="Noto Sans Light"/>
        </w:rPr>
        <w:t xml:space="preserve"> </w:t>
      </w:r>
      <w:r w:rsidRPr="00CB05A6">
        <w:rPr>
          <w:rFonts w:ascii="Noto Sans Light" w:hAnsi="Noto Sans Light" w:cs="Noto Sans Light"/>
          <w:color w:val="000000"/>
          <w:sz w:val="18"/>
          <w:szCs w:val="18"/>
        </w:rPr>
        <w:t>no podrán subcontratar a otro licitante que haya participado en este procedimiento</w:t>
      </w:r>
      <w:r w:rsidRPr="00CB05A6">
        <w:rPr>
          <w:rFonts w:ascii="Noto Sans Light" w:eastAsia="Montserrat" w:hAnsi="Noto Sans Light" w:cs="Noto Sans Light"/>
          <w:sz w:val="18"/>
          <w:szCs w:val="18"/>
        </w:rPr>
        <w:t>.</w:t>
      </w:r>
    </w:p>
    <w:p w14:paraId="2A0454D9"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0337D3D7"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0FC69744"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50A5D7B8" w14:textId="77777777" w:rsidR="00084AAA" w:rsidRPr="00CB05A6" w:rsidRDefault="00084AAA" w:rsidP="002E5A50">
      <w:pPr>
        <w:pBdr>
          <w:top w:val="nil"/>
          <w:left w:val="nil"/>
          <w:bottom w:val="nil"/>
          <w:right w:val="nil"/>
          <w:between w:val="nil"/>
        </w:pBdr>
        <w:suppressAutoHyphens/>
        <w:ind w:left="-142" w:right="-93"/>
        <w:jc w:val="both"/>
        <w:textDirection w:val="btLr"/>
        <w:textAlignment w:val="top"/>
        <w:outlineLvl w:val="0"/>
        <w:rPr>
          <w:rFonts w:ascii="Noto Sans Light" w:eastAsia="Montserrat" w:hAnsi="Noto Sans Light" w:cs="Noto Sans Light"/>
          <w:color w:val="000000"/>
          <w:sz w:val="18"/>
          <w:szCs w:val="18"/>
        </w:rPr>
      </w:pPr>
    </w:p>
    <w:p w14:paraId="05519609"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Atentamente</w:t>
      </w:r>
    </w:p>
    <w:p w14:paraId="25F58D85"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(Nombre y firma del licitante)</w:t>
      </w:r>
    </w:p>
    <w:p w14:paraId="5842EE46" w14:textId="77777777" w:rsidR="00084AAA" w:rsidRPr="00CB05A6" w:rsidRDefault="00084AAA" w:rsidP="002E5A50">
      <w:pPr>
        <w:ind w:left="-142" w:right="-93"/>
        <w:jc w:val="center"/>
        <w:rPr>
          <w:rFonts w:ascii="Noto Sans Light" w:eastAsia="Montserrat" w:hAnsi="Noto Sans Light" w:cs="Noto Sans Light"/>
          <w:sz w:val="18"/>
          <w:szCs w:val="18"/>
        </w:rPr>
      </w:pPr>
    </w:p>
    <w:p w14:paraId="1ABBCDCC" w14:textId="77777777" w:rsidR="00084AAA" w:rsidRPr="00CB05A6" w:rsidRDefault="00084AAA" w:rsidP="002E5A50">
      <w:pPr>
        <w:ind w:left="-142" w:right="-93"/>
        <w:jc w:val="center"/>
        <w:rPr>
          <w:rFonts w:ascii="Noto Sans Light" w:eastAsia="Montserrat" w:hAnsi="Noto Sans Light" w:cs="Noto Sans Light"/>
          <w:sz w:val="18"/>
          <w:szCs w:val="18"/>
        </w:rPr>
      </w:pPr>
    </w:p>
    <w:p w14:paraId="31D2C0D6" w14:textId="77777777" w:rsidR="00084AAA" w:rsidRPr="00CB05A6" w:rsidRDefault="00084AAA" w:rsidP="002E5A50">
      <w:pPr>
        <w:ind w:left="-142" w:right="-93"/>
        <w:jc w:val="center"/>
        <w:rPr>
          <w:rFonts w:ascii="Noto Sans Light" w:eastAsia="Montserrat" w:hAnsi="Noto Sans Light" w:cs="Noto Sans Light"/>
          <w:sz w:val="18"/>
          <w:szCs w:val="18"/>
        </w:rPr>
      </w:pPr>
    </w:p>
    <w:p w14:paraId="7D3C8E48" w14:textId="77777777" w:rsidR="00084AAA" w:rsidRPr="00CB05A6" w:rsidRDefault="00084AAA" w:rsidP="002E5A50">
      <w:pPr>
        <w:ind w:left="-142" w:right="-93"/>
        <w:jc w:val="center"/>
        <w:rPr>
          <w:rFonts w:ascii="Noto Sans Light" w:eastAsia="Montserrat" w:hAnsi="Noto Sans Light" w:cs="Noto Sans Light"/>
          <w:sz w:val="18"/>
          <w:szCs w:val="18"/>
        </w:rPr>
      </w:pPr>
    </w:p>
    <w:p w14:paraId="172B575F"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___________________________________</w:t>
      </w:r>
      <w:r w:rsidRPr="00CB05A6">
        <w:rPr>
          <w:rFonts w:ascii="Noto Sans Light" w:eastAsia="Montserrat" w:hAnsi="Noto Sans Light" w:cs="Noto Sans Light"/>
          <w:color w:val="0070C0"/>
          <w:sz w:val="18"/>
          <w:szCs w:val="18"/>
        </w:rPr>
        <w:t>2</w:t>
      </w:r>
      <w:r w:rsidRPr="00CB05A6">
        <w:rPr>
          <w:rFonts w:ascii="Noto Sans Light" w:eastAsia="Montserrat" w:hAnsi="Noto Sans Light" w:cs="Noto Sans Light"/>
          <w:sz w:val="18"/>
          <w:szCs w:val="18"/>
        </w:rPr>
        <w:t>__________________________________</w:t>
      </w:r>
    </w:p>
    <w:p w14:paraId="74C38AAF"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(En su caso, nombre completo del representante legal del licitante)</w:t>
      </w:r>
    </w:p>
    <w:p w14:paraId="0CAC5E1A" w14:textId="77777777" w:rsidR="00084AAA" w:rsidRPr="00CB05A6" w:rsidRDefault="00084AAA" w:rsidP="002E5A50">
      <w:pPr>
        <w:ind w:left="-142" w:right="-93"/>
        <w:jc w:val="center"/>
        <w:rPr>
          <w:rFonts w:ascii="Noto Sans Light" w:eastAsia="Montserrat" w:hAnsi="Noto Sans Light" w:cs="Noto Sans Light"/>
          <w:sz w:val="18"/>
          <w:szCs w:val="18"/>
        </w:rPr>
      </w:pPr>
    </w:p>
    <w:p w14:paraId="4BA2CF1B"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3FF01979"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790E088D"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2A6B0202"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p>
    <w:p w14:paraId="6638D912"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2DEC7948"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63F58EA7"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2.- Se deberá de firmar y anotar el nombre completo del representante legal del licitante participante.</w:t>
      </w:r>
    </w:p>
    <w:p w14:paraId="5E6E9227"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52E9DB2D"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08A349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2D6A146" w14:textId="77777777" w:rsidR="00304E20" w:rsidRPr="00CB05A6" w:rsidRDefault="00304E20" w:rsidP="002E5A50">
      <w:pPr>
        <w:tabs>
          <w:tab w:val="left" w:pos="900"/>
        </w:tabs>
        <w:ind w:left="-142" w:right="-93"/>
        <w:contextualSpacing/>
        <w:jc w:val="both"/>
        <w:rPr>
          <w:rFonts w:ascii="Noto Sans Light" w:hAnsi="Noto Sans Light" w:cs="Noto Sans Light"/>
          <w:color w:val="0070C0"/>
          <w:sz w:val="18"/>
          <w:szCs w:val="18"/>
        </w:rPr>
      </w:pPr>
    </w:p>
    <w:p w14:paraId="0110B6F7"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947CC10" w14:textId="2FC7F095" w:rsidR="00084AAA" w:rsidRDefault="00084AAA" w:rsidP="002E5A50">
      <w:pPr>
        <w:tabs>
          <w:tab w:val="left" w:pos="900"/>
        </w:tabs>
        <w:ind w:left="-142" w:right="-93"/>
        <w:contextualSpacing/>
        <w:jc w:val="both"/>
        <w:rPr>
          <w:rFonts w:ascii="Noto Sans Light" w:hAnsi="Noto Sans Light" w:cs="Noto Sans Light"/>
          <w:color w:val="0070C0"/>
          <w:sz w:val="18"/>
          <w:szCs w:val="18"/>
        </w:rPr>
      </w:pPr>
    </w:p>
    <w:p w14:paraId="24655787" w14:textId="77777777" w:rsidR="00F4681C" w:rsidRPr="00CB05A6" w:rsidRDefault="00F4681C" w:rsidP="002E5A50">
      <w:pPr>
        <w:tabs>
          <w:tab w:val="left" w:pos="900"/>
        </w:tabs>
        <w:ind w:left="-142" w:right="-93"/>
        <w:contextualSpacing/>
        <w:jc w:val="both"/>
        <w:rPr>
          <w:rFonts w:ascii="Noto Sans Light" w:hAnsi="Noto Sans Light" w:cs="Noto Sans Light"/>
          <w:color w:val="0070C0"/>
          <w:sz w:val="18"/>
          <w:szCs w:val="18"/>
        </w:rPr>
      </w:pPr>
    </w:p>
    <w:p w14:paraId="526C73B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259FA95E" w14:textId="77777777" w:rsidR="00084AAA" w:rsidRPr="00CB05A6" w:rsidRDefault="00084AAA" w:rsidP="002E5A50">
      <w:pPr>
        <w:keepNext/>
        <w:pBdr>
          <w:top w:val="single" w:sz="4" w:space="1" w:color="000000"/>
          <w:left w:val="single" w:sz="4" w:space="4" w:color="000000"/>
          <w:bottom w:val="single" w:sz="4" w:space="4" w:color="000000"/>
          <w:right w:val="single" w:sz="4" w:space="4" w:color="000000"/>
          <w:between w:val="nil"/>
        </w:pBdr>
        <w:shd w:val="clear" w:color="auto" w:fill="0070C0"/>
        <w:tabs>
          <w:tab w:val="left" w:pos="900"/>
        </w:tabs>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b/>
          <w:color w:val="FFFFFF" w:themeColor="background1"/>
          <w:sz w:val="18"/>
          <w:szCs w:val="18"/>
        </w:rPr>
        <w:lastRenderedPageBreak/>
        <w:t>FORMATO H</w:t>
      </w:r>
    </w:p>
    <w:p w14:paraId="793140FA" w14:textId="77777777" w:rsidR="00084AAA" w:rsidRPr="00CB05A6" w:rsidRDefault="00084AAA" w:rsidP="002E5A50">
      <w:pPr>
        <w:keepNext/>
        <w:pBdr>
          <w:top w:val="single" w:sz="4" w:space="1" w:color="000000"/>
          <w:left w:val="single" w:sz="4" w:space="4" w:color="000000"/>
          <w:bottom w:val="single" w:sz="4" w:space="4" w:color="000000"/>
          <w:right w:val="single" w:sz="4" w:space="4" w:color="000000"/>
          <w:between w:val="nil"/>
        </w:pBdr>
        <w:shd w:val="clear" w:color="auto" w:fill="0070C0"/>
        <w:tabs>
          <w:tab w:val="left" w:pos="900"/>
        </w:tabs>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b/>
          <w:color w:val="FFFFFF" w:themeColor="background1"/>
          <w:sz w:val="18"/>
          <w:szCs w:val="18"/>
        </w:rPr>
        <w:t>ACUSE DEL MANIFIESTO DE PARTICULARES A QUE SE REFIERE LA FRACCIÓN IX DEL ARTÍCULO 49 DE LA LEY GENERAL DE RESPONSABILIDADES ADMINISTRATIVAS</w:t>
      </w:r>
    </w:p>
    <w:p w14:paraId="7196C21C"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000000"/>
          <w:sz w:val="18"/>
          <w:szCs w:val="18"/>
        </w:rPr>
      </w:pPr>
    </w:p>
    <w:p w14:paraId="3FA19FC9"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Formato que deberá de generarse en el siguiente sitio web: </w:t>
      </w:r>
      <w:hyperlink r:id="rId36" w:history="1">
        <w:r w:rsidRPr="00CB05A6">
          <w:rPr>
            <w:rStyle w:val="Hipervnculo"/>
            <w:rFonts w:ascii="Noto Sans Light" w:eastAsia="Montserrat" w:hAnsi="Noto Sans Light" w:cs="Noto Sans Light"/>
            <w:sz w:val="18"/>
            <w:szCs w:val="18"/>
          </w:rPr>
          <w:t>https://manifiesto.buengobierno.gob.mx/SMP-web/loginPage.jsf</w:t>
        </w:r>
      </w:hyperlink>
      <w:r w:rsidRPr="00CB05A6">
        <w:rPr>
          <w:rFonts w:ascii="Noto Sans Light" w:eastAsia="Montserrat" w:hAnsi="Noto Sans Light" w:cs="Noto Sans Light"/>
          <w:color w:val="000000"/>
          <w:sz w:val="18"/>
          <w:szCs w:val="18"/>
        </w:rPr>
        <w:t xml:space="preserve"> perteneciente a la </w:t>
      </w:r>
      <w:r w:rsidRPr="00CB05A6">
        <w:rPr>
          <w:rFonts w:ascii="Noto Sans Light" w:hAnsi="Noto Sans Light" w:cs="Noto Sans Light"/>
          <w:sz w:val="18"/>
          <w:szCs w:val="18"/>
        </w:rPr>
        <w:t>Secretaría Anticorrupción y Buen Gobierno</w:t>
      </w:r>
      <w:r w:rsidRPr="00CB05A6">
        <w:rPr>
          <w:rFonts w:ascii="Noto Sans Light" w:eastAsia="Montserrat" w:hAnsi="Noto Sans Light" w:cs="Noto Sans Light"/>
          <w:color w:val="000000"/>
          <w:sz w:val="18"/>
          <w:szCs w:val="18"/>
        </w:rPr>
        <w:t>.</w:t>
      </w:r>
    </w:p>
    <w:p w14:paraId="367BC65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4575267D"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A52614D"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56BA34A"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D63F8F8"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4F53069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F30365B"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7A20BB0"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5EA7357A"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4FBB81A8"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769D8EE"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2B40690"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2F6CB5EE"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88C295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41B3CE2"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13FB8631"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357C258"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48C77AD1"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27BF7D6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83A3A8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CE3EE4F"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F3A3F6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89FA2F1"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1F3AE4E0"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16B197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4BC33D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31D512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46BF898E"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D0CE993"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3696FD7"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EF450DC"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2DCF0C3F"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B159E5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7680DBB"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DE3734F" w14:textId="01DC4BDA"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B56A28A" w14:textId="45A678C1" w:rsidR="008D3A37" w:rsidRPr="00CB05A6" w:rsidRDefault="008D3A37" w:rsidP="002E5A50">
      <w:pPr>
        <w:tabs>
          <w:tab w:val="left" w:pos="900"/>
        </w:tabs>
        <w:ind w:left="-142" w:right="-93"/>
        <w:contextualSpacing/>
        <w:jc w:val="both"/>
        <w:rPr>
          <w:rFonts w:ascii="Noto Sans Light" w:hAnsi="Noto Sans Light" w:cs="Noto Sans Light"/>
          <w:color w:val="0070C0"/>
          <w:sz w:val="18"/>
          <w:szCs w:val="18"/>
        </w:rPr>
      </w:pPr>
    </w:p>
    <w:p w14:paraId="1E734ED2" w14:textId="77777777" w:rsidR="008D3A37" w:rsidRPr="00CB05A6" w:rsidRDefault="008D3A37" w:rsidP="002E5A50">
      <w:pPr>
        <w:tabs>
          <w:tab w:val="left" w:pos="900"/>
        </w:tabs>
        <w:ind w:left="-142" w:right="-93"/>
        <w:contextualSpacing/>
        <w:jc w:val="both"/>
        <w:rPr>
          <w:rFonts w:ascii="Noto Sans Light" w:hAnsi="Noto Sans Light" w:cs="Noto Sans Light"/>
          <w:color w:val="0070C0"/>
          <w:sz w:val="18"/>
          <w:szCs w:val="18"/>
        </w:rPr>
      </w:pPr>
    </w:p>
    <w:p w14:paraId="59CB7643"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D84DD00"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lastRenderedPageBreak/>
        <w:t>FORMATO I</w:t>
      </w:r>
      <w:r w:rsidRPr="00CB05A6">
        <w:rPr>
          <w:rFonts w:ascii="Noto Sans Light" w:eastAsia="Montserrat" w:hAnsi="Noto Sans Light" w:cs="Noto Sans Light"/>
          <w:b/>
          <w:color w:val="FFFFFF"/>
          <w:sz w:val="18"/>
          <w:szCs w:val="18"/>
        </w:rPr>
        <w:br/>
        <w:t>FORMATO PARA LA MANIFESTACIÓN QUE DEBERÁN PRESENTAR LOS LICITANTES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p>
    <w:p w14:paraId="1D1F4216"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p>
    <w:p w14:paraId="53370DD9"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Estado de México, a _</w:t>
      </w:r>
      <w:r w:rsidRPr="00CB05A6">
        <w:rPr>
          <w:rFonts w:ascii="Noto Sans Light" w:eastAsia="Montserrat" w:hAnsi="Noto Sans Light" w:cs="Noto Sans Light"/>
          <w:color w:val="0070C0"/>
          <w:sz w:val="18"/>
          <w:szCs w:val="18"/>
        </w:rPr>
        <w:t>1</w:t>
      </w:r>
      <w:r w:rsidRPr="00CB05A6">
        <w:rPr>
          <w:rFonts w:ascii="Noto Sans Light" w:eastAsia="Montserrat" w:hAnsi="Noto Sans Light" w:cs="Noto Sans Light"/>
          <w:color w:val="000000"/>
          <w:sz w:val="18"/>
          <w:szCs w:val="18"/>
        </w:rPr>
        <w:t>_ de 2025</w:t>
      </w:r>
    </w:p>
    <w:p w14:paraId="021B1F18"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b/>
          <w:color w:val="000000"/>
          <w:sz w:val="18"/>
          <w:szCs w:val="18"/>
        </w:rPr>
      </w:pPr>
    </w:p>
    <w:p w14:paraId="6584865A"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COLEGIO NACIONAL DE EDUCACIÓN PROFESIONAL TÉCNICA</w:t>
      </w:r>
    </w:p>
    <w:p w14:paraId="2823121A"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P r e s e n t e</w:t>
      </w:r>
    </w:p>
    <w:p w14:paraId="647A2D09" w14:textId="77777777" w:rsidR="00084AAA" w:rsidRPr="00CB05A6" w:rsidRDefault="00084AAA" w:rsidP="002E5A50">
      <w:pPr>
        <w:ind w:left="-142" w:right="-93"/>
        <w:jc w:val="both"/>
        <w:rPr>
          <w:rFonts w:ascii="Noto Sans Light" w:eastAsia="Montserrat" w:hAnsi="Noto Sans Light" w:cs="Noto Sans Light"/>
          <w:sz w:val="18"/>
          <w:szCs w:val="18"/>
        </w:rPr>
      </w:pPr>
    </w:p>
    <w:p w14:paraId="3E1E97F3" w14:textId="42E1ED4D"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 xml:space="preserve">De conformidad con lo establecido en la </w:t>
      </w:r>
      <w:r w:rsidRPr="00CB05A6">
        <w:rPr>
          <w:rFonts w:ascii="Noto Sans Light" w:hAnsi="Noto Sans Light" w:cs="Noto Sans Light"/>
          <w:sz w:val="18"/>
          <w:szCs w:val="18"/>
        </w:rPr>
        <w:t xml:space="preserve">Convocatoria de Invitación a </w:t>
      </w:r>
      <w:r w:rsidRPr="00CB05A6">
        <w:rPr>
          <w:rFonts w:ascii="Noto Sans Light" w:hAnsi="Noto Sans Light" w:cs="Noto Sans Light"/>
          <w:bCs/>
          <w:sz w:val="18"/>
          <w:szCs w:val="18"/>
        </w:rPr>
        <w:t>Cuando Menos Tres Personas de Carácter Nacional Electrónica</w:t>
      </w:r>
      <w:r w:rsidRPr="00CB05A6">
        <w:rPr>
          <w:rFonts w:ascii="Noto Sans Light" w:hAnsi="Noto Sans Light" w:cs="Noto Sans Light"/>
          <w:sz w:val="18"/>
          <w:szCs w:val="18"/>
        </w:rPr>
        <w:t xml:space="preserve"> </w:t>
      </w:r>
      <w:r w:rsidRPr="00CB05A6">
        <w:rPr>
          <w:rFonts w:ascii="Noto Sans Light" w:hAnsi="Noto Sans Light" w:cs="Noto Sans Light"/>
          <w:b/>
          <w:bCs/>
          <w:sz w:val="18"/>
          <w:szCs w:val="18"/>
        </w:rPr>
        <w:t xml:space="preserve">No. </w:t>
      </w:r>
      <w:r w:rsidR="00AC0B78">
        <w:rPr>
          <w:rFonts w:ascii="Noto Sans Light" w:hAnsi="Noto Sans Light" w:cs="Noto Sans Light"/>
          <w:b/>
          <w:bCs/>
          <w:sz w:val="18"/>
          <w:szCs w:val="18"/>
        </w:rPr>
        <w:t>I</w:t>
      </w:r>
      <w:r w:rsidR="00E830AF" w:rsidRPr="00CB05A6">
        <w:rPr>
          <w:rFonts w:ascii="Noto Sans Light" w:hAnsi="Noto Sans Light" w:cs="Noto Sans Light"/>
          <w:b/>
          <w:bCs/>
          <w:sz w:val="18"/>
          <w:szCs w:val="18"/>
        </w:rPr>
        <w:t>A-11-L5X-011L5X001-N-</w:t>
      </w:r>
      <w:r w:rsidR="00234ECB">
        <w:rPr>
          <w:rFonts w:ascii="Noto Sans Light" w:hAnsi="Noto Sans Light" w:cs="Noto Sans Light"/>
          <w:b/>
          <w:bCs/>
          <w:sz w:val="18"/>
          <w:szCs w:val="18"/>
        </w:rPr>
        <w:t>38</w:t>
      </w:r>
      <w:r w:rsidR="00E830AF" w:rsidRPr="00CB05A6">
        <w:rPr>
          <w:rFonts w:ascii="Noto Sans Light" w:hAnsi="Noto Sans Light" w:cs="Noto Sans Light"/>
          <w:b/>
          <w:bCs/>
          <w:sz w:val="18"/>
          <w:szCs w:val="18"/>
        </w:rPr>
        <w:t>-2025</w:t>
      </w:r>
      <w:r w:rsidRPr="00CB05A6">
        <w:rPr>
          <w:rFonts w:ascii="Noto Sans Light" w:hAnsi="Noto Sans Light" w:cs="Noto Sans Light"/>
          <w:sz w:val="18"/>
          <w:szCs w:val="18"/>
        </w:rPr>
        <w:t>,</w:t>
      </w:r>
      <w:r w:rsidRPr="00CB05A6">
        <w:rPr>
          <w:rFonts w:ascii="Noto Sans Light" w:eastAsia="Montserrat" w:hAnsi="Noto Sans Light" w:cs="Noto Sans Light"/>
          <w:sz w:val="18"/>
          <w:szCs w:val="18"/>
        </w:rPr>
        <w:t xml:space="preserve"> manifiesto bajo protesta de decir verdad que:</w:t>
      </w:r>
    </w:p>
    <w:p w14:paraId="36B80B69" w14:textId="77777777" w:rsidR="00084AAA" w:rsidRPr="00CB05A6" w:rsidRDefault="00084AAA" w:rsidP="002E5A50">
      <w:pPr>
        <w:ind w:left="-142" w:right="-93"/>
        <w:jc w:val="both"/>
        <w:rPr>
          <w:rFonts w:ascii="Noto Sans Light" w:eastAsia="Montserrat" w:hAnsi="Noto Sans Light" w:cs="Noto Sans Light"/>
          <w:sz w:val="18"/>
          <w:szCs w:val="18"/>
        </w:rPr>
      </w:pPr>
    </w:p>
    <w:p w14:paraId="4D9A9595"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De conformidad con lo dispuesto por el artículo 34 del Reglamento de la Ley de Adquisiciones, Arrendamientos y Servicios del Sector Público, mi representada está constituida conforme a las leyes mexicanas, con Registro Federal de Contribuyentes _____</w:t>
      </w:r>
      <w:r w:rsidRPr="00CB05A6">
        <w:rPr>
          <w:rFonts w:ascii="Noto Sans Light" w:eastAsia="Montserrat" w:hAnsi="Noto Sans Light" w:cs="Noto Sans Light"/>
          <w:color w:val="0070C0"/>
          <w:sz w:val="18"/>
          <w:szCs w:val="18"/>
        </w:rPr>
        <w:t>2</w:t>
      </w:r>
      <w:r w:rsidRPr="00CB05A6">
        <w:rPr>
          <w:rFonts w:ascii="Noto Sans Light" w:eastAsia="Montserrat" w:hAnsi="Noto Sans Light" w:cs="Noto Sans Light"/>
          <w:sz w:val="18"/>
          <w:szCs w:val="18"/>
        </w:rPr>
        <w:t>___________,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w:t>
      </w:r>
      <w:r w:rsidRPr="00CB05A6">
        <w:rPr>
          <w:rFonts w:ascii="Noto Sans Light" w:eastAsia="Montserrat" w:hAnsi="Noto Sans Light" w:cs="Noto Sans Light"/>
          <w:color w:val="0070C0"/>
          <w:sz w:val="18"/>
          <w:szCs w:val="18"/>
        </w:rPr>
        <w:t>3</w:t>
      </w:r>
      <w:r w:rsidRPr="00CB05A6">
        <w:rPr>
          <w:rFonts w:ascii="Noto Sans Light" w:eastAsia="Montserrat" w:hAnsi="Noto Sans Light" w:cs="Noto Sans Light"/>
          <w:sz w:val="18"/>
          <w:szCs w:val="18"/>
        </w:rPr>
        <w:t>_____(</w:t>
      </w:r>
      <w:r w:rsidRPr="00CB05A6">
        <w:rPr>
          <w:rFonts w:ascii="Noto Sans Light" w:eastAsia="Montserrat" w:hAnsi="Noto Sans Light" w:cs="Noto Sans Light"/>
          <w:color w:val="000000"/>
          <w:sz w:val="18"/>
          <w:szCs w:val="18"/>
        </w:rPr>
        <w:t xml:space="preserve"> </w:t>
      </w:r>
      <w:r w:rsidRPr="00CB05A6">
        <w:rPr>
          <w:rFonts w:ascii="Noto Sans Light" w:eastAsia="Montserrat" w:hAnsi="Noto Sans Light" w:cs="Noto Sans Light"/>
          <w:sz w:val="18"/>
          <w:szCs w:val="18"/>
        </w:rPr>
        <w:t>Señalar el número que resulte de la aplicación de la expresión: Tope Máximo Combinado = (Trabajadores) x10% + (Ventas anuales en millones de pesos) x 90%.), con base en lo cual se estratifica como una empresa ___</w:t>
      </w:r>
      <w:r w:rsidRPr="00CB05A6">
        <w:rPr>
          <w:rFonts w:ascii="Noto Sans Light" w:eastAsia="Montserrat" w:hAnsi="Noto Sans Light" w:cs="Noto Sans Light"/>
          <w:color w:val="0070C0"/>
          <w:sz w:val="18"/>
          <w:szCs w:val="18"/>
        </w:rPr>
        <w:t>4</w:t>
      </w:r>
      <w:r w:rsidRPr="00CB05A6">
        <w:rPr>
          <w:rFonts w:ascii="Noto Sans Light" w:eastAsia="Montserrat" w:hAnsi="Noto Sans Light" w:cs="Noto Sans Light"/>
          <w:sz w:val="18"/>
          <w:szCs w:val="18"/>
        </w:rPr>
        <w:t>______(Micro, Pequeña o Mediana).</w:t>
      </w:r>
    </w:p>
    <w:p w14:paraId="3E69582F" w14:textId="77777777" w:rsidR="00084AAA" w:rsidRPr="00CB05A6" w:rsidRDefault="00084AAA" w:rsidP="002E5A50">
      <w:pPr>
        <w:ind w:left="-142" w:right="-93"/>
        <w:jc w:val="both"/>
        <w:rPr>
          <w:rFonts w:ascii="Noto Sans Light" w:eastAsia="Montserrat" w:hAnsi="Noto Sans Light" w:cs="Noto Sans Light"/>
          <w:sz w:val="18"/>
          <w:szCs w:val="18"/>
        </w:rPr>
      </w:pPr>
    </w:p>
    <w:p w14:paraId="6A68E1DB"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14:paraId="54AD8625" w14:textId="77777777" w:rsidR="00084AAA" w:rsidRPr="00CB05A6" w:rsidRDefault="00084AAA" w:rsidP="002E5A50">
      <w:pPr>
        <w:ind w:left="-142" w:right="-93"/>
        <w:jc w:val="both"/>
        <w:rPr>
          <w:rFonts w:ascii="Noto Sans Light" w:eastAsia="Montserrat" w:hAnsi="Noto Sans Light" w:cs="Noto Sans Light"/>
          <w:sz w:val="18"/>
          <w:szCs w:val="18"/>
        </w:rPr>
      </w:pPr>
    </w:p>
    <w:p w14:paraId="20000F63"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Atentamente</w:t>
      </w:r>
    </w:p>
    <w:p w14:paraId="3D5B098E"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(Nombre y firma del licitante)</w:t>
      </w:r>
    </w:p>
    <w:p w14:paraId="688A5617" w14:textId="77777777" w:rsidR="00084AAA" w:rsidRPr="00CB05A6" w:rsidRDefault="00084AAA" w:rsidP="002E5A50">
      <w:pPr>
        <w:ind w:left="-142" w:right="-93"/>
        <w:jc w:val="center"/>
        <w:rPr>
          <w:rFonts w:ascii="Noto Sans Light" w:eastAsia="Montserrat" w:hAnsi="Noto Sans Light" w:cs="Noto Sans Light"/>
          <w:sz w:val="18"/>
          <w:szCs w:val="18"/>
        </w:rPr>
      </w:pPr>
    </w:p>
    <w:p w14:paraId="1E159177"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___________________________________</w:t>
      </w:r>
      <w:r w:rsidRPr="00CB05A6">
        <w:rPr>
          <w:rFonts w:ascii="Noto Sans Light" w:eastAsia="Montserrat" w:hAnsi="Noto Sans Light" w:cs="Noto Sans Light"/>
          <w:color w:val="0070C0"/>
          <w:sz w:val="18"/>
          <w:szCs w:val="18"/>
        </w:rPr>
        <w:t>5</w:t>
      </w:r>
      <w:r w:rsidRPr="00CB05A6">
        <w:rPr>
          <w:rFonts w:ascii="Noto Sans Light" w:eastAsia="Montserrat" w:hAnsi="Noto Sans Light" w:cs="Noto Sans Light"/>
          <w:sz w:val="18"/>
          <w:szCs w:val="18"/>
        </w:rPr>
        <w:t>___________________________________</w:t>
      </w:r>
    </w:p>
    <w:p w14:paraId="3C7A454B"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sz w:val="18"/>
          <w:szCs w:val="18"/>
        </w:rPr>
        <w:t>(en su caso, nombre completo del representante legal del licitante)</w:t>
      </w:r>
    </w:p>
    <w:p w14:paraId="39C11787" w14:textId="77777777" w:rsidR="00084AAA" w:rsidRPr="00CB05A6" w:rsidRDefault="00084AAA" w:rsidP="002E5A50">
      <w:pPr>
        <w:ind w:left="-142" w:right="-93"/>
        <w:jc w:val="center"/>
        <w:rPr>
          <w:rFonts w:ascii="Noto Sans Light" w:hAnsi="Noto Sans Light" w:cs="Noto Sans Light"/>
          <w:sz w:val="18"/>
          <w:szCs w:val="18"/>
        </w:rPr>
      </w:pPr>
    </w:p>
    <w:p w14:paraId="3FB0623F"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6CB5DA4F"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1784F73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2.- Se deberá de escribir el Registro Federal del Contribuyente del licitante participante.</w:t>
      </w:r>
    </w:p>
    <w:p w14:paraId="630CF62F"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3.- Se deberá de anotar el valor resultante de la operación aritmética que se describe.</w:t>
      </w:r>
    </w:p>
    <w:p w14:paraId="034D56EC"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4.- Con base al resultado anterior se deberá de clasificar a la empresa participante de conformidad a la estratificación de las micro, pequeñas y medianas empresas, publicado en el Diario Oficial de la Federación el 30 de junio de 2009.</w:t>
      </w:r>
    </w:p>
    <w:p w14:paraId="490C5A26" w14:textId="4367B4E6"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5.- Se deberá de firmar y anotar el nombre completo del representante legal del licitante participante.</w:t>
      </w:r>
    </w:p>
    <w:p w14:paraId="7C93A235" w14:textId="5EDB8FE3" w:rsidR="00C84228" w:rsidRDefault="00C84228" w:rsidP="002E5A50">
      <w:pPr>
        <w:tabs>
          <w:tab w:val="left" w:pos="900"/>
        </w:tabs>
        <w:ind w:left="-142" w:right="-93"/>
        <w:contextualSpacing/>
        <w:jc w:val="both"/>
        <w:rPr>
          <w:rFonts w:ascii="Noto Sans Light" w:hAnsi="Noto Sans Light" w:cs="Noto Sans Light"/>
          <w:color w:val="0070C0"/>
          <w:sz w:val="18"/>
          <w:szCs w:val="18"/>
        </w:rPr>
      </w:pPr>
    </w:p>
    <w:p w14:paraId="282BD9FF" w14:textId="3556E002" w:rsidR="00F4681C" w:rsidRDefault="00F4681C" w:rsidP="002E5A50">
      <w:pPr>
        <w:tabs>
          <w:tab w:val="left" w:pos="900"/>
        </w:tabs>
        <w:ind w:left="-142" w:right="-93"/>
        <w:contextualSpacing/>
        <w:jc w:val="both"/>
        <w:rPr>
          <w:rFonts w:ascii="Noto Sans Light" w:hAnsi="Noto Sans Light" w:cs="Noto Sans Light"/>
          <w:color w:val="0070C0"/>
          <w:sz w:val="18"/>
          <w:szCs w:val="18"/>
        </w:rPr>
      </w:pPr>
    </w:p>
    <w:p w14:paraId="60DC746E" w14:textId="77777777" w:rsidR="00F4681C" w:rsidRDefault="00F4681C" w:rsidP="002E5A50">
      <w:pPr>
        <w:tabs>
          <w:tab w:val="left" w:pos="900"/>
        </w:tabs>
        <w:ind w:left="-142" w:right="-93"/>
        <w:contextualSpacing/>
        <w:jc w:val="both"/>
        <w:rPr>
          <w:rFonts w:ascii="Noto Sans Light" w:hAnsi="Noto Sans Light" w:cs="Noto Sans Light"/>
          <w:color w:val="0070C0"/>
          <w:sz w:val="18"/>
          <w:szCs w:val="18"/>
        </w:rPr>
      </w:pPr>
    </w:p>
    <w:p w14:paraId="6BBC5606" w14:textId="77777777" w:rsidR="0001002E" w:rsidRPr="00CB05A6" w:rsidRDefault="0001002E" w:rsidP="002E5A50">
      <w:pPr>
        <w:tabs>
          <w:tab w:val="left" w:pos="900"/>
        </w:tabs>
        <w:ind w:left="-142" w:right="-93"/>
        <w:contextualSpacing/>
        <w:jc w:val="both"/>
        <w:rPr>
          <w:rFonts w:ascii="Noto Sans Light" w:hAnsi="Noto Sans Light" w:cs="Noto Sans Light"/>
          <w:color w:val="0070C0"/>
          <w:sz w:val="18"/>
          <w:szCs w:val="18"/>
        </w:rPr>
      </w:pPr>
    </w:p>
    <w:p w14:paraId="79EB4968"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lastRenderedPageBreak/>
        <w:t>FORMATO J</w:t>
      </w:r>
    </w:p>
    <w:p w14:paraId="526C1750"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MANIFESTACIÓN DE CONOCIMIENTO DE LA LAASSP, SU REGLAMENTO, LAS POBALINES Y AVISO DE PRIVACIDAD DEL CONALEP</w:t>
      </w:r>
    </w:p>
    <w:p w14:paraId="17C72DB5" w14:textId="77777777" w:rsidR="00084AAA" w:rsidRPr="00CB05A6" w:rsidRDefault="00084AAA" w:rsidP="002E5A50">
      <w:pPr>
        <w:ind w:left="-142" w:right="-93"/>
        <w:rPr>
          <w:rFonts w:ascii="Noto Sans Light" w:eastAsia="Montserrat" w:hAnsi="Noto Sans Light" w:cs="Noto Sans Light"/>
          <w:sz w:val="18"/>
          <w:szCs w:val="18"/>
        </w:rPr>
      </w:pPr>
    </w:p>
    <w:p w14:paraId="4F3143D5" w14:textId="006887D8" w:rsidR="00084AAA" w:rsidRPr="00CB05A6" w:rsidRDefault="00084AAA" w:rsidP="00DA001F">
      <w:pPr>
        <w:ind w:left="-142" w:right="-93"/>
        <w:jc w:val="right"/>
        <w:rPr>
          <w:rFonts w:ascii="Noto Sans Light" w:eastAsia="Montserrat" w:hAnsi="Noto Sans Light" w:cs="Noto Sans Light"/>
          <w:sz w:val="18"/>
          <w:szCs w:val="18"/>
        </w:rPr>
      </w:pPr>
      <w:proofErr w:type="gramStart"/>
      <w:r w:rsidRPr="00CB05A6">
        <w:rPr>
          <w:rFonts w:ascii="Noto Sans Light" w:eastAsia="Montserrat" w:hAnsi="Noto Sans Light" w:cs="Noto Sans Light"/>
          <w:sz w:val="18"/>
          <w:szCs w:val="18"/>
        </w:rPr>
        <w:t>FECHA:_</w:t>
      </w:r>
      <w:proofErr w:type="gramEnd"/>
      <w:r w:rsidRPr="00CB05A6">
        <w:rPr>
          <w:rFonts w:ascii="Noto Sans Light" w:eastAsia="Montserrat" w:hAnsi="Noto Sans Light" w:cs="Noto Sans Light"/>
          <w:sz w:val="18"/>
          <w:szCs w:val="18"/>
        </w:rPr>
        <w:t>_____</w:t>
      </w:r>
      <w:r w:rsidRPr="00CB05A6">
        <w:rPr>
          <w:rFonts w:ascii="Noto Sans Light" w:eastAsia="Montserrat" w:hAnsi="Noto Sans Light" w:cs="Noto Sans Light"/>
          <w:color w:val="0070C0"/>
          <w:sz w:val="18"/>
          <w:szCs w:val="18"/>
        </w:rPr>
        <w:t>1</w:t>
      </w:r>
      <w:r w:rsidRPr="00CB05A6">
        <w:rPr>
          <w:rFonts w:ascii="Noto Sans Light" w:eastAsia="Montserrat" w:hAnsi="Noto Sans Light" w:cs="Noto Sans Light"/>
          <w:sz w:val="18"/>
          <w:szCs w:val="18"/>
        </w:rPr>
        <w:t>______</w:t>
      </w:r>
      <w:r w:rsidR="00DA001F" w:rsidRPr="00CB05A6">
        <w:rPr>
          <w:rFonts w:ascii="Noto Sans Light" w:eastAsia="Montserrat" w:hAnsi="Noto Sans Light" w:cs="Noto Sans Light"/>
          <w:sz w:val="18"/>
          <w:szCs w:val="18"/>
        </w:rPr>
        <w:t xml:space="preserve"> de 2025</w:t>
      </w:r>
    </w:p>
    <w:p w14:paraId="30041C5E" w14:textId="77777777" w:rsidR="00084AAA" w:rsidRPr="00CB05A6" w:rsidRDefault="00084AAA" w:rsidP="002E5A50">
      <w:pPr>
        <w:ind w:left="-142" w:right="-93"/>
        <w:rPr>
          <w:rFonts w:ascii="Noto Sans Light" w:eastAsia="Montserrat" w:hAnsi="Noto Sans Light" w:cs="Noto Sans Light"/>
          <w:sz w:val="18"/>
          <w:szCs w:val="18"/>
        </w:rPr>
      </w:pPr>
    </w:p>
    <w:p w14:paraId="28C121C2" w14:textId="77777777" w:rsidR="00084AAA" w:rsidRPr="00CB05A6" w:rsidRDefault="00084AAA" w:rsidP="002E5A50">
      <w:pPr>
        <w:pBdr>
          <w:top w:val="nil"/>
          <w:left w:val="nil"/>
          <w:bottom w:val="nil"/>
          <w:right w:val="nil"/>
          <w:between w:val="nil"/>
        </w:pBdr>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Carta bajo protesta de decir verdad, firmada por el apoderado legal en la cual manifiesta conocer el contenido de la LAASSP, su Reglamento, la publicación y alcance de las Políticas, Bases y </w:t>
      </w:r>
      <w:r w:rsidRPr="00CB05A6">
        <w:rPr>
          <w:rFonts w:ascii="Noto Sans Light" w:eastAsia="Montserrat" w:hAnsi="Noto Sans Light" w:cs="Noto Sans Light"/>
          <w:sz w:val="18"/>
          <w:szCs w:val="18"/>
        </w:rPr>
        <w:t>Lineamientos</w:t>
      </w:r>
      <w:r w:rsidRPr="00CB05A6">
        <w:rPr>
          <w:rFonts w:ascii="Noto Sans Light" w:eastAsia="Montserrat" w:hAnsi="Noto Sans Light" w:cs="Noto Sans Light"/>
          <w:color w:val="000000"/>
          <w:sz w:val="18"/>
          <w:szCs w:val="18"/>
        </w:rPr>
        <w:t xml:space="preserve"> en materia de Adquisición, Arrendamientos y Servicios del Colegio Nacional de Educación Profesional Técnica, el Aviso de Privacidad publicado en la página oficial del CONALEP acorde a lo que se señala en la Ley General de Protección de Datos Personales en Posesión de los Sujetos Obligados y en la Ley General de Transparencia y Acceso a la Información Pública, asimismo, que reconoce la facultad de la Dirección de Infraestructura y Adquisiciones para la aplicación de penas convencionales y rescisión de contratos</w:t>
      </w:r>
    </w:p>
    <w:p w14:paraId="1438E0A0" w14:textId="77777777" w:rsidR="00084AAA" w:rsidRPr="00CB05A6" w:rsidRDefault="00084AAA" w:rsidP="002E5A50">
      <w:pPr>
        <w:pBdr>
          <w:top w:val="nil"/>
          <w:left w:val="nil"/>
          <w:bottom w:val="nil"/>
          <w:right w:val="nil"/>
          <w:between w:val="nil"/>
        </w:pBdr>
        <w:ind w:left="-142" w:right="-93"/>
        <w:jc w:val="both"/>
        <w:rPr>
          <w:rFonts w:ascii="Noto Sans Light" w:eastAsia="Montserrat Light" w:hAnsi="Noto Sans Light" w:cs="Noto Sans Light"/>
          <w:color w:val="000000"/>
          <w:sz w:val="18"/>
          <w:szCs w:val="18"/>
          <w:highlight w:val="yellow"/>
        </w:rPr>
      </w:pPr>
    </w:p>
    <w:p w14:paraId="650E2919" w14:textId="77777777" w:rsidR="00084AAA" w:rsidRPr="00CB05A6" w:rsidRDefault="00084AAA" w:rsidP="002E5A50">
      <w:pPr>
        <w:pBdr>
          <w:top w:val="nil"/>
          <w:left w:val="nil"/>
          <w:bottom w:val="nil"/>
          <w:right w:val="nil"/>
          <w:between w:val="nil"/>
        </w:pBdr>
        <w:ind w:left="-142" w:right="-93"/>
        <w:jc w:val="both"/>
        <w:rPr>
          <w:rFonts w:ascii="Noto Sans Light" w:eastAsia="Montserrat Light" w:hAnsi="Noto Sans Light" w:cs="Noto Sans Light"/>
          <w:color w:val="000000"/>
          <w:sz w:val="18"/>
          <w:szCs w:val="18"/>
        </w:rPr>
      </w:pPr>
      <w:r w:rsidRPr="00CB05A6">
        <w:rPr>
          <w:rFonts w:ascii="Noto Sans Light" w:eastAsia="Montserrat Light" w:hAnsi="Noto Sans Light" w:cs="Noto Sans Light"/>
          <w:color w:val="000000"/>
          <w:sz w:val="18"/>
          <w:szCs w:val="18"/>
        </w:rPr>
        <w:t>Las Políticas, Bases y Lineamientos en Materia de Adquisiciones, Arrendamientos y Servicios del Colegio Nacional de Educación Profesional Técnica, puede visualizarse en las ligas:</w:t>
      </w:r>
    </w:p>
    <w:p w14:paraId="6B4B8F27" w14:textId="77777777" w:rsidR="00084AAA" w:rsidRPr="00CB05A6" w:rsidRDefault="00084AAA" w:rsidP="002E5A50">
      <w:pPr>
        <w:pBdr>
          <w:top w:val="nil"/>
          <w:left w:val="nil"/>
          <w:bottom w:val="nil"/>
          <w:right w:val="nil"/>
          <w:between w:val="nil"/>
        </w:pBdr>
        <w:ind w:left="-142" w:right="-93"/>
        <w:jc w:val="both"/>
        <w:rPr>
          <w:rFonts w:ascii="Noto Sans Light" w:eastAsia="Montserrat Light" w:hAnsi="Noto Sans Light" w:cs="Noto Sans Light"/>
          <w:color w:val="000000"/>
          <w:sz w:val="18"/>
          <w:szCs w:val="18"/>
        </w:rPr>
      </w:pPr>
    </w:p>
    <w:p w14:paraId="4CBFBAA9" w14:textId="77777777" w:rsidR="00084AAA" w:rsidRPr="00CB05A6" w:rsidRDefault="0055211C" w:rsidP="002E5A50">
      <w:pPr>
        <w:pBdr>
          <w:top w:val="nil"/>
          <w:left w:val="nil"/>
          <w:bottom w:val="nil"/>
          <w:right w:val="nil"/>
          <w:between w:val="nil"/>
        </w:pBdr>
        <w:ind w:left="-142" w:right="-93"/>
        <w:jc w:val="both"/>
        <w:rPr>
          <w:rFonts w:ascii="Noto Sans Light" w:hAnsi="Noto Sans Light" w:cs="Noto Sans Light"/>
          <w:sz w:val="18"/>
          <w:szCs w:val="18"/>
        </w:rPr>
      </w:pPr>
      <w:hyperlink r:id="rId37" w:history="1">
        <w:r w:rsidR="00084AAA" w:rsidRPr="00CB05A6">
          <w:rPr>
            <w:rStyle w:val="Hipervnculo"/>
            <w:rFonts w:ascii="Noto Sans Light" w:hAnsi="Noto Sans Light" w:cs="Noto Sans Light"/>
            <w:sz w:val="18"/>
            <w:szCs w:val="18"/>
          </w:rPr>
          <w:t>https://www.diputados.gob.mx/LeyesBiblio/pdf/LAASSP.pdf</w:t>
        </w:r>
      </w:hyperlink>
    </w:p>
    <w:p w14:paraId="7268CA05" w14:textId="77777777" w:rsidR="00084AAA" w:rsidRPr="00CB05A6" w:rsidRDefault="0055211C" w:rsidP="002E5A50">
      <w:pPr>
        <w:pBdr>
          <w:top w:val="nil"/>
          <w:left w:val="nil"/>
          <w:bottom w:val="nil"/>
          <w:right w:val="nil"/>
          <w:between w:val="nil"/>
        </w:pBdr>
        <w:ind w:left="-142" w:right="-93"/>
        <w:jc w:val="both"/>
        <w:rPr>
          <w:rFonts w:ascii="Noto Sans Light" w:eastAsia="Montserrat Light" w:hAnsi="Noto Sans Light" w:cs="Noto Sans Light"/>
          <w:color w:val="000000"/>
          <w:sz w:val="18"/>
          <w:szCs w:val="18"/>
        </w:rPr>
      </w:pPr>
      <w:hyperlink r:id="rId38" w:history="1">
        <w:r w:rsidR="00084AAA" w:rsidRPr="00CB05A6">
          <w:rPr>
            <w:rStyle w:val="Hipervnculo"/>
            <w:rFonts w:ascii="Noto Sans Light" w:hAnsi="Noto Sans Light" w:cs="Noto Sans Light"/>
            <w:sz w:val="18"/>
            <w:szCs w:val="18"/>
          </w:rPr>
          <w:t>https://www.conalep.edu.mx/sites/default/files/2024-03/49_POBALINES_Adquisiciones_JD_firma%20%282%29.pdf</w:t>
        </w:r>
      </w:hyperlink>
      <w:r w:rsidR="00084AAA" w:rsidRPr="00CB05A6">
        <w:rPr>
          <w:rFonts w:ascii="Noto Sans Light" w:hAnsi="Noto Sans Light" w:cs="Noto Sans Light"/>
          <w:sz w:val="18"/>
          <w:szCs w:val="18"/>
        </w:rPr>
        <w:t xml:space="preserve"> </w:t>
      </w:r>
    </w:p>
    <w:p w14:paraId="391B1FD9" w14:textId="77777777" w:rsidR="00084AAA" w:rsidRPr="00CB05A6" w:rsidRDefault="00084AAA" w:rsidP="002E5A50">
      <w:pPr>
        <w:pBdr>
          <w:top w:val="nil"/>
          <w:left w:val="nil"/>
          <w:bottom w:val="nil"/>
          <w:right w:val="nil"/>
          <w:between w:val="nil"/>
        </w:pBdr>
        <w:ind w:left="-142" w:right="-93"/>
        <w:jc w:val="both"/>
        <w:rPr>
          <w:rFonts w:ascii="Noto Sans Light" w:eastAsia="Montserrat Light" w:hAnsi="Noto Sans Light" w:cs="Noto Sans Light"/>
          <w:color w:val="000000"/>
          <w:sz w:val="18"/>
          <w:szCs w:val="18"/>
        </w:rPr>
      </w:pPr>
    </w:p>
    <w:p w14:paraId="60A18F63" w14:textId="77777777" w:rsidR="00084AAA" w:rsidRPr="00CB05A6" w:rsidRDefault="00084AAA" w:rsidP="002E5A50">
      <w:pPr>
        <w:pBdr>
          <w:top w:val="nil"/>
          <w:left w:val="nil"/>
          <w:bottom w:val="nil"/>
          <w:right w:val="nil"/>
          <w:between w:val="nil"/>
        </w:pBdr>
        <w:ind w:left="-142" w:right="-93"/>
        <w:jc w:val="both"/>
        <w:rPr>
          <w:rFonts w:ascii="Noto Sans Light" w:eastAsia="Montserrat Light" w:hAnsi="Noto Sans Light" w:cs="Noto Sans Light"/>
          <w:color w:val="000000"/>
          <w:sz w:val="18"/>
          <w:szCs w:val="18"/>
        </w:rPr>
      </w:pPr>
      <w:r w:rsidRPr="00CB05A6">
        <w:rPr>
          <w:rFonts w:ascii="Noto Sans Light" w:eastAsia="Montserrat Light" w:hAnsi="Noto Sans Light" w:cs="Noto Sans Light"/>
          <w:color w:val="000000"/>
          <w:sz w:val="18"/>
          <w:szCs w:val="18"/>
        </w:rPr>
        <w:t xml:space="preserve">Este formato se adjuntará al contrato correspondiente derivado de este procedimiento. </w:t>
      </w:r>
    </w:p>
    <w:p w14:paraId="3106B4B7" w14:textId="77777777" w:rsidR="00084AAA" w:rsidRPr="00CB05A6" w:rsidRDefault="00084AAA" w:rsidP="002E5A50">
      <w:pPr>
        <w:ind w:left="-142" w:right="-93"/>
        <w:rPr>
          <w:rFonts w:ascii="Noto Sans Light" w:eastAsia="Montserrat" w:hAnsi="Noto Sans Light" w:cs="Noto Sans Light"/>
          <w:sz w:val="18"/>
          <w:szCs w:val="18"/>
        </w:rPr>
      </w:pPr>
    </w:p>
    <w:p w14:paraId="694F8B99"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Lo anterior para los fines y efectos a que haya lugar.</w:t>
      </w:r>
    </w:p>
    <w:p w14:paraId="2BAB527C" w14:textId="77777777" w:rsidR="00084AAA" w:rsidRPr="00CB05A6" w:rsidRDefault="00084AAA" w:rsidP="002E5A50">
      <w:pPr>
        <w:ind w:left="-142" w:right="-93"/>
        <w:jc w:val="both"/>
        <w:rPr>
          <w:rFonts w:ascii="Noto Sans Light" w:eastAsia="Montserrat" w:hAnsi="Noto Sans Light" w:cs="Noto Sans Light"/>
          <w:sz w:val="18"/>
          <w:szCs w:val="18"/>
        </w:rPr>
      </w:pPr>
    </w:p>
    <w:p w14:paraId="66883A15" w14:textId="77777777" w:rsidR="00084AAA" w:rsidRPr="00CB05A6" w:rsidRDefault="00084AAA" w:rsidP="002E5A50">
      <w:pPr>
        <w:ind w:left="-142" w:right="-93"/>
        <w:jc w:val="center"/>
        <w:rPr>
          <w:rFonts w:ascii="Noto Sans Light" w:eastAsia="Montserrat" w:hAnsi="Noto Sans Light" w:cs="Noto Sans Light"/>
          <w:b/>
          <w:sz w:val="18"/>
          <w:szCs w:val="18"/>
        </w:rPr>
      </w:pPr>
      <w:r w:rsidRPr="00CB05A6">
        <w:rPr>
          <w:rFonts w:ascii="Noto Sans Light" w:eastAsia="Montserrat" w:hAnsi="Noto Sans Light" w:cs="Noto Sans Light"/>
          <w:b/>
          <w:sz w:val="18"/>
          <w:szCs w:val="18"/>
        </w:rPr>
        <w:t xml:space="preserve">A T E N T A M E N T E </w:t>
      </w:r>
    </w:p>
    <w:p w14:paraId="13292C12" w14:textId="77777777" w:rsidR="00084AAA" w:rsidRPr="00CB05A6" w:rsidRDefault="00084AAA" w:rsidP="002E5A50">
      <w:pPr>
        <w:ind w:left="-142" w:right="-93"/>
        <w:jc w:val="center"/>
        <w:rPr>
          <w:rFonts w:ascii="Noto Sans Light" w:eastAsia="Montserrat" w:hAnsi="Noto Sans Light" w:cs="Noto Sans Light"/>
          <w:sz w:val="18"/>
          <w:szCs w:val="18"/>
        </w:rPr>
      </w:pPr>
    </w:p>
    <w:p w14:paraId="2D8C6C5B" w14:textId="77777777" w:rsidR="00084AAA" w:rsidRPr="00CB05A6" w:rsidRDefault="00084AAA" w:rsidP="002E5A50">
      <w:pPr>
        <w:keepNext/>
        <w:widowControl w:val="0"/>
        <w:pBdr>
          <w:top w:val="nil"/>
          <w:left w:val="nil"/>
          <w:bottom w:val="nil"/>
          <w:right w:val="nil"/>
          <w:between w:val="nil"/>
        </w:pBdr>
        <w:ind w:left="-142" w:right="-93"/>
        <w:jc w:val="center"/>
        <w:rPr>
          <w:rFonts w:ascii="Noto Sans Light" w:eastAsia="Montserrat" w:hAnsi="Noto Sans Light" w:cs="Noto Sans Light"/>
          <w:b/>
          <w:color w:val="000000"/>
          <w:sz w:val="18"/>
          <w:szCs w:val="18"/>
        </w:rPr>
      </w:pPr>
      <w:r w:rsidRPr="00CB05A6">
        <w:rPr>
          <w:rFonts w:ascii="Noto Sans Light" w:eastAsia="Montserrat" w:hAnsi="Noto Sans Light" w:cs="Noto Sans Light"/>
          <w:b/>
          <w:color w:val="000000"/>
          <w:sz w:val="18"/>
          <w:szCs w:val="18"/>
        </w:rPr>
        <w:t>_______</w:t>
      </w:r>
      <w:r w:rsidRPr="00CB05A6">
        <w:rPr>
          <w:rFonts w:ascii="Noto Sans Light" w:eastAsia="Montserrat" w:hAnsi="Noto Sans Light" w:cs="Noto Sans Light"/>
          <w:color w:val="0070C0"/>
          <w:sz w:val="18"/>
          <w:szCs w:val="18"/>
        </w:rPr>
        <w:t>2</w:t>
      </w:r>
      <w:r w:rsidRPr="00CB05A6">
        <w:rPr>
          <w:rFonts w:ascii="Noto Sans Light" w:eastAsia="Montserrat" w:hAnsi="Noto Sans Light" w:cs="Noto Sans Light"/>
          <w:b/>
          <w:color w:val="000000"/>
          <w:sz w:val="18"/>
          <w:szCs w:val="18"/>
        </w:rPr>
        <w:t>________</w:t>
      </w:r>
    </w:p>
    <w:p w14:paraId="7F25B346"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b/>
          <w:sz w:val="18"/>
          <w:szCs w:val="18"/>
        </w:rPr>
        <w:t xml:space="preserve">(NOMBRE Y FIRMA DEL REPRESENTANTE O APODERADO </w:t>
      </w:r>
    </w:p>
    <w:p w14:paraId="645B8AED" w14:textId="77777777" w:rsidR="00084AAA" w:rsidRPr="00CB05A6" w:rsidRDefault="00084AAA" w:rsidP="002E5A50">
      <w:pPr>
        <w:ind w:left="-142" w:right="-93"/>
        <w:jc w:val="center"/>
        <w:rPr>
          <w:rFonts w:ascii="Noto Sans Light" w:eastAsia="Montserrat" w:hAnsi="Noto Sans Light" w:cs="Noto Sans Light"/>
          <w:sz w:val="18"/>
          <w:szCs w:val="18"/>
        </w:rPr>
      </w:pPr>
      <w:r w:rsidRPr="00CB05A6">
        <w:rPr>
          <w:rFonts w:ascii="Noto Sans Light" w:eastAsia="Montserrat" w:hAnsi="Noto Sans Light" w:cs="Noto Sans Light"/>
          <w:b/>
          <w:sz w:val="18"/>
          <w:szCs w:val="18"/>
        </w:rPr>
        <w:t>LEGAL DE LA EMPRESA)</w:t>
      </w:r>
    </w:p>
    <w:p w14:paraId="26ED81BD" w14:textId="77777777" w:rsidR="00084AAA" w:rsidRPr="00CB05A6" w:rsidRDefault="00084AAA" w:rsidP="002E5A50">
      <w:pPr>
        <w:ind w:left="-142" w:right="-93"/>
        <w:jc w:val="center"/>
        <w:rPr>
          <w:rFonts w:ascii="Noto Sans Light" w:eastAsia="Montserrat" w:hAnsi="Noto Sans Light" w:cs="Noto Sans Light"/>
          <w:sz w:val="18"/>
          <w:szCs w:val="18"/>
        </w:rPr>
      </w:pPr>
    </w:p>
    <w:p w14:paraId="0096E8C2" w14:textId="77777777" w:rsidR="00084AAA" w:rsidRPr="00CB05A6" w:rsidRDefault="00084AAA" w:rsidP="002E5A50">
      <w:pPr>
        <w:tabs>
          <w:tab w:val="left" w:pos="900"/>
        </w:tabs>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b/>
          <w:sz w:val="18"/>
          <w:szCs w:val="18"/>
        </w:rPr>
        <w:t>NOTA: En el supuesto de que el licitante se trate de una persona física, se deberá ajustar el presente formato en su parte conducente.</w:t>
      </w:r>
    </w:p>
    <w:p w14:paraId="386C1DB0" w14:textId="77777777" w:rsidR="00084AAA" w:rsidRPr="00CB05A6" w:rsidRDefault="00084AAA" w:rsidP="002E5A50">
      <w:pPr>
        <w:ind w:left="-142" w:right="-93"/>
        <w:rPr>
          <w:rFonts w:ascii="Noto Sans Light" w:hAnsi="Noto Sans Light" w:cs="Noto Sans Light"/>
          <w:sz w:val="18"/>
          <w:szCs w:val="18"/>
        </w:rPr>
      </w:pPr>
    </w:p>
    <w:p w14:paraId="26BBC028"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0BC78DF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019DB82A"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2.- Se deberá de firmar y anotar el nombre completo del representante legal del licitante participante.</w:t>
      </w:r>
    </w:p>
    <w:p w14:paraId="1AAED3AA"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FFAE146"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16A10878"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3ACEB112"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266BD256"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1170FC12"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203A67A" w14:textId="77777777" w:rsidR="00DA001F" w:rsidRPr="00CB05A6" w:rsidRDefault="00DA001F" w:rsidP="002E5A50">
      <w:pPr>
        <w:tabs>
          <w:tab w:val="left" w:pos="900"/>
        </w:tabs>
        <w:ind w:left="-142" w:right="-93"/>
        <w:contextualSpacing/>
        <w:jc w:val="both"/>
        <w:rPr>
          <w:rFonts w:ascii="Noto Sans Light" w:hAnsi="Noto Sans Light" w:cs="Noto Sans Light"/>
          <w:color w:val="0070C0"/>
          <w:sz w:val="18"/>
          <w:szCs w:val="18"/>
        </w:rPr>
      </w:pPr>
    </w:p>
    <w:p w14:paraId="2E2E3364" w14:textId="77777777" w:rsidR="00DA001F" w:rsidRDefault="00DA001F" w:rsidP="002E5A50">
      <w:pPr>
        <w:tabs>
          <w:tab w:val="left" w:pos="900"/>
        </w:tabs>
        <w:ind w:left="-142" w:right="-93"/>
        <w:contextualSpacing/>
        <w:jc w:val="both"/>
        <w:rPr>
          <w:rFonts w:ascii="Noto Sans Light" w:hAnsi="Noto Sans Light" w:cs="Noto Sans Light"/>
          <w:color w:val="0070C0"/>
          <w:sz w:val="18"/>
          <w:szCs w:val="18"/>
        </w:rPr>
      </w:pPr>
    </w:p>
    <w:p w14:paraId="7AB38A5D" w14:textId="77777777" w:rsidR="00152852" w:rsidRDefault="00152852" w:rsidP="002E5A50">
      <w:pPr>
        <w:tabs>
          <w:tab w:val="left" w:pos="900"/>
        </w:tabs>
        <w:ind w:left="-142" w:right="-93"/>
        <w:contextualSpacing/>
        <w:jc w:val="both"/>
        <w:rPr>
          <w:rFonts w:ascii="Noto Sans Light" w:hAnsi="Noto Sans Light" w:cs="Noto Sans Light"/>
          <w:color w:val="0070C0"/>
          <w:sz w:val="18"/>
          <w:szCs w:val="18"/>
        </w:rPr>
      </w:pPr>
    </w:p>
    <w:p w14:paraId="4C46748E" w14:textId="77777777" w:rsidR="00152852" w:rsidRPr="00CB05A6" w:rsidRDefault="00152852" w:rsidP="002E5A50">
      <w:pPr>
        <w:tabs>
          <w:tab w:val="left" w:pos="900"/>
        </w:tabs>
        <w:ind w:left="-142" w:right="-93"/>
        <w:contextualSpacing/>
        <w:jc w:val="both"/>
        <w:rPr>
          <w:rFonts w:ascii="Noto Sans Light" w:hAnsi="Noto Sans Light" w:cs="Noto Sans Light"/>
          <w:color w:val="0070C0"/>
          <w:sz w:val="18"/>
          <w:szCs w:val="18"/>
        </w:rPr>
      </w:pPr>
    </w:p>
    <w:p w14:paraId="7D68D440" w14:textId="77777777" w:rsidR="00DA001F" w:rsidRPr="00CB05A6" w:rsidRDefault="00DA001F" w:rsidP="002E5A50">
      <w:pPr>
        <w:tabs>
          <w:tab w:val="left" w:pos="900"/>
        </w:tabs>
        <w:ind w:left="-142" w:right="-93"/>
        <w:contextualSpacing/>
        <w:jc w:val="both"/>
        <w:rPr>
          <w:rFonts w:ascii="Noto Sans Light" w:hAnsi="Noto Sans Light" w:cs="Noto Sans Light"/>
          <w:color w:val="0070C0"/>
          <w:sz w:val="18"/>
          <w:szCs w:val="18"/>
        </w:rPr>
      </w:pPr>
    </w:p>
    <w:p w14:paraId="3682F550" w14:textId="77777777" w:rsidR="00084AAA" w:rsidRPr="00CB05A6" w:rsidRDefault="00084AAA" w:rsidP="002E5A50">
      <w:pPr>
        <w:shd w:val="clear" w:color="auto" w:fill="0070C0"/>
        <w:ind w:right="15" w:hanging="2"/>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FORMATO K</w:t>
      </w:r>
    </w:p>
    <w:p w14:paraId="5909CF6F" w14:textId="77777777" w:rsidR="00084AAA" w:rsidRPr="00CB05A6" w:rsidRDefault="00084AAA" w:rsidP="002E5A50">
      <w:pPr>
        <w:shd w:val="clear" w:color="auto" w:fill="0070C0"/>
        <w:ind w:right="15" w:hanging="2"/>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MANIFESTACIÓN DE SER PERSONA CON DISCAPACIDAD</w:t>
      </w:r>
    </w:p>
    <w:p w14:paraId="6867B934" w14:textId="77777777" w:rsidR="00084AAA" w:rsidRPr="00CB05A6" w:rsidRDefault="00084AAA" w:rsidP="002E5A50">
      <w:pPr>
        <w:ind w:left="-142" w:right="-93"/>
        <w:rPr>
          <w:rFonts w:ascii="Noto Sans Light" w:eastAsia="Montserrat" w:hAnsi="Noto Sans Light" w:cs="Noto Sans Light"/>
          <w:color w:val="FFFFFF"/>
          <w:sz w:val="18"/>
          <w:szCs w:val="18"/>
        </w:rPr>
      </w:pPr>
    </w:p>
    <w:p w14:paraId="65E49091" w14:textId="77777777" w:rsidR="00084AAA" w:rsidRPr="00CB05A6" w:rsidRDefault="00084AAA" w:rsidP="002E5A50">
      <w:pPr>
        <w:ind w:right="-93"/>
        <w:rPr>
          <w:rFonts w:ascii="Noto Sans Light" w:eastAsia="Montserrat" w:hAnsi="Noto Sans Light" w:cs="Noto Sans Light"/>
          <w:color w:val="FFFFFF"/>
          <w:sz w:val="18"/>
          <w:szCs w:val="18"/>
        </w:rPr>
      </w:pPr>
    </w:p>
    <w:p w14:paraId="0C8AF3F4" w14:textId="77777777" w:rsidR="00084AAA" w:rsidRPr="00CB05A6" w:rsidRDefault="00084AAA" w:rsidP="002E5A50">
      <w:pPr>
        <w:ind w:left="-142" w:right="-93"/>
        <w:rPr>
          <w:rFonts w:ascii="Noto Sans Light" w:eastAsia="Montserrat" w:hAnsi="Noto Sans Light" w:cs="Noto Sans Light"/>
          <w:color w:val="FFFFFF"/>
          <w:sz w:val="18"/>
          <w:szCs w:val="18"/>
        </w:rPr>
      </w:pPr>
    </w:p>
    <w:p w14:paraId="49BD92FC" w14:textId="77777777" w:rsidR="00084AAA" w:rsidRPr="00CB05A6" w:rsidRDefault="00084AAA" w:rsidP="002E5A50">
      <w:pPr>
        <w:ind w:left="-142" w:right="-93"/>
        <w:rPr>
          <w:rFonts w:ascii="Noto Sans Light" w:eastAsia="Montserrat" w:hAnsi="Noto Sans Light" w:cs="Noto Sans Light"/>
          <w:color w:val="FFFFFF"/>
          <w:sz w:val="18"/>
          <w:szCs w:val="18"/>
        </w:rPr>
      </w:pPr>
    </w:p>
    <w:p w14:paraId="08BCA1FF" w14:textId="77777777" w:rsidR="00084AAA" w:rsidRPr="00CB05A6" w:rsidRDefault="00084AAA" w:rsidP="002E5A50">
      <w:pPr>
        <w:ind w:left="-142" w:right="-93"/>
        <w:rPr>
          <w:rFonts w:ascii="Noto Sans Light" w:eastAsia="Montserrat" w:hAnsi="Noto Sans Light" w:cs="Noto Sans Light"/>
          <w:color w:val="FFFFFF"/>
          <w:sz w:val="18"/>
          <w:szCs w:val="18"/>
        </w:rPr>
      </w:pPr>
    </w:p>
    <w:p w14:paraId="479F5BF3" w14:textId="77777777" w:rsidR="00084AAA" w:rsidRPr="00CB05A6" w:rsidRDefault="00084AAA" w:rsidP="002E5A50">
      <w:pPr>
        <w:ind w:left="-142" w:right="-93"/>
        <w:rPr>
          <w:rFonts w:ascii="Noto Sans Light" w:eastAsia="Montserrat" w:hAnsi="Noto Sans Light" w:cs="Noto Sans Light"/>
          <w:color w:val="FFFFFF"/>
          <w:sz w:val="18"/>
          <w:szCs w:val="18"/>
        </w:rPr>
      </w:pPr>
    </w:p>
    <w:p w14:paraId="4797487A" w14:textId="77777777" w:rsidR="00084AAA" w:rsidRPr="00CB05A6" w:rsidRDefault="00084AAA" w:rsidP="002E5A50">
      <w:pPr>
        <w:ind w:left="-142" w:right="-93"/>
        <w:rPr>
          <w:rFonts w:ascii="Noto Sans Light" w:eastAsia="Montserrat" w:hAnsi="Noto Sans Light" w:cs="Noto Sans Light"/>
          <w:color w:val="FFFFFF"/>
          <w:sz w:val="18"/>
          <w:szCs w:val="18"/>
        </w:rPr>
      </w:pPr>
    </w:p>
    <w:p w14:paraId="11C449F0" w14:textId="77777777" w:rsidR="00084AAA" w:rsidRPr="00CB05A6" w:rsidRDefault="00084AAA" w:rsidP="002E5A50">
      <w:pPr>
        <w:ind w:left="-142" w:right="-93"/>
        <w:rPr>
          <w:rFonts w:ascii="Noto Sans Light" w:eastAsia="Montserrat" w:hAnsi="Noto Sans Light" w:cs="Noto Sans Light"/>
          <w:color w:val="FFFFFF"/>
          <w:sz w:val="18"/>
          <w:szCs w:val="18"/>
        </w:rPr>
      </w:pPr>
    </w:p>
    <w:p w14:paraId="325538F5" w14:textId="77777777" w:rsidR="00084AAA" w:rsidRPr="00CB05A6" w:rsidRDefault="00084AAA" w:rsidP="002E5A50">
      <w:pPr>
        <w:ind w:left="-142" w:right="-93"/>
        <w:rPr>
          <w:rFonts w:ascii="Noto Sans Light" w:eastAsia="Montserrat" w:hAnsi="Noto Sans Light" w:cs="Noto Sans Light"/>
          <w:color w:val="FFFFFF"/>
          <w:sz w:val="18"/>
          <w:szCs w:val="18"/>
        </w:rPr>
      </w:pPr>
    </w:p>
    <w:p w14:paraId="0A76CE66" w14:textId="77777777" w:rsidR="00084AAA" w:rsidRPr="00CB05A6" w:rsidRDefault="00084AAA" w:rsidP="002E5A50">
      <w:pPr>
        <w:ind w:left="-142" w:right="-93"/>
        <w:rPr>
          <w:rFonts w:ascii="Noto Sans Light" w:eastAsia="Montserrat" w:hAnsi="Noto Sans Light" w:cs="Noto Sans Light"/>
          <w:color w:val="FFFFFF"/>
          <w:sz w:val="18"/>
          <w:szCs w:val="18"/>
        </w:rPr>
      </w:pPr>
    </w:p>
    <w:p w14:paraId="0AD8C5CC" w14:textId="77777777" w:rsidR="00084AAA" w:rsidRPr="00CB05A6" w:rsidRDefault="00084AAA" w:rsidP="002E5A50">
      <w:pPr>
        <w:ind w:left="-142" w:right="-93"/>
        <w:rPr>
          <w:rFonts w:ascii="Noto Sans Light" w:eastAsia="Montserrat" w:hAnsi="Noto Sans Light" w:cs="Noto Sans Light"/>
          <w:color w:val="FFFFFF"/>
          <w:sz w:val="18"/>
          <w:szCs w:val="18"/>
        </w:rPr>
      </w:pPr>
    </w:p>
    <w:p w14:paraId="60E1360A" w14:textId="58389AF7" w:rsidR="00084AAA" w:rsidRPr="00CB05A6" w:rsidRDefault="00084AAA" w:rsidP="002E5A50">
      <w:pPr>
        <w:ind w:left="-142" w:right="-93"/>
        <w:rPr>
          <w:rFonts w:ascii="Noto Sans Light" w:eastAsia="Montserrat" w:hAnsi="Noto Sans Light" w:cs="Noto Sans Light"/>
          <w:color w:val="FFFFFF"/>
          <w:sz w:val="18"/>
          <w:szCs w:val="18"/>
        </w:rPr>
      </w:pPr>
    </w:p>
    <w:p w14:paraId="7302773D" w14:textId="77777777" w:rsidR="001A0FC5" w:rsidRPr="00CB05A6" w:rsidRDefault="001A0FC5" w:rsidP="002E5A50">
      <w:pPr>
        <w:ind w:left="-142" w:right="-93"/>
        <w:rPr>
          <w:rFonts w:ascii="Noto Sans Light" w:eastAsia="Montserrat" w:hAnsi="Noto Sans Light" w:cs="Noto Sans Light"/>
          <w:color w:val="FFFFFF"/>
          <w:sz w:val="18"/>
          <w:szCs w:val="18"/>
        </w:rPr>
      </w:pPr>
    </w:p>
    <w:p w14:paraId="2253EF9A" w14:textId="77777777" w:rsidR="001A0FC5" w:rsidRPr="00CB05A6" w:rsidRDefault="001A0FC5" w:rsidP="002E5A50">
      <w:pPr>
        <w:ind w:left="-142" w:right="-93"/>
        <w:rPr>
          <w:rFonts w:ascii="Noto Sans Light" w:eastAsia="Montserrat" w:hAnsi="Noto Sans Light" w:cs="Noto Sans Light"/>
          <w:color w:val="FFFFFF"/>
          <w:sz w:val="18"/>
          <w:szCs w:val="18"/>
        </w:rPr>
      </w:pPr>
    </w:p>
    <w:p w14:paraId="05C5F2F7" w14:textId="77777777" w:rsidR="001A0FC5" w:rsidRPr="00CB05A6" w:rsidRDefault="001A0FC5" w:rsidP="002E5A50">
      <w:pPr>
        <w:ind w:left="-142" w:right="-93"/>
        <w:rPr>
          <w:rFonts w:ascii="Noto Sans Light" w:eastAsia="Montserrat" w:hAnsi="Noto Sans Light" w:cs="Noto Sans Light"/>
          <w:color w:val="FFFFFF"/>
          <w:sz w:val="18"/>
          <w:szCs w:val="18"/>
        </w:rPr>
      </w:pPr>
    </w:p>
    <w:p w14:paraId="1A0101CC" w14:textId="77777777" w:rsidR="001A0FC5" w:rsidRPr="00CB05A6" w:rsidRDefault="001A0FC5" w:rsidP="002E5A50">
      <w:pPr>
        <w:ind w:left="-142" w:right="-93"/>
        <w:rPr>
          <w:rFonts w:ascii="Noto Sans Light" w:eastAsia="Montserrat" w:hAnsi="Noto Sans Light" w:cs="Noto Sans Light"/>
          <w:color w:val="FFFFFF"/>
          <w:sz w:val="18"/>
          <w:szCs w:val="18"/>
        </w:rPr>
      </w:pPr>
    </w:p>
    <w:p w14:paraId="4D63C8E1" w14:textId="77777777" w:rsidR="001A0FC5" w:rsidRPr="00CB05A6" w:rsidRDefault="001A0FC5" w:rsidP="002E5A50">
      <w:pPr>
        <w:ind w:left="-142" w:right="-93"/>
        <w:rPr>
          <w:rFonts w:ascii="Noto Sans Light" w:eastAsia="Montserrat" w:hAnsi="Noto Sans Light" w:cs="Noto Sans Light"/>
          <w:color w:val="FFFFFF"/>
          <w:sz w:val="18"/>
          <w:szCs w:val="18"/>
        </w:rPr>
      </w:pPr>
    </w:p>
    <w:p w14:paraId="0BFB0446" w14:textId="77777777" w:rsidR="001A0FC5" w:rsidRPr="00CB05A6" w:rsidRDefault="001A0FC5" w:rsidP="002E5A50">
      <w:pPr>
        <w:ind w:left="-142" w:right="-93"/>
        <w:rPr>
          <w:rFonts w:ascii="Noto Sans Light" w:eastAsia="Montserrat" w:hAnsi="Noto Sans Light" w:cs="Noto Sans Light"/>
          <w:color w:val="FFFFFF"/>
          <w:sz w:val="18"/>
          <w:szCs w:val="18"/>
        </w:rPr>
      </w:pPr>
    </w:p>
    <w:p w14:paraId="1CFF24D7" w14:textId="43426F4C" w:rsidR="001A0FC5" w:rsidRPr="00CB05A6" w:rsidRDefault="001A0FC5" w:rsidP="002E5A50">
      <w:pPr>
        <w:ind w:left="-142" w:right="-93"/>
        <w:rPr>
          <w:rFonts w:ascii="Noto Sans Light" w:eastAsia="Montserrat" w:hAnsi="Noto Sans Light" w:cs="Noto Sans Light"/>
          <w:color w:val="FFFFFF"/>
          <w:sz w:val="18"/>
          <w:szCs w:val="18"/>
        </w:rPr>
      </w:pPr>
      <w:r w:rsidRPr="00CB05A6">
        <w:rPr>
          <w:rFonts w:ascii="Noto Sans Light" w:eastAsia="Montserrat" w:hAnsi="Noto Sans Light" w:cs="Noto Sans Light"/>
          <w:b/>
          <w:noProof/>
          <w:sz w:val="30"/>
          <w:szCs w:val="30"/>
        </w:rPr>
        <mc:AlternateContent>
          <mc:Choice Requires="wps">
            <w:drawing>
              <wp:anchor distT="0" distB="0" distL="114300" distR="114300" simplePos="0" relativeHeight="251658244" behindDoc="1" locked="0" layoutInCell="0" allowOverlap="1" wp14:anchorId="4BA01257" wp14:editId="17E0D037">
                <wp:simplePos x="0" y="0"/>
                <wp:positionH relativeFrom="margin">
                  <wp:posOffset>0</wp:posOffset>
                </wp:positionH>
                <wp:positionV relativeFrom="margin">
                  <wp:posOffset>3143994</wp:posOffset>
                </wp:positionV>
                <wp:extent cx="6285230" cy="2094865"/>
                <wp:effectExtent l="0" t="0" r="0" b="0"/>
                <wp:wrapNone/>
                <wp:docPr id="3"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85230" cy="20948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C33E45" w14:textId="77777777" w:rsidR="00084AAA" w:rsidRDefault="00084AAA" w:rsidP="00084AAA">
                            <w:pPr>
                              <w:jc w:val="center"/>
                              <w:rPr>
                                <w:rFonts w:eastAsia="Calibri"/>
                                <w:color w:val="C0C0C0"/>
                                <w:sz w:val="72"/>
                                <w:szCs w:val="72"/>
                                <w14:textFill>
                                  <w14:solidFill>
                                    <w14:srgbClr w14:val="C0C0C0">
                                      <w14:alpha w14:val="50000"/>
                                    </w14:srgbClr>
                                  </w14:solidFill>
                                </w14:textFill>
                              </w:rPr>
                            </w:pPr>
                            <w:r>
                              <w:rPr>
                                <w:rFonts w:eastAsia="Calibri"/>
                                <w:color w:val="C0C0C0"/>
                                <w:sz w:val="72"/>
                                <w:szCs w:val="72"/>
                                <w14:textFill>
                                  <w14:solidFill>
                                    <w14:srgbClr w14:val="C0C0C0">
                                      <w14:alpha w14:val="50000"/>
                                    </w14:srgbClr>
                                  </w14:solidFill>
                                </w14:textFill>
                              </w:rPr>
                              <w:t>NO APLICA</w:t>
                            </w:r>
                          </w:p>
                          <w:p w14:paraId="5838BF4C" w14:textId="77777777" w:rsidR="00084AAA" w:rsidRDefault="00084AAA" w:rsidP="00084AAA"/>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BA01257" id="_x0000_t202" coordsize="21600,21600" o:spt="202" path="m,l,21600r21600,l21600,xe">
                <v:stroke joinstyle="miter"/>
                <v:path gradientshapeok="t" o:connecttype="rect"/>
              </v:shapetype>
              <v:shape id="Cuadro de texto 7" o:spid="_x0000_s1029" type="#_x0000_t202" style="position:absolute;left:0;text-align:left;margin-left:0;margin-top:247.55pt;width:494.9pt;height:164.95pt;rotation:-45;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" o:allowincell="f" filled="f" stroked="f">
                <v:stroke joinstyle="round"/>
                <o:lock v:ext="edit" shapetype="t"/>
                <v:textbox style="mso-fit-shape-to-text:t">
                  <w:txbxContent>
                    <w:p w14:paraId="37C33E45" w14:textId="77777777" w:rsidR="00084AAA" w:rsidRDefault="00084AAA" w:rsidP="00084AAA">
                      <w:pPr>
                        <w:jc w:val="center"/>
                        <w:rPr>
                          <w:rFonts w:eastAsia="Calibri"/>
                          <w:color w:val="C0C0C0"/>
                          <w:sz w:val="72"/>
                          <w:szCs w:val="72"/>
                          <w14:textFill>
                            <w14:solidFill>
                              <w14:srgbClr w14:val="C0C0C0">
                                <w14:alpha w14:val="50000"/>
                              </w14:srgbClr>
                            </w14:solidFill>
                          </w14:textFill>
                        </w:rPr>
                      </w:pPr>
                      <w:r>
                        <w:rPr>
                          <w:rFonts w:eastAsia="Calibri"/>
                          <w:color w:val="C0C0C0"/>
                          <w:sz w:val="72"/>
                          <w:szCs w:val="72"/>
                          <w14:textFill>
                            <w14:solidFill>
                              <w14:srgbClr w14:val="C0C0C0">
                                <w14:alpha w14:val="50000"/>
                              </w14:srgbClr>
                            </w14:solidFill>
                          </w14:textFill>
                        </w:rPr>
                        <w:t>NO APLICA</w:t>
                      </w:r>
                    </w:p>
                    <w:p w14:paraId="5838BF4C" w14:textId="77777777" w:rsidR="00084AAA" w:rsidRDefault="00084AAA" w:rsidP="00084AAA"/>
                  </w:txbxContent>
                </v:textbox>
                <w10:wrap anchorx="margin" anchory="margin"/>
              </v:shape>
            </w:pict>
          </mc:Fallback>
        </mc:AlternateContent>
      </w:r>
    </w:p>
    <w:p w14:paraId="24269E54" w14:textId="4312CCAA" w:rsidR="001A0FC5" w:rsidRPr="00CB05A6" w:rsidRDefault="001A0FC5" w:rsidP="002E5A50">
      <w:pPr>
        <w:ind w:left="-142" w:right="-93"/>
        <w:rPr>
          <w:rFonts w:ascii="Noto Sans Light" w:eastAsia="Montserrat" w:hAnsi="Noto Sans Light" w:cs="Noto Sans Light"/>
          <w:color w:val="FFFFFF"/>
          <w:sz w:val="18"/>
          <w:szCs w:val="18"/>
        </w:rPr>
      </w:pPr>
    </w:p>
    <w:p w14:paraId="7CD718EF" w14:textId="3BE37950" w:rsidR="001A0FC5" w:rsidRPr="00CB05A6" w:rsidRDefault="001A0FC5" w:rsidP="002E5A50">
      <w:pPr>
        <w:ind w:left="-142" w:right="-93"/>
        <w:rPr>
          <w:rFonts w:ascii="Noto Sans Light" w:eastAsia="Montserrat" w:hAnsi="Noto Sans Light" w:cs="Noto Sans Light"/>
          <w:color w:val="FFFFFF"/>
          <w:sz w:val="18"/>
          <w:szCs w:val="18"/>
        </w:rPr>
      </w:pPr>
    </w:p>
    <w:p w14:paraId="743025E0" w14:textId="3DD1A6FD" w:rsidR="001A0FC5" w:rsidRPr="00CB05A6" w:rsidRDefault="001A0FC5" w:rsidP="002E5A50">
      <w:pPr>
        <w:ind w:left="-142" w:right="-93"/>
        <w:rPr>
          <w:rFonts w:ascii="Noto Sans Light" w:eastAsia="Montserrat" w:hAnsi="Noto Sans Light" w:cs="Noto Sans Light"/>
          <w:color w:val="FFFFFF"/>
          <w:sz w:val="18"/>
          <w:szCs w:val="18"/>
        </w:rPr>
      </w:pPr>
    </w:p>
    <w:p w14:paraId="40C686B9" w14:textId="77777777" w:rsidR="001A0FC5" w:rsidRPr="00CB05A6" w:rsidRDefault="001A0FC5" w:rsidP="002E5A50">
      <w:pPr>
        <w:ind w:left="-142" w:right="-93"/>
        <w:rPr>
          <w:rFonts w:ascii="Noto Sans Light" w:eastAsia="Montserrat" w:hAnsi="Noto Sans Light" w:cs="Noto Sans Light"/>
          <w:color w:val="FFFFFF"/>
          <w:sz w:val="18"/>
          <w:szCs w:val="18"/>
        </w:rPr>
      </w:pPr>
    </w:p>
    <w:p w14:paraId="64854560" w14:textId="77777777" w:rsidR="001A0FC5" w:rsidRPr="00CB05A6" w:rsidRDefault="001A0FC5" w:rsidP="002E5A50">
      <w:pPr>
        <w:ind w:left="-142" w:right="-93"/>
        <w:rPr>
          <w:rFonts w:ascii="Noto Sans Light" w:eastAsia="Montserrat" w:hAnsi="Noto Sans Light" w:cs="Noto Sans Light"/>
          <w:color w:val="FFFFFF"/>
          <w:sz w:val="18"/>
          <w:szCs w:val="18"/>
        </w:rPr>
      </w:pPr>
    </w:p>
    <w:p w14:paraId="4DE1D09D" w14:textId="77777777" w:rsidR="001A0FC5" w:rsidRPr="00CB05A6" w:rsidRDefault="001A0FC5" w:rsidP="002E5A50">
      <w:pPr>
        <w:ind w:left="-142" w:right="-93"/>
        <w:rPr>
          <w:rFonts w:ascii="Noto Sans Light" w:eastAsia="Montserrat" w:hAnsi="Noto Sans Light" w:cs="Noto Sans Light"/>
          <w:color w:val="FFFFFF"/>
          <w:sz w:val="18"/>
          <w:szCs w:val="18"/>
        </w:rPr>
      </w:pPr>
    </w:p>
    <w:p w14:paraId="3AE30110" w14:textId="77777777" w:rsidR="00084AAA" w:rsidRPr="00CB05A6" w:rsidRDefault="00084AAA" w:rsidP="002E5A50">
      <w:pPr>
        <w:ind w:left="-142" w:right="-93"/>
        <w:rPr>
          <w:rFonts w:ascii="Noto Sans Light" w:eastAsia="Montserrat" w:hAnsi="Noto Sans Light" w:cs="Noto Sans Light"/>
          <w:color w:val="FFFFFF"/>
          <w:sz w:val="18"/>
          <w:szCs w:val="18"/>
        </w:rPr>
      </w:pPr>
    </w:p>
    <w:p w14:paraId="31AC9E14" w14:textId="77777777" w:rsidR="00084AAA" w:rsidRPr="00CB05A6" w:rsidRDefault="00084AAA" w:rsidP="002E5A50">
      <w:pPr>
        <w:ind w:left="-142" w:right="-93"/>
        <w:rPr>
          <w:rFonts w:ascii="Noto Sans Light" w:eastAsia="Montserrat" w:hAnsi="Noto Sans Light" w:cs="Noto Sans Light"/>
          <w:color w:val="FFFFFF"/>
          <w:sz w:val="18"/>
          <w:szCs w:val="18"/>
        </w:rPr>
      </w:pPr>
    </w:p>
    <w:p w14:paraId="463921E2" w14:textId="77777777" w:rsidR="00084AAA" w:rsidRPr="00CB05A6" w:rsidRDefault="00084AAA" w:rsidP="002E5A50">
      <w:pPr>
        <w:ind w:left="-142" w:right="-93"/>
        <w:rPr>
          <w:rFonts w:ascii="Noto Sans Light" w:eastAsia="Montserrat" w:hAnsi="Noto Sans Light" w:cs="Noto Sans Light"/>
          <w:color w:val="FFFFFF"/>
          <w:sz w:val="18"/>
          <w:szCs w:val="18"/>
        </w:rPr>
      </w:pPr>
    </w:p>
    <w:p w14:paraId="18D5B2EC" w14:textId="77777777" w:rsidR="00084AAA" w:rsidRPr="00CB05A6" w:rsidRDefault="00084AAA" w:rsidP="002E5A50">
      <w:pPr>
        <w:ind w:left="-142" w:right="-93"/>
        <w:rPr>
          <w:rFonts w:ascii="Noto Sans Light" w:eastAsia="Montserrat" w:hAnsi="Noto Sans Light" w:cs="Noto Sans Light"/>
          <w:color w:val="FFFFFF"/>
          <w:sz w:val="18"/>
          <w:szCs w:val="18"/>
        </w:rPr>
      </w:pPr>
    </w:p>
    <w:p w14:paraId="593DB6B7" w14:textId="77777777" w:rsidR="00084AAA" w:rsidRPr="00CB05A6" w:rsidRDefault="00084AAA" w:rsidP="002E5A50">
      <w:pPr>
        <w:ind w:left="-142" w:right="-93"/>
        <w:rPr>
          <w:rFonts w:ascii="Noto Sans Light" w:eastAsia="Montserrat" w:hAnsi="Noto Sans Light" w:cs="Noto Sans Light"/>
          <w:color w:val="FFFFFF"/>
          <w:sz w:val="18"/>
          <w:szCs w:val="18"/>
        </w:rPr>
      </w:pPr>
    </w:p>
    <w:p w14:paraId="2F97600D" w14:textId="77777777" w:rsidR="00084AAA" w:rsidRPr="00CB05A6" w:rsidRDefault="00084AAA" w:rsidP="002E5A50">
      <w:pPr>
        <w:ind w:left="-142" w:right="-93"/>
        <w:rPr>
          <w:rFonts w:ascii="Noto Sans Light" w:eastAsia="Montserrat" w:hAnsi="Noto Sans Light" w:cs="Noto Sans Light"/>
          <w:color w:val="FFFFFF"/>
          <w:sz w:val="18"/>
          <w:szCs w:val="18"/>
        </w:rPr>
      </w:pPr>
    </w:p>
    <w:p w14:paraId="5D4C96D5" w14:textId="77777777" w:rsidR="00084AAA" w:rsidRPr="00CB05A6" w:rsidRDefault="00084AAA" w:rsidP="002E5A50">
      <w:pPr>
        <w:ind w:left="-142" w:right="-93"/>
        <w:rPr>
          <w:rFonts w:ascii="Noto Sans Light" w:eastAsia="Montserrat" w:hAnsi="Noto Sans Light" w:cs="Noto Sans Light"/>
          <w:color w:val="FFFFFF"/>
          <w:sz w:val="18"/>
          <w:szCs w:val="18"/>
        </w:rPr>
      </w:pPr>
    </w:p>
    <w:p w14:paraId="5E43477D" w14:textId="77777777" w:rsidR="00084AAA" w:rsidRPr="00CB05A6" w:rsidRDefault="00084AAA" w:rsidP="002E5A50">
      <w:pPr>
        <w:ind w:left="-142" w:right="-93"/>
        <w:rPr>
          <w:rFonts w:ascii="Noto Sans Light" w:eastAsia="Montserrat" w:hAnsi="Noto Sans Light" w:cs="Noto Sans Light"/>
          <w:color w:val="FFFFFF"/>
          <w:sz w:val="18"/>
          <w:szCs w:val="18"/>
        </w:rPr>
      </w:pPr>
    </w:p>
    <w:p w14:paraId="561A65A5" w14:textId="77777777" w:rsidR="00084AAA" w:rsidRPr="00CB05A6" w:rsidRDefault="00084AAA" w:rsidP="002E5A50">
      <w:pPr>
        <w:ind w:left="-142" w:right="-93"/>
        <w:rPr>
          <w:rFonts w:ascii="Noto Sans Light" w:eastAsia="Montserrat" w:hAnsi="Noto Sans Light" w:cs="Noto Sans Light"/>
          <w:color w:val="FFFFFF"/>
          <w:sz w:val="18"/>
          <w:szCs w:val="18"/>
        </w:rPr>
      </w:pPr>
    </w:p>
    <w:p w14:paraId="4DBA3F9C"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D272740"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219AB73"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DD3358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7AB8E18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105D8BB2" w14:textId="77777777" w:rsidR="00B23CB7" w:rsidRPr="00CB05A6" w:rsidRDefault="00B23CB7" w:rsidP="002E5A50">
      <w:pPr>
        <w:tabs>
          <w:tab w:val="left" w:pos="900"/>
        </w:tabs>
        <w:ind w:left="-142" w:right="-93"/>
        <w:contextualSpacing/>
        <w:jc w:val="both"/>
        <w:rPr>
          <w:rFonts w:ascii="Noto Sans Light" w:hAnsi="Noto Sans Light" w:cs="Noto Sans Light"/>
          <w:color w:val="0070C0"/>
          <w:sz w:val="18"/>
          <w:szCs w:val="18"/>
        </w:rPr>
      </w:pPr>
    </w:p>
    <w:p w14:paraId="21B0799E"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0A367533"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p>
    <w:p w14:paraId="663ACDFD" w14:textId="77777777" w:rsidR="00084AAA" w:rsidRDefault="00084AAA" w:rsidP="002E5A50">
      <w:pPr>
        <w:tabs>
          <w:tab w:val="left" w:pos="900"/>
        </w:tabs>
        <w:ind w:left="-142" w:right="-93"/>
        <w:contextualSpacing/>
        <w:jc w:val="both"/>
        <w:rPr>
          <w:rFonts w:ascii="Noto Sans Light" w:hAnsi="Noto Sans Light" w:cs="Noto Sans Light"/>
          <w:color w:val="0070C0"/>
          <w:sz w:val="18"/>
          <w:szCs w:val="18"/>
        </w:rPr>
      </w:pPr>
    </w:p>
    <w:p w14:paraId="7AABD4C6" w14:textId="77777777" w:rsidR="00152852" w:rsidRPr="00CB05A6" w:rsidRDefault="00152852" w:rsidP="002E5A50">
      <w:pPr>
        <w:tabs>
          <w:tab w:val="left" w:pos="900"/>
        </w:tabs>
        <w:ind w:left="-142" w:right="-93"/>
        <w:contextualSpacing/>
        <w:jc w:val="both"/>
        <w:rPr>
          <w:rFonts w:ascii="Noto Sans Light" w:hAnsi="Noto Sans Light" w:cs="Noto Sans Light"/>
          <w:color w:val="0070C0"/>
          <w:sz w:val="18"/>
          <w:szCs w:val="18"/>
        </w:rPr>
      </w:pPr>
    </w:p>
    <w:p w14:paraId="78FD400B"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FORMATO L</w:t>
      </w:r>
    </w:p>
    <w:p w14:paraId="268EDDBC"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ENCUESTA DE TRANSPARENCIA DEL PROCEDIMIENTO</w:t>
      </w:r>
    </w:p>
    <w:p w14:paraId="51DD32F6" w14:textId="22EAA0CD"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ESTE DOCUMENTO DEBERÁ SER ENTREGADO EL DÍA DE LA JUNTA PÚBLICA DE NOTIFICACIÓN DE FALLO, O PODRÁ SER ENVIADO POSTERIOR A LA NOTIFICACIÓN DE FALLO AL CORREO ELECTRÓNICO vmoreno@conalep.edu.mx; febernal@conalep.edu.mx</w:t>
      </w:r>
    </w:p>
    <w:p w14:paraId="2DF8F404" w14:textId="77777777" w:rsidR="00084AAA" w:rsidRPr="00CB05A6" w:rsidRDefault="00084AAA" w:rsidP="002E5A50">
      <w:pPr>
        <w:tabs>
          <w:tab w:val="left" w:pos="900"/>
        </w:tabs>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color w:val="FFFFFF"/>
          <w:sz w:val="18"/>
          <w:szCs w:val="18"/>
        </w:rPr>
        <w:t>(EL PRESENTE FORMATO NO FORMA PARTE DE LA PROPUESTA TÉCNICA)</w:t>
      </w:r>
    </w:p>
    <w:p w14:paraId="42B5FF77" w14:textId="1E7510BE" w:rsidR="00084AAA" w:rsidRPr="00CB05A6" w:rsidRDefault="00084AAA" w:rsidP="002E5A50">
      <w:pPr>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La Dirección de Infraestructura y Adquisiciones, a través de la Coordinación de Adquisiciones y Servicios, pone a su disposición la encuesta de "Calidad en los Bienes o Servicios y Transparencia", la cual tiene como objetivo conocer su opinión con respecto al procedimiento de compra en el cual usted, como aspirante </w:t>
      </w:r>
      <w:r w:rsidR="008F5658" w:rsidRPr="00CB05A6">
        <w:rPr>
          <w:rFonts w:ascii="Noto Sans Light" w:eastAsia="Montserrat" w:hAnsi="Noto Sans Light" w:cs="Noto Sans Light"/>
          <w:color w:val="000000"/>
          <w:sz w:val="18"/>
          <w:szCs w:val="18"/>
        </w:rPr>
        <w:t xml:space="preserve">a </w:t>
      </w:r>
      <w:r w:rsidR="008F5658">
        <w:rPr>
          <w:rFonts w:ascii="Noto Sans Light" w:eastAsia="Montserrat" w:hAnsi="Noto Sans Light" w:cs="Noto Sans Light"/>
          <w:color w:val="000000"/>
          <w:sz w:val="18"/>
          <w:szCs w:val="18"/>
        </w:rPr>
        <w:t>proveedor</w:t>
      </w:r>
      <w:r w:rsidR="00DD002C">
        <w:rPr>
          <w:rFonts w:ascii="Noto Sans Light" w:eastAsia="Montserrat" w:hAnsi="Noto Sans Light" w:cs="Noto Sans Light"/>
          <w:color w:val="000000"/>
          <w:sz w:val="18"/>
          <w:szCs w:val="18"/>
        </w:rPr>
        <w:t xml:space="preserve"> o </w:t>
      </w:r>
      <w:r w:rsidRPr="00CB05A6">
        <w:rPr>
          <w:rFonts w:ascii="Noto Sans Light" w:hAnsi="Noto Sans Light" w:cs="Noto Sans Light"/>
          <w:sz w:val="18"/>
          <w:szCs w:val="18"/>
        </w:rPr>
        <w:t>prestador servicios</w:t>
      </w:r>
      <w:r w:rsidRPr="00CB05A6">
        <w:rPr>
          <w:rFonts w:ascii="Noto Sans Light" w:eastAsia="Montserrat" w:hAnsi="Noto Sans Light" w:cs="Noto Sans Light"/>
          <w:color w:val="000000"/>
          <w:sz w:val="18"/>
          <w:szCs w:val="18"/>
        </w:rPr>
        <w:t xml:space="preserve"> está participando. </w:t>
      </w:r>
    </w:p>
    <w:p w14:paraId="5B16530B" w14:textId="77777777" w:rsidR="00084AAA" w:rsidRPr="00CB05A6" w:rsidRDefault="00084AAA" w:rsidP="002E5A50">
      <w:pPr>
        <w:pBdr>
          <w:top w:val="nil"/>
          <w:left w:val="nil"/>
          <w:bottom w:val="nil"/>
          <w:right w:val="nil"/>
          <w:between w:val="nil"/>
        </w:pBdr>
        <w:tabs>
          <w:tab w:val="left" w:pos="900"/>
        </w:tabs>
        <w:ind w:left="-142" w:right="-93"/>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Estado de México, a __</w:t>
      </w:r>
      <w:r w:rsidRPr="00CB05A6">
        <w:rPr>
          <w:rFonts w:ascii="Noto Sans Light" w:eastAsia="Montserrat" w:hAnsi="Noto Sans Light" w:cs="Noto Sans Light"/>
          <w:color w:val="0070C0"/>
          <w:sz w:val="18"/>
          <w:szCs w:val="18"/>
        </w:rPr>
        <w:t>1</w:t>
      </w:r>
      <w:r w:rsidRPr="00CB05A6">
        <w:rPr>
          <w:rFonts w:ascii="Noto Sans Light" w:eastAsia="Montserrat" w:hAnsi="Noto Sans Light" w:cs="Noto Sans Light"/>
          <w:color w:val="000000"/>
          <w:sz w:val="18"/>
          <w:szCs w:val="18"/>
        </w:rPr>
        <w:t>____ de 2025</w:t>
      </w:r>
    </w:p>
    <w:p w14:paraId="027CAC89"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p>
    <w:p w14:paraId="03F3A797"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COLEGIO NACIONAL DE EDUCACIÓN PROFESIONAL TÉCNICA</w:t>
      </w:r>
    </w:p>
    <w:p w14:paraId="3570F897" w14:textId="77777777" w:rsidR="00084AAA" w:rsidRPr="00CB05A6" w:rsidRDefault="00084AAA" w:rsidP="002E5A50">
      <w:pPr>
        <w:ind w:left="-142" w:right="-93"/>
        <w:jc w:val="both"/>
        <w:rPr>
          <w:rFonts w:ascii="Noto Sans Light" w:eastAsia="Montserrat" w:hAnsi="Noto Sans Light" w:cs="Noto Sans Light"/>
          <w:sz w:val="18"/>
          <w:szCs w:val="18"/>
        </w:rPr>
      </w:pPr>
      <w:r w:rsidRPr="00CB05A6">
        <w:rPr>
          <w:rFonts w:ascii="Noto Sans Light" w:eastAsia="Montserrat" w:hAnsi="Noto Sans Light" w:cs="Noto Sans Light"/>
          <w:sz w:val="18"/>
          <w:szCs w:val="18"/>
        </w:rPr>
        <w:t>P r e s e n t e</w:t>
      </w:r>
    </w:p>
    <w:p w14:paraId="49FD942F"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bl>
      <w:tblPr>
        <w:tblW w:w="10330" w:type="dxa"/>
        <w:jc w:val="center"/>
        <w:tblLayout w:type="fixed"/>
        <w:tblLook w:val="0000" w:firstRow="0" w:lastRow="0" w:firstColumn="0" w:lastColumn="0" w:noHBand="0" w:noVBand="0"/>
      </w:tblPr>
      <w:tblGrid>
        <w:gridCol w:w="1535"/>
        <w:gridCol w:w="520"/>
        <w:gridCol w:w="2551"/>
        <w:gridCol w:w="709"/>
        <w:gridCol w:w="5015"/>
      </w:tblGrid>
      <w:tr w:rsidR="00084AAA" w:rsidRPr="00CB05A6" w14:paraId="1FBE8942" w14:textId="77777777" w:rsidTr="003973D2">
        <w:trPr>
          <w:jc w:val="center"/>
        </w:trPr>
        <w:tc>
          <w:tcPr>
            <w:tcW w:w="10330" w:type="dxa"/>
            <w:gridSpan w:val="5"/>
          </w:tcPr>
          <w:p w14:paraId="202AA9BD"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Datos Generales:</w:t>
            </w:r>
          </w:p>
        </w:tc>
      </w:tr>
      <w:tr w:rsidR="00084AAA" w:rsidRPr="00CB05A6" w14:paraId="201ECA67" w14:textId="77777777" w:rsidTr="003973D2">
        <w:trPr>
          <w:jc w:val="center"/>
        </w:trPr>
        <w:tc>
          <w:tcPr>
            <w:tcW w:w="10330" w:type="dxa"/>
            <w:gridSpan w:val="5"/>
          </w:tcPr>
          <w:p w14:paraId="6BA47B65"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4E59ED7A" w14:textId="77777777" w:rsidTr="003973D2">
        <w:trPr>
          <w:jc w:val="center"/>
        </w:trPr>
        <w:tc>
          <w:tcPr>
            <w:tcW w:w="10330" w:type="dxa"/>
            <w:gridSpan w:val="5"/>
          </w:tcPr>
          <w:p w14:paraId="58479CDF"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Nombre o Razón Social del Licitante:</w:t>
            </w:r>
          </w:p>
        </w:tc>
      </w:tr>
      <w:tr w:rsidR="00084AAA" w:rsidRPr="00CB05A6" w14:paraId="5388FCF5" w14:textId="77777777" w:rsidTr="003973D2">
        <w:trPr>
          <w:trHeight w:val="554"/>
          <w:jc w:val="center"/>
        </w:trPr>
        <w:tc>
          <w:tcPr>
            <w:tcW w:w="10330" w:type="dxa"/>
            <w:gridSpan w:val="5"/>
            <w:tcBorders>
              <w:bottom w:val="single" w:sz="4" w:space="0" w:color="000000"/>
            </w:tcBorders>
          </w:tcPr>
          <w:p w14:paraId="6AF852AF"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                                                                                   </w:t>
            </w:r>
            <w:r w:rsidRPr="00CB05A6">
              <w:rPr>
                <w:rFonts w:ascii="Noto Sans Light" w:eastAsia="Montserrat" w:hAnsi="Noto Sans Light" w:cs="Noto Sans Light"/>
                <w:color w:val="0070C0"/>
                <w:sz w:val="18"/>
                <w:szCs w:val="18"/>
              </w:rPr>
              <w:t>2</w:t>
            </w:r>
          </w:p>
        </w:tc>
      </w:tr>
      <w:tr w:rsidR="00084AAA" w:rsidRPr="00CB05A6" w14:paraId="15A3CB13" w14:textId="77777777" w:rsidTr="003973D2">
        <w:trPr>
          <w:jc w:val="center"/>
        </w:trPr>
        <w:tc>
          <w:tcPr>
            <w:tcW w:w="10330" w:type="dxa"/>
            <w:gridSpan w:val="5"/>
          </w:tcPr>
          <w:p w14:paraId="495D26BC"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2DE2CFC0" w14:textId="77777777" w:rsidTr="003973D2">
        <w:trPr>
          <w:jc w:val="center"/>
        </w:trPr>
        <w:tc>
          <w:tcPr>
            <w:tcW w:w="10330" w:type="dxa"/>
            <w:gridSpan w:val="5"/>
          </w:tcPr>
          <w:p w14:paraId="47B24409"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Tipo de procedimiento: </w:t>
            </w:r>
          </w:p>
          <w:p w14:paraId="1CE8E696"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10456DBB" w14:textId="77777777" w:rsidTr="003973D2">
        <w:trPr>
          <w:trHeight w:val="484"/>
          <w:jc w:val="center"/>
        </w:trPr>
        <w:tc>
          <w:tcPr>
            <w:tcW w:w="10330" w:type="dxa"/>
            <w:gridSpan w:val="5"/>
            <w:tcBorders>
              <w:bottom w:val="single" w:sz="4" w:space="0" w:color="000000"/>
            </w:tcBorders>
          </w:tcPr>
          <w:p w14:paraId="7148C89F" w14:textId="11E76C43"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 xml:space="preserve">Convocatoria de </w:t>
            </w:r>
            <w:r w:rsidR="00697EE0" w:rsidRPr="00CB05A6">
              <w:rPr>
                <w:rFonts w:ascii="Noto Sans Light" w:eastAsia="Montserrat" w:hAnsi="Noto Sans Light" w:cs="Noto Sans Light"/>
                <w:b/>
                <w:color w:val="000000"/>
                <w:sz w:val="18"/>
                <w:szCs w:val="18"/>
              </w:rPr>
              <w:t>INVITACIÓN A CUANDO MENOS TRES PERSONAS</w:t>
            </w:r>
            <w:r w:rsidRPr="00CB05A6">
              <w:rPr>
                <w:rFonts w:ascii="Noto Sans Light" w:eastAsia="Montserrat" w:hAnsi="Noto Sans Light" w:cs="Noto Sans Light"/>
                <w:b/>
                <w:color w:val="000000"/>
                <w:sz w:val="18"/>
                <w:szCs w:val="18"/>
              </w:rPr>
              <w:t xml:space="preserve"> de Carácter Nacional electrónica</w:t>
            </w:r>
          </w:p>
        </w:tc>
      </w:tr>
      <w:tr w:rsidR="00084AAA" w:rsidRPr="00CB05A6" w14:paraId="60F18573" w14:textId="77777777" w:rsidTr="003973D2">
        <w:trPr>
          <w:jc w:val="center"/>
        </w:trPr>
        <w:tc>
          <w:tcPr>
            <w:tcW w:w="10330" w:type="dxa"/>
            <w:gridSpan w:val="5"/>
          </w:tcPr>
          <w:p w14:paraId="528F5D0C"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183B5C72" w14:textId="77777777" w:rsidTr="003973D2">
        <w:trPr>
          <w:jc w:val="center"/>
        </w:trPr>
        <w:tc>
          <w:tcPr>
            <w:tcW w:w="10330" w:type="dxa"/>
            <w:gridSpan w:val="5"/>
          </w:tcPr>
          <w:p w14:paraId="2C9982CA" w14:textId="50F7A7DD" w:rsidR="00084AAA" w:rsidRPr="00CB05A6" w:rsidRDefault="00084AAA" w:rsidP="002E5A50">
            <w:pPr>
              <w:pBdr>
                <w:top w:val="nil"/>
                <w:left w:val="nil"/>
                <w:bottom w:val="nil"/>
                <w:right w:val="nil"/>
                <w:between w:val="nil"/>
              </w:pBdr>
              <w:ind w:left="462" w:right="-93"/>
              <w:jc w:val="both"/>
              <w:rPr>
                <w:rFonts w:ascii="Noto Sans Light" w:eastAsia="Montserrat" w:hAnsi="Noto Sans Light" w:cs="Noto Sans Light"/>
                <w:color w:val="000000"/>
                <w:sz w:val="18"/>
                <w:szCs w:val="18"/>
              </w:rPr>
            </w:pPr>
            <w:proofErr w:type="spellStart"/>
            <w:r w:rsidRPr="00CB05A6">
              <w:rPr>
                <w:rFonts w:ascii="Noto Sans Light" w:eastAsia="Montserrat" w:hAnsi="Noto Sans Light" w:cs="Noto Sans Light"/>
                <w:color w:val="000000"/>
                <w:sz w:val="18"/>
                <w:szCs w:val="18"/>
              </w:rPr>
              <w:t>N°</w:t>
            </w:r>
            <w:proofErr w:type="spellEnd"/>
            <w:r w:rsidRPr="00CB05A6">
              <w:rPr>
                <w:rFonts w:ascii="Noto Sans Light" w:eastAsia="Montserrat" w:hAnsi="Noto Sans Light" w:cs="Noto Sans Light"/>
                <w:color w:val="000000"/>
                <w:sz w:val="18"/>
                <w:szCs w:val="18"/>
              </w:rPr>
              <w:t xml:space="preserve"> del Procedimiento: </w:t>
            </w:r>
            <w:r w:rsidRPr="00CB05A6">
              <w:rPr>
                <w:rFonts w:ascii="Noto Sans Light" w:hAnsi="Noto Sans Light" w:cs="Noto Sans Light"/>
                <w:sz w:val="18"/>
                <w:szCs w:val="18"/>
              </w:rPr>
              <w:t xml:space="preserve">Convocatoria de </w:t>
            </w:r>
            <w:r w:rsidR="008F5658" w:rsidRPr="00CB05A6">
              <w:rPr>
                <w:rFonts w:ascii="Noto Sans Light" w:hAnsi="Noto Sans Light" w:cs="Noto Sans Light"/>
                <w:sz w:val="18"/>
                <w:szCs w:val="18"/>
              </w:rPr>
              <w:t>Invitación a Cuando Menos Tres Personas de Carácter Nacional Electrónica</w:t>
            </w:r>
            <w:r w:rsidR="008F5658" w:rsidRPr="00CB05A6">
              <w:rPr>
                <w:rFonts w:ascii="Noto Sans Light" w:hAnsi="Noto Sans Light" w:cs="Noto Sans Light"/>
                <w:b/>
                <w:bCs/>
                <w:sz w:val="18"/>
                <w:szCs w:val="18"/>
              </w:rPr>
              <w:t xml:space="preserve"> </w:t>
            </w:r>
            <w:r w:rsidRPr="00CB05A6">
              <w:rPr>
                <w:rFonts w:ascii="Noto Sans Light" w:hAnsi="Noto Sans Light" w:cs="Noto Sans Light"/>
                <w:b/>
                <w:bCs/>
                <w:sz w:val="18"/>
                <w:szCs w:val="18"/>
              </w:rPr>
              <w:t xml:space="preserve">No. </w:t>
            </w:r>
            <w:r w:rsidR="00AC0B78">
              <w:rPr>
                <w:rFonts w:ascii="Noto Sans Light" w:hAnsi="Noto Sans Light" w:cs="Noto Sans Light"/>
                <w:b/>
                <w:bCs/>
                <w:sz w:val="18"/>
                <w:szCs w:val="18"/>
              </w:rPr>
              <w:t>I</w:t>
            </w:r>
            <w:r w:rsidR="00E830AF" w:rsidRPr="00CB05A6">
              <w:rPr>
                <w:rFonts w:ascii="Noto Sans Light" w:hAnsi="Noto Sans Light" w:cs="Noto Sans Light"/>
                <w:b/>
                <w:bCs/>
                <w:sz w:val="18"/>
                <w:szCs w:val="18"/>
              </w:rPr>
              <w:t>A-11-L5X-011L5X001-N-</w:t>
            </w:r>
            <w:r w:rsidR="00234ECB">
              <w:rPr>
                <w:rFonts w:ascii="Noto Sans Light" w:hAnsi="Noto Sans Light" w:cs="Noto Sans Light"/>
                <w:b/>
                <w:bCs/>
                <w:sz w:val="18"/>
                <w:szCs w:val="18"/>
              </w:rPr>
              <w:t>38</w:t>
            </w:r>
            <w:r w:rsidR="00E830AF" w:rsidRPr="00CB05A6">
              <w:rPr>
                <w:rFonts w:ascii="Noto Sans Light" w:hAnsi="Noto Sans Light" w:cs="Noto Sans Light"/>
                <w:b/>
                <w:bCs/>
                <w:sz w:val="18"/>
                <w:szCs w:val="18"/>
              </w:rPr>
              <w:t>-2025</w:t>
            </w:r>
          </w:p>
        </w:tc>
      </w:tr>
      <w:tr w:rsidR="00084AAA" w:rsidRPr="00CB05A6" w14:paraId="61A778ED" w14:textId="77777777" w:rsidTr="003973D2">
        <w:trPr>
          <w:trHeight w:val="512"/>
          <w:jc w:val="center"/>
        </w:trPr>
        <w:tc>
          <w:tcPr>
            <w:tcW w:w="10330" w:type="dxa"/>
            <w:gridSpan w:val="5"/>
            <w:tcBorders>
              <w:bottom w:val="single" w:sz="4" w:space="0" w:color="000000"/>
            </w:tcBorders>
          </w:tcPr>
          <w:p w14:paraId="38564BD2" w14:textId="77777777" w:rsidR="00084AAA" w:rsidRPr="00CB05A6" w:rsidRDefault="00084AAA" w:rsidP="002E5A50">
            <w:pPr>
              <w:tabs>
                <w:tab w:val="left" w:pos="1680"/>
              </w:tabs>
              <w:ind w:left="-142" w:right="-93"/>
              <w:rPr>
                <w:rFonts w:ascii="Noto Sans Light" w:eastAsia="Montserrat" w:hAnsi="Noto Sans Light" w:cs="Noto Sans Light"/>
                <w:sz w:val="18"/>
                <w:szCs w:val="18"/>
              </w:rPr>
            </w:pPr>
          </w:p>
        </w:tc>
      </w:tr>
      <w:tr w:rsidR="00084AAA" w:rsidRPr="00CB05A6" w14:paraId="0252421B" w14:textId="77777777" w:rsidTr="003973D2">
        <w:trPr>
          <w:jc w:val="center"/>
        </w:trPr>
        <w:tc>
          <w:tcPr>
            <w:tcW w:w="10330" w:type="dxa"/>
            <w:gridSpan w:val="5"/>
          </w:tcPr>
          <w:p w14:paraId="70D6FA6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353C1533" w14:textId="77777777" w:rsidTr="003973D2">
        <w:trPr>
          <w:jc w:val="center"/>
        </w:trPr>
        <w:tc>
          <w:tcPr>
            <w:tcW w:w="10330" w:type="dxa"/>
            <w:gridSpan w:val="5"/>
          </w:tcPr>
          <w:p w14:paraId="28BEA7E7"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¿Desea contestar la siguiente encuesta?                               </w:t>
            </w:r>
            <w:r w:rsidRPr="00CB05A6">
              <w:rPr>
                <w:rFonts w:ascii="Noto Sans Light" w:eastAsia="Montserrat" w:hAnsi="Noto Sans Light" w:cs="Noto Sans Light"/>
                <w:color w:val="0070C0"/>
                <w:sz w:val="18"/>
                <w:szCs w:val="18"/>
              </w:rPr>
              <w:t>3</w:t>
            </w:r>
          </w:p>
        </w:tc>
      </w:tr>
      <w:tr w:rsidR="00084AAA" w:rsidRPr="00CB05A6" w14:paraId="7674A58A" w14:textId="77777777" w:rsidTr="003973D2">
        <w:trPr>
          <w:jc w:val="center"/>
        </w:trPr>
        <w:tc>
          <w:tcPr>
            <w:tcW w:w="10330" w:type="dxa"/>
            <w:gridSpan w:val="5"/>
          </w:tcPr>
          <w:p w14:paraId="5D060C8F"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Marque con una “X” su elección.</w:t>
            </w:r>
          </w:p>
          <w:p w14:paraId="4C1CAB48"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Si elige </w:t>
            </w:r>
            <w:r w:rsidRPr="00CB05A6">
              <w:rPr>
                <w:rFonts w:ascii="Noto Sans Light" w:eastAsia="Montserrat" w:hAnsi="Noto Sans Light" w:cs="Noto Sans Light"/>
                <w:b/>
                <w:color w:val="000000"/>
                <w:sz w:val="18"/>
                <w:szCs w:val="18"/>
              </w:rPr>
              <w:t>“SI”</w:t>
            </w:r>
            <w:r w:rsidRPr="00CB05A6">
              <w:rPr>
                <w:rFonts w:ascii="Noto Sans Light" w:eastAsia="Montserrat" w:hAnsi="Noto Sans Light" w:cs="Noto Sans Light"/>
                <w:color w:val="000000"/>
                <w:sz w:val="18"/>
                <w:szCs w:val="18"/>
              </w:rPr>
              <w:t>, continúe con las instrucciones indicadas.</w:t>
            </w:r>
          </w:p>
          <w:p w14:paraId="02E3C120"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Si elige </w:t>
            </w:r>
            <w:r w:rsidRPr="00CB05A6">
              <w:rPr>
                <w:rFonts w:ascii="Noto Sans Light" w:eastAsia="Montserrat" w:hAnsi="Noto Sans Light" w:cs="Noto Sans Light"/>
                <w:b/>
                <w:color w:val="000000"/>
                <w:sz w:val="18"/>
                <w:szCs w:val="18"/>
              </w:rPr>
              <w:t>“NO”</w:t>
            </w:r>
            <w:r w:rsidRPr="00CB05A6">
              <w:rPr>
                <w:rFonts w:ascii="Noto Sans Light" w:eastAsia="Montserrat" w:hAnsi="Noto Sans Light" w:cs="Noto Sans Light"/>
                <w:color w:val="000000"/>
                <w:sz w:val="18"/>
                <w:szCs w:val="18"/>
              </w:rPr>
              <w:t>, le agradecemos su amable atención.</w:t>
            </w:r>
          </w:p>
        </w:tc>
      </w:tr>
      <w:tr w:rsidR="00084AAA" w:rsidRPr="00CB05A6" w14:paraId="2EB08497" w14:textId="77777777" w:rsidTr="003973D2">
        <w:trPr>
          <w:jc w:val="center"/>
        </w:trPr>
        <w:tc>
          <w:tcPr>
            <w:tcW w:w="10330" w:type="dxa"/>
            <w:gridSpan w:val="5"/>
          </w:tcPr>
          <w:p w14:paraId="73FF92D2"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307A7C9D" w14:textId="77777777" w:rsidTr="003973D2">
        <w:trPr>
          <w:jc w:val="center"/>
        </w:trPr>
        <w:tc>
          <w:tcPr>
            <w:tcW w:w="10330" w:type="dxa"/>
            <w:gridSpan w:val="5"/>
          </w:tcPr>
          <w:p w14:paraId="44DB69E6"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4E2DF4EE" w14:textId="77777777" w:rsidTr="003973D2">
        <w:trPr>
          <w:trHeight w:val="388"/>
          <w:jc w:val="center"/>
        </w:trPr>
        <w:tc>
          <w:tcPr>
            <w:tcW w:w="1535" w:type="dxa"/>
            <w:vAlign w:val="center"/>
          </w:tcPr>
          <w:p w14:paraId="660B67A1" w14:textId="77777777" w:rsidR="00084AAA" w:rsidRPr="00CB05A6" w:rsidRDefault="00084AAA" w:rsidP="002E5A50">
            <w:pPr>
              <w:pBdr>
                <w:top w:val="nil"/>
                <w:left w:val="nil"/>
                <w:bottom w:val="nil"/>
                <w:right w:val="nil"/>
                <w:between w:val="nil"/>
              </w:pBdr>
              <w:ind w:left="-142" w:right="7"/>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SI</w:t>
            </w:r>
          </w:p>
        </w:tc>
        <w:tc>
          <w:tcPr>
            <w:tcW w:w="520" w:type="dxa"/>
            <w:tcBorders>
              <w:top w:val="single" w:sz="4" w:space="0" w:color="000000"/>
              <w:left w:val="single" w:sz="4" w:space="0" w:color="000000"/>
              <w:bottom w:val="single" w:sz="4" w:space="0" w:color="000000"/>
              <w:right w:val="single" w:sz="4" w:space="0" w:color="000000"/>
            </w:tcBorders>
            <w:vAlign w:val="center"/>
          </w:tcPr>
          <w:p w14:paraId="5E936819"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2551" w:type="dxa"/>
            <w:tcBorders>
              <w:left w:val="nil"/>
            </w:tcBorders>
            <w:vAlign w:val="center"/>
          </w:tcPr>
          <w:p w14:paraId="580D7467" w14:textId="77777777" w:rsidR="00084AAA" w:rsidRPr="00CB05A6" w:rsidRDefault="00084AAA" w:rsidP="002E5A50">
            <w:pPr>
              <w:pBdr>
                <w:top w:val="nil"/>
                <w:left w:val="nil"/>
                <w:bottom w:val="nil"/>
                <w:right w:val="nil"/>
                <w:between w:val="nil"/>
              </w:pBdr>
              <w:ind w:left="-142" w:right="-36"/>
              <w:jc w:val="right"/>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NO</w:t>
            </w:r>
          </w:p>
        </w:tc>
        <w:tc>
          <w:tcPr>
            <w:tcW w:w="709" w:type="dxa"/>
            <w:tcBorders>
              <w:top w:val="single" w:sz="4" w:space="0" w:color="000000"/>
              <w:left w:val="single" w:sz="4" w:space="0" w:color="000000"/>
              <w:bottom w:val="single" w:sz="4" w:space="0" w:color="000000"/>
              <w:right w:val="single" w:sz="4" w:space="0" w:color="000000"/>
            </w:tcBorders>
            <w:vAlign w:val="center"/>
          </w:tcPr>
          <w:p w14:paraId="17376DC9"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5015" w:type="dxa"/>
            <w:tcBorders>
              <w:left w:val="nil"/>
            </w:tcBorders>
            <w:vAlign w:val="center"/>
          </w:tcPr>
          <w:p w14:paraId="447B6DB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092FF32B" w14:textId="77777777" w:rsidTr="003973D2">
        <w:trPr>
          <w:jc w:val="center"/>
        </w:trPr>
        <w:tc>
          <w:tcPr>
            <w:tcW w:w="10330" w:type="dxa"/>
            <w:gridSpan w:val="5"/>
          </w:tcPr>
          <w:p w14:paraId="541A1F4F"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31DD94C6" w14:textId="77777777" w:rsidTr="003973D2">
        <w:trPr>
          <w:jc w:val="center"/>
        </w:trPr>
        <w:tc>
          <w:tcPr>
            <w:tcW w:w="10330" w:type="dxa"/>
            <w:gridSpan w:val="5"/>
          </w:tcPr>
          <w:p w14:paraId="0F906774"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Instrucciones:</w:t>
            </w:r>
          </w:p>
        </w:tc>
      </w:tr>
      <w:tr w:rsidR="00084AAA" w:rsidRPr="00CB05A6" w14:paraId="70927384" w14:textId="77777777" w:rsidTr="003973D2">
        <w:trPr>
          <w:jc w:val="center"/>
        </w:trPr>
        <w:tc>
          <w:tcPr>
            <w:tcW w:w="10330" w:type="dxa"/>
            <w:gridSpan w:val="5"/>
          </w:tcPr>
          <w:p w14:paraId="1CA13C49"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p>
        </w:tc>
      </w:tr>
      <w:tr w:rsidR="00084AAA" w:rsidRPr="00CB05A6" w14:paraId="1EAC3007" w14:textId="77777777" w:rsidTr="003973D2">
        <w:trPr>
          <w:jc w:val="center"/>
        </w:trPr>
        <w:tc>
          <w:tcPr>
            <w:tcW w:w="10330" w:type="dxa"/>
            <w:gridSpan w:val="5"/>
          </w:tcPr>
          <w:p w14:paraId="17A1763F" w14:textId="77777777" w:rsidR="00084AAA" w:rsidRPr="00CB05A6" w:rsidRDefault="00084AAA"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Califique los supuestos planteados en esta encuesta, señalando con una “x” la correspondiente elección, según considere (una elección por supuesto).</w:t>
            </w:r>
          </w:p>
          <w:p w14:paraId="3D66753B" w14:textId="3D6CF28A" w:rsidR="007566CE" w:rsidRPr="00CB05A6" w:rsidRDefault="007566CE" w:rsidP="002E5A50">
            <w:pPr>
              <w:pBdr>
                <w:top w:val="nil"/>
                <w:left w:val="nil"/>
                <w:bottom w:val="nil"/>
                <w:right w:val="nil"/>
                <w:between w:val="nil"/>
              </w:pBdr>
              <w:ind w:left="462" w:right="-93"/>
              <w:rPr>
                <w:rFonts w:ascii="Noto Sans Light" w:eastAsia="Montserrat" w:hAnsi="Noto Sans Light" w:cs="Noto Sans Light"/>
                <w:color w:val="000000"/>
                <w:sz w:val="18"/>
                <w:szCs w:val="18"/>
              </w:rPr>
            </w:pPr>
          </w:p>
        </w:tc>
      </w:tr>
    </w:tbl>
    <w:p w14:paraId="4EBB3CFB"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lastRenderedPageBreak/>
        <w:t>Desarrollo de la encuesta:</w:t>
      </w:r>
    </w:p>
    <w:p w14:paraId="001F4B1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bl>
      <w:tblPr>
        <w:tblW w:w="949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5"/>
        <w:gridCol w:w="9"/>
        <w:gridCol w:w="1195"/>
        <w:gridCol w:w="638"/>
        <w:gridCol w:w="1638"/>
        <w:gridCol w:w="1276"/>
        <w:gridCol w:w="1276"/>
        <w:gridCol w:w="41"/>
        <w:gridCol w:w="360"/>
        <w:gridCol w:w="1016"/>
        <w:gridCol w:w="1134"/>
      </w:tblGrid>
      <w:tr w:rsidR="00DF1381" w:rsidRPr="00CB05A6" w14:paraId="3939FF9B" w14:textId="77777777" w:rsidTr="003973D2">
        <w:trPr>
          <w:tblHeader/>
        </w:trPr>
        <w:tc>
          <w:tcPr>
            <w:tcW w:w="924" w:type="dxa"/>
            <w:gridSpan w:val="2"/>
            <w:shd w:val="clear" w:color="auto" w:fill="DBE5F1"/>
            <w:vAlign w:val="center"/>
          </w:tcPr>
          <w:p w14:paraId="4B9180E2"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No.</w:t>
            </w:r>
          </w:p>
        </w:tc>
        <w:tc>
          <w:tcPr>
            <w:tcW w:w="3471" w:type="dxa"/>
            <w:gridSpan w:val="3"/>
            <w:shd w:val="clear" w:color="auto" w:fill="DBE5F1"/>
            <w:vAlign w:val="center"/>
          </w:tcPr>
          <w:p w14:paraId="280A46C8"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Evento</w:t>
            </w:r>
          </w:p>
        </w:tc>
        <w:tc>
          <w:tcPr>
            <w:tcW w:w="1276" w:type="dxa"/>
            <w:shd w:val="clear" w:color="auto" w:fill="DBE5F1"/>
            <w:vAlign w:val="center"/>
          </w:tcPr>
          <w:p w14:paraId="2D4A1F01"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Totalmente de</w:t>
            </w:r>
          </w:p>
          <w:p w14:paraId="0F94339F"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acuerdo</w:t>
            </w:r>
          </w:p>
        </w:tc>
        <w:tc>
          <w:tcPr>
            <w:tcW w:w="1276" w:type="dxa"/>
            <w:shd w:val="clear" w:color="auto" w:fill="DBE5F1"/>
            <w:vAlign w:val="center"/>
          </w:tcPr>
          <w:p w14:paraId="438D0E76"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En general de</w:t>
            </w:r>
          </w:p>
          <w:p w14:paraId="1570AB72"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acuerdo</w:t>
            </w:r>
          </w:p>
        </w:tc>
        <w:tc>
          <w:tcPr>
            <w:tcW w:w="1417" w:type="dxa"/>
            <w:gridSpan w:val="3"/>
            <w:shd w:val="clear" w:color="auto" w:fill="DBE5F1"/>
            <w:vAlign w:val="center"/>
          </w:tcPr>
          <w:p w14:paraId="1E6E0171"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En general en desacuerdo</w:t>
            </w:r>
          </w:p>
        </w:tc>
        <w:tc>
          <w:tcPr>
            <w:tcW w:w="1134" w:type="dxa"/>
            <w:shd w:val="clear" w:color="auto" w:fill="DBE5F1"/>
            <w:vAlign w:val="center"/>
          </w:tcPr>
          <w:p w14:paraId="7D3A1B65"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Totalmente en desacuerdo</w:t>
            </w:r>
          </w:p>
        </w:tc>
      </w:tr>
      <w:tr w:rsidR="00DF1381" w:rsidRPr="00CB05A6" w14:paraId="23D0BC74" w14:textId="77777777" w:rsidTr="003973D2">
        <w:tc>
          <w:tcPr>
            <w:tcW w:w="915" w:type="dxa"/>
            <w:shd w:val="clear" w:color="auto" w:fill="auto"/>
            <w:vAlign w:val="center"/>
          </w:tcPr>
          <w:p w14:paraId="010FB85A"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1.</w:t>
            </w:r>
          </w:p>
        </w:tc>
        <w:tc>
          <w:tcPr>
            <w:tcW w:w="3480" w:type="dxa"/>
            <w:gridSpan w:val="4"/>
            <w:shd w:val="clear" w:color="auto" w:fill="DBE5F1"/>
            <w:vAlign w:val="center"/>
          </w:tcPr>
          <w:p w14:paraId="531FFC68" w14:textId="443F1E02"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 xml:space="preserve">JUNTA DE ACLARACIONES A LA </w:t>
            </w:r>
            <w:r w:rsidR="00697EE0" w:rsidRPr="00CB05A6">
              <w:rPr>
                <w:rFonts w:ascii="Noto Sans Light" w:eastAsia="Montserrat" w:hAnsi="Noto Sans Light" w:cs="Noto Sans Light"/>
                <w:b/>
                <w:color w:val="000000"/>
                <w:sz w:val="18"/>
                <w:szCs w:val="18"/>
              </w:rPr>
              <w:t>INVITACIÓN A CUANDO MENOS TRES PERSONAS</w:t>
            </w:r>
          </w:p>
        </w:tc>
        <w:tc>
          <w:tcPr>
            <w:tcW w:w="1276" w:type="dxa"/>
            <w:vAlign w:val="center"/>
          </w:tcPr>
          <w:p w14:paraId="0D2305F7"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276" w:type="dxa"/>
            <w:vAlign w:val="center"/>
          </w:tcPr>
          <w:p w14:paraId="13A88E0E"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417" w:type="dxa"/>
            <w:gridSpan w:val="3"/>
            <w:vAlign w:val="center"/>
          </w:tcPr>
          <w:p w14:paraId="445E60D7"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134" w:type="dxa"/>
            <w:vAlign w:val="center"/>
          </w:tcPr>
          <w:p w14:paraId="73B5E2F5"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r>
      <w:tr w:rsidR="00084AAA" w:rsidRPr="00CB05A6" w14:paraId="13A06692" w14:textId="77777777" w:rsidTr="003973D2">
        <w:tc>
          <w:tcPr>
            <w:tcW w:w="915" w:type="dxa"/>
            <w:vAlign w:val="center"/>
          </w:tcPr>
          <w:p w14:paraId="19DA73E7"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1.1</w:t>
            </w:r>
          </w:p>
        </w:tc>
        <w:tc>
          <w:tcPr>
            <w:tcW w:w="3480" w:type="dxa"/>
            <w:gridSpan w:val="4"/>
            <w:vAlign w:val="center"/>
          </w:tcPr>
          <w:p w14:paraId="6C9D1C83"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El contenido del cuerpo de la convocatoria </w:t>
            </w:r>
            <w:r w:rsidRPr="00CB05A6">
              <w:rPr>
                <w:rFonts w:ascii="Noto Sans Light" w:eastAsia="Montserrat" w:hAnsi="Noto Sans Light" w:cs="Noto Sans Light"/>
                <w:color w:val="000000"/>
                <w:sz w:val="18"/>
                <w:szCs w:val="18"/>
                <w:u w:val="single"/>
              </w:rPr>
              <w:t>es claro</w:t>
            </w:r>
            <w:r w:rsidRPr="00CB05A6">
              <w:rPr>
                <w:rFonts w:ascii="Noto Sans Light" w:eastAsia="Montserrat" w:hAnsi="Noto Sans Light" w:cs="Noto Sans Light"/>
                <w:color w:val="000000"/>
                <w:sz w:val="18"/>
                <w:szCs w:val="18"/>
              </w:rPr>
              <w:t xml:space="preserve"> para los bienes y/o servicios, que se pretenden adquirir o contratar.</w:t>
            </w:r>
          </w:p>
        </w:tc>
        <w:tc>
          <w:tcPr>
            <w:tcW w:w="1276" w:type="dxa"/>
            <w:vAlign w:val="center"/>
          </w:tcPr>
          <w:p w14:paraId="625BC540"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276" w:type="dxa"/>
            <w:vAlign w:val="center"/>
          </w:tcPr>
          <w:p w14:paraId="75AB053C"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417" w:type="dxa"/>
            <w:gridSpan w:val="3"/>
            <w:vAlign w:val="center"/>
          </w:tcPr>
          <w:p w14:paraId="3CF4B899"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134" w:type="dxa"/>
            <w:vAlign w:val="center"/>
          </w:tcPr>
          <w:p w14:paraId="135A8B58"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r>
      <w:tr w:rsidR="00084AAA" w:rsidRPr="00CB05A6" w14:paraId="0FD79588" w14:textId="77777777" w:rsidTr="003973D2">
        <w:tc>
          <w:tcPr>
            <w:tcW w:w="915" w:type="dxa"/>
            <w:vAlign w:val="center"/>
          </w:tcPr>
          <w:p w14:paraId="0B8B99FA"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1.2</w:t>
            </w:r>
          </w:p>
        </w:tc>
        <w:tc>
          <w:tcPr>
            <w:tcW w:w="3480" w:type="dxa"/>
            <w:gridSpan w:val="4"/>
            <w:vAlign w:val="center"/>
          </w:tcPr>
          <w:p w14:paraId="059EC25F"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Las preguntas realizadas fueron contestadas por el </w:t>
            </w:r>
            <w:r w:rsidRPr="00CB05A6">
              <w:rPr>
                <w:rFonts w:ascii="Noto Sans Light" w:eastAsia="Montserrat" w:hAnsi="Noto Sans Light" w:cs="Noto Sans Light"/>
                <w:b/>
                <w:color w:val="000000"/>
                <w:sz w:val="18"/>
                <w:szCs w:val="18"/>
              </w:rPr>
              <w:t>“CONALEP”</w:t>
            </w:r>
            <w:r w:rsidRPr="00CB05A6">
              <w:rPr>
                <w:rFonts w:ascii="Noto Sans Light" w:eastAsia="Montserrat" w:hAnsi="Noto Sans Light" w:cs="Noto Sans Light"/>
                <w:color w:val="000000"/>
                <w:sz w:val="18"/>
                <w:szCs w:val="18"/>
              </w:rPr>
              <w:t>, con claridad, apegados a lo requerido y a la Normatividad Vigente y Aplicable.</w:t>
            </w:r>
          </w:p>
        </w:tc>
        <w:tc>
          <w:tcPr>
            <w:tcW w:w="1276" w:type="dxa"/>
            <w:vAlign w:val="center"/>
          </w:tcPr>
          <w:p w14:paraId="369372FB"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276" w:type="dxa"/>
            <w:vAlign w:val="center"/>
          </w:tcPr>
          <w:p w14:paraId="51AED110"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417" w:type="dxa"/>
            <w:gridSpan w:val="3"/>
            <w:vAlign w:val="center"/>
          </w:tcPr>
          <w:p w14:paraId="3A973066"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c>
          <w:tcPr>
            <w:tcW w:w="1134" w:type="dxa"/>
            <w:vAlign w:val="center"/>
          </w:tcPr>
          <w:p w14:paraId="55288DDF"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p>
        </w:tc>
      </w:tr>
      <w:tr w:rsidR="00DF1381" w:rsidRPr="00CB05A6" w14:paraId="24CD39FE" w14:textId="77777777" w:rsidTr="003973D2">
        <w:tc>
          <w:tcPr>
            <w:tcW w:w="915" w:type="dxa"/>
            <w:shd w:val="clear" w:color="auto" w:fill="auto"/>
            <w:vAlign w:val="center"/>
          </w:tcPr>
          <w:p w14:paraId="5C903D00"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2.</w:t>
            </w:r>
          </w:p>
        </w:tc>
        <w:tc>
          <w:tcPr>
            <w:tcW w:w="3480" w:type="dxa"/>
            <w:gridSpan w:val="4"/>
            <w:shd w:val="clear" w:color="auto" w:fill="DBE5F1"/>
            <w:vAlign w:val="center"/>
          </w:tcPr>
          <w:p w14:paraId="2481047D"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ACTO DE PRESENTACIÓN Y APERTURA DE PROPOSICIONES</w:t>
            </w:r>
          </w:p>
        </w:tc>
        <w:tc>
          <w:tcPr>
            <w:tcW w:w="1276" w:type="dxa"/>
            <w:vAlign w:val="center"/>
          </w:tcPr>
          <w:p w14:paraId="049600F0"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09AE9C48"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0AAE2644"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55FEA358"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2641E654" w14:textId="77777777" w:rsidTr="003973D2">
        <w:tc>
          <w:tcPr>
            <w:tcW w:w="915" w:type="dxa"/>
            <w:vAlign w:val="center"/>
          </w:tcPr>
          <w:p w14:paraId="703682A3"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2.1</w:t>
            </w:r>
          </w:p>
        </w:tc>
        <w:tc>
          <w:tcPr>
            <w:tcW w:w="3480" w:type="dxa"/>
            <w:gridSpan w:val="4"/>
            <w:vAlign w:val="center"/>
          </w:tcPr>
          <w:p w14:paraId="763E9E59"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El evento se desarrolló con oportunidad, de acuerdo con la cantidad de propuestas que se presentaron en el acto, de conformidad con la Ley de Adquisiciones Arrendamientos y Servicios del Sector Público.</w:t>
            </w:r>
          </w:p>
        </w:tc>
        <w:tc>
          <w:tcPr>
            <w:tcW w:w="1276" w:type="dxa"/>
            <w:vAlign w:val="center"/>
          </w:tcPr>
          <w:p w14:paraId="5B4DB557"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4F32B1E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66E0E3C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5C9048B3"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DF1381" w:rsidRPr="00CB05A6" w14:paraId="1F97D8E8" w14:textId="77777777" w:rsidTr="003973D2">
        <w:tc>
          <w:tcPr>
            <w:tcW w:w="915" w:type="dxa"/>
            <w:shd w:val="clear" w:color="auto" w:fill="auto"/>
            <w:vAlign w:val="center"/>
          </w:tcPr>
          <w:p w14:paraId="492DDC30"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3.</w:t>
            </w:r>
          </w:p>
        </w:tc>
        <w:tc>
          <w:tcPr>
            <w:tcW w:w="3480" w:type="dxa"/>
            <w:gridSpan w:val="4"/>
            <w:shd w:val="clear" w:color="auto" w:fill="DBE5F1"/>
            <w:vAlign w:val="center"/>
          </w:tcPr>
          <w:p w14:paraId="7F64F5B3"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EVALUACIÓN TÉCNICA</w:t>
            </w:r>
          </w:p>
        </w:tc>
        <w:tc>
          <w:tcPr>
            <w:tcW w:w="1276" w:type="dxa"/>
            <w:vAlign w:val="center"/>
          </w:tcPr>
          <w:p w14:paraId="5F32D32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3BDC6EF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129AD39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58B47FC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006B9772" w14:textId="77777777" w:rsidTr="003973D2">
        <w:tc>
          <w:tcPr>
            <w:tcW w:w="915" w:type="dxa"/>
            <w:vAlign w:val="center"/>
          </w:tcPr>
          <w:p w14:paraId="1F68F24F"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3.1</w:t>
            </w:r>
          </w:p>
        </w:tc>
        <w:tc>
          <w:tcPr>
            <w:tcW w:w="3480" w:type="dxa"/>
            <w:gridSpan w:val="4"/>
            <w:vAlign w:val="center"/>
          </w:tcPr>
          <w:p w14:paraId="182472C1"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La evaluación técnica se dio a conocer, de acuerdo con lo establecido en la convocatoria y en la junta de aclaraciones.</w:t>
            </w:r>
          </w:p>
        </w:tc>
        <w:tc>
          <w:tcPr>
            <w:tcW w:w="1276" w:type="dxa"/>
            <w:vAlign w:val="center"/>
          </w:tcPr>
          <w:p w14:paraId="4953167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13922149"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6813B4A0"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5705466D"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DF1381" w:rsidRPr="00CB05A6" w14:paraId="41945534" w14:textId="77777777" w:rsidTr="003973D2">
        <w:tc>
          <w:tcPr>
            <w:tcW w:w="915" w:type="dxa"/>
            <w:shd w:val="clear" w:color="auto" w:fill="auto"/>
            <w:vAlign w:val="center"/>
          </w:tcPr>
          <w:p w14:paraId="3A9DADB5"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4.</w:t>
            </w:r>
          </w:p>
        </w:tc>
        <w:tc>
          <w:tcPr>
            <w:tcW w:w="3480" w:type="dxa"/>
            <w:gridSpan w:val="4"/>
            <w:shd w:val="clear" w:color="auto" w:fill="DBE5F1"/>
            <w:vAlign w:val="center"/>
          </w:tcPr>
          <w:p w14:paraId="4E1DC28F"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JUNTA PÚBLICA DE NOTIFICACIÓN DE FALLO</w:t>
            </w:r>
          </w:p>
        </w:tc>
        <w:tc>
          <w:tcPr>
            <w:tcW w:w="1276" w:type="dxa"/>
            <w:vAlign w:val="center"/>
          </w:tcPr>
          <w:p w14:paraId="66BDCA07"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19FC65D5"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02DB5674"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33904AD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5E4612CE" w14:textId="77777777" w:rsidTr="003973D2">
        <w:tc>
          <w:tcPr>
            <w:tcW w:w="915" w:type="dxa"/>
            <w:vAlign w:val="center"/>
          </w:tcPr>
          <w:p w14:paraId="72958BB9"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4.1</w:t>
            </w:r>
          </w:p>
        </w:tc>
        <w:tc>
          <w:tcPr>
            <w:tcW w:w="3480" w:type="dxa"/>
            <w:gridSpan w:val="4"/>
            <w:vAlign w:val="center"/>
          </w:tcPr>
          <w:p w14:paraId="6E1E1E42"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En este evento se especificaron los motivos y el fundamento que sustenta la determinación de los licitantes adjudicados y de los que no resultaron adjudicados.</w:t>
            </w:r>
          </w:p>
        </w:tc>
        <w:tc>
          <w:tcPr>
            <w:tcW w:w="1276" w:type="dxa"/>
            <w:vAlign w:val="center"/>
          </w:tcPr>
          <w:p w14:paraId="147BB31B"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6892C04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60E7BA89"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34EC09F0"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DF1381" w:rsidRPr="00CB05A6" w14:paraId="3D5A1949" w14:textId="77777777" w:rsidTr="003973D2">
        <w:tc>
          <w:tcPr>
            <w:tcW w:w="915" w:type="dxa"/>
            <w:shd w:val="clear" w:color="auto" w:fill="auto"/>
            <w:vAlign w:val="center"/>
          </w:tcPr>
          <w:p w14:paraId="414C41C7"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5.</w:t>
            </w:r>
          </w:p>
        </w:tc>
        <w:tc>
          <w:tcPr>
            <w:tcW w:w="3480" w:type="dxa"/>
            <w:gridSpan w:val="4"/>
            <w:shd w:val="clear" w:color="auto" w:fill="DBE5F1"/>
            <w:vAlign w:val="center"/>
          </w:tcPr>
          <w:p w14:paraId="25843A13"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GENERALES</w:t>
            </w:r>
          </w:p>
        </w:tc>
        <w:tc>
          <w:tcPr>
            <w:tcW w:w="1276" w:type="dxa"/>
            <w:vAlign w:val="center"/>
          </w:tcPr>
          <w:p w14:paraId="5CB4A904"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19C4EE8C"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33004082"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2BB7984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4BC9756C" w14:textId="77777777" w:rsidTr="003973D2">
        <w:tc>
          <w:tcPr>
            <w:tcW w:w="915" w:type="dxa"/>
            <w:vAlign w:val="center"/>
          </w:tcPr>
          <w:p w14:paraId="4488ED85"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5.1</w:t>
            </w:r>
          </w:p>
        </w:tc>
        <w:tc>
          <w:tcPr>
            <w:tcW w:w="3480" w:type="dxa"/>
            <w:gridSpan w:val="4"/>
            <w:vAlign w:val="center"/>
          </w:tcPr>
          <w:p w14:paraId="540CE5A6"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El acceso al inmueble fue expedito.</w:t>
            </w:r>
          </w:p>
        </w:tc>
        <w:tc>
          <w:tcPr>
            <w:tcW w:w="1276" w:type="dxa"/>
            <w:vAlign w:val="center"/>
          </w:tcPr>
          <w:p w14:paraId="0DD30572"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7384AEB8"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442FAD8C"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7421B27E"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7F65FD5D" w14:textId="77777777" w:rsidTr="003973D2">
        <w:tc>
          <w:tcPr>
            <w:tcW w:w="915" w:type="dxa"/>
            <w:vAlign w:val="center"/>
          </w:tcPr>
          <w:p w14:paraId="0AAA8E93"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5.2</w:t>
            </w:r>
          </w:p>
        </w:tc>
        <w:tc>
          <w:tcPr>
            <w:tcW w:w="3480" w:type="dxa"/>
            <w:gridSpan w:val="4"/>
            <w:vAlign w:val="center"/>
          </w:tcPr>
          <w:p w14:paraId="4C2C44D0"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Los eventos comenzaron en las fechas y horas señaladas en la convocatoria.</w:t>
            </w:r>
          </w:p>
        </w:tc>
        <w:tc>
          <w:tcPr>
            <w:tcW w:w="1276" w:type="dxa"/>
            <w:vAlign w:val="center"/>
          </w:tcPr>
          <w:p w14:paraId="5958CE3B"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3EEC9223"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14AF275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1E856AFC"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3FB3A270" w14:textId="77777777" w:rsidTr="003973D2">
        <w:tc>
          <w:tcPr>
            <w:tcW w:w="915" w:type="dxa"/>
            <w:vAlign w:val="center"/>
          </w:tcPr>
          <w:p w14:paraId="06B5E55B"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5.3</w:t>
            </w:r>
          </w:p>
        </w:tc>
        <w:tc>
          <w:tcPr>
            <w:tcW w:w="3480" w:type="dxa"/>
            <w:gridSpan w:val="4"/>
            <w:vAlign w:val="center"/>
          </w:tcPr>
          <w:p w14:paraId="0B2C7E3F"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El trato que me dieron los Servidores Públicos del </w:t>
            </w:r>
            <w:r w:rsidRPr="00CB05A6">
              <w:rPr>
                <w:rFonts w:ascii="Noto Sans Light" w:eastAsia="Montserrat" w:hAnsi="Noto Sans Light" w:cs="Noto Sans Light"/>
                <w:b/>
                <w:color w:val="000000"/>
                <w:sz w:val="18"/>
                <w:szCs w:val="18"/>
              </w:rPr>
              <w:t>“CONALEP”</w:t>
            </w:r>
            <w:r w:rsidRPr="00CB05A6">
              <w:rPr>
                <w:rFonts w:ascii="Noto Sans Light" w:eastAsia="Montserrat" w:hAnsi="Noto Sans Light" w:cs="Noto Sans Light"/>
                <w:color w:val="000000"/>
                <w:sz w:val="18"/>
                <w:szCs w:val="18"/>
              </w:rPr>
              <w:t xml:space="preserve"> durante el procedimiento de contratación, fue </w:t>
            </w:r>
            <w:r w:rsidRPr="00CB05A6">
              <w:rPr>
                <w:rFonts w:ascii="Noto Sans Light" w:eastAsia="Montserrat" w:hAnsi="Noto Sans Light" w:cs="Noto Sans Light"/>
                <w:sz w:val="18"/>
                <w:szCs w:val="18"/>
              </w:rPr>
              <w:t>respetuoso</w:t>
            </w:r>
            <w:r w:rsidRPr="00CB05A6">
              <w:rPr>
                <w:rFonts w:ascii="Noto Sans Light" w:eastAsia="Montserrat" w:hAnsi="Noto Sans Light" w:cs="Noto Sans Light"/>
                <w:color w:val="000000"/>
                <w:sz w:val="18"/>
                <w:szCs w:val="18"/>
              </w:rPr>
              <w:t xml:space="preserve"> y amable.</w:t>
            </w:r>
          </w:p>
        </w:tc>
        <w:tc>
          <w:tcPr>
            <w:tcW w:w="1276" w:type="dxa"/>
            <w:vAlign w:val="center"/>
          </w:tcPr>
          <w:p w14:paraId="44F3F47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5DF6D1FF"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60E31022"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01EEC2CB"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0EE7F1AA" w14:textId="77777777" w:rsidTr="003973D2">
        <w:tc>
          <w:tcPr>
            <w:tcW w:w="915" w:type="dxa"/>
            <w:vAlign w:val="center"/>
          </w:tcPr>
          <w:p w14:paraId="696B8179"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lastRenderedPageBreak/>
              <w:t>5.4</w:t>
            </w:r>
          </w:p>
        </w:tc>
        <w:tc>
          <w:tcPr>
            <w:tcW w:w="3480" w:type="dxa"/>
            <w:gridSpan w:val="4"/>
            <w:vAlign w:val="center"/>
          </w:tcPr>
          <w:p w14:paraId="5C52E72E"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Volvería a participar en otro procedimiento de contratación que emita el </w:t>
            </w:r>
            <w:r w:rsidRPr="00CB05A6">
              <w:rPr>
                <w:rFonts w:ascii="Noto Sans Light" w:eastAsia="Montserrat" w:hAnsi="Noto Sans Light" w:cs="Noto Sans Light"/>
                <w:b/>
                <w:color w:val="000000"/>
                <w:sz w:val="18"/>
                <w:szCs w:val="18"/>
              </w:rPr>
              <w:t>“CONALEP”</w:t>
            </w:r>
            <w:r w:rsidRPr="00CB05A6">
              <w:rPr>
                <w:rFonts w:ascii="Noto Sans Light" w:eastAsia="Montserrat" w:hAnsi="Noto Sans Light" w:cs="Noto Sans Light"/>
                <w:color w:val="000000"/>
                <w:sz w:val="18"/>
                <w:szCs w:val="18"/>
              </w:rPr>
              <w:t>.</w:t>
            </w:r>
          </w:p>
        </w:tc>
        <w:tc>
          <w:tcPr>
            <w:tcW w:w="1276" w:type="dxa"/>
            <w:vAlign w:val="center"/>
          </w:tcPr>
          <w:p w14:paraId="737BC2F3"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6DF2CC0D"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168AFE98"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6D55C809"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7845AB3D" w14:textId="77777777" w:rsidTr="003973D2">
        <w:tc>
          <w:tcPr>
            <w:tcW w:w="915" w:type="dxa"/>
            <w:vAlign w:val="center"/>
          </w:tcPr>
          <w:p w14:paraId="732ECBEA" w14:textId="77777777" w:rsidR="00084AAA" w:rsidRPr="00CB05A6" w:rsidRDefault="00084AAA" w:rsidP="002E5A50">
            <w:pPr>
              <w:pBdr>
                <w:top w:val="nil"/>
                <w:left w:val="nil"/>
                <w:bottom w:val="nil"/>
                <w:right w:val="nil"/>
                <w:between w:val="nil"/>
              </w:pBdr>
              <w:ind w:left="-142" w:right="-93"/>
              <w:jc w:val="center"/>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5.5</w:t>
            </w:r>
          </w:p>
        </w:tc>
        <w:tc>
          <w:tcPr>
            <w:tcW w:w="3480" w:type="dxa"/>
            <w:gridSpan w:val="4"/>
            <w:vAlign w:val="center"/>
          </w:tcPr>
          <w:p w14:paraId="6551C2F2" w14:textId="77777777" w:rsidR="00084AAA" w:rsidRPr="00CB05A6" w:rsidRDefault="00084AAA" w:rsidP="002E5A50">
            <w:pPr>
              <w:pBdr>
                <w:top w:val="nil"/>
                <w:left w:val="nil"/>
                <w:bottom w:val="nil"/>
                <w:right w:val="nil"/>
                <w:between w:val="nil"/>
              </w:pBdr>
              <w:ind w:left="-25"/>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El desarrollo del procedimiento de contratación se apegó a la normatividad vigente y aplicable.</w:t>
            </w:r>
          </w:p>
        </w:tc>
        <w:tc>
          <w:tcPr>
            <w:tcW w:w="1276" w:type="dxa"/>
            <w:vAlign w:val="center"/>
          </w:tcPr>
          <w:p w14:paraId="0CB0B055"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276" w:type="dxa"/>
            <w:vAlign w:val="center"/>
          </w:tcPr>
          <w:p w14:paraId="71696E5D"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417" w:type="dxa"/>
            <w:gridSpan w:val="3"/>
          </w:tcPr>
          <w:p w14:paraId="74BBDC8B"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1134" w:type="dxa"/>
          </w:tcPr>
          <w:p w14:paraId="6608BCF3"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104B94C5" w14:textId="77777777" w:rsidTr="003973D2">
        <w:tc>
          <w:tcPr>
            <w:tcW w:w="9498" w:type="dxa"/>
            <w:gridSpan w:val="11"/>
            <w:tcBorders>
              <w:top w:val="nil"/>
              <w:left w:val="nil"/>
              <w:bottom w:val="nil"/>
              <w:right w:val="nil"/>
            </w:tcBorders>
          </w:tcPr>
          <w:p w14:paraId="23C731C2" w14:textId="77777777" w:rsidR="00084AAA" w:rsidRPr="00CB05A6" w:rsidRDefault="00084AAA" w:rsidP="002E5A50">
            <w:pPr>
              <w:pBdr>
                <w:top w:val="nil"/>
                <w:left w:val="nil"/>
                <w:bottom w:val="nil"/>
                <w:right w:val="nil"/>
                <w:between w:val="nil"/>
              </w:pBdr>
              <w:ind w:left="-142" w:right="-93"/>
              <w:jc w:val="both"/>
              <w:rPr>
                <w:rFonts w:ascii="Noto Sans Light" w:eastAsia="Montserrat" w:hAnsi="Noto Sans Light" w:cs="Noto Sans Light"/>
                <w:color w:val="000000"/>
                <w:sz w:val="18"/>
                <w:szCs w:val="18"/>
              </w:rPr>
            </w:pPr>
          </w:p>
          <w:p w14:paraId="2BCC96DA" w14:textId="77777777" w:rsidR="00084AAA" w:rsidRPr="00CB05A6" w:rsidRDefault="00084AAA" w:rsidP="002E5A50">
            <w:pPr>
              <w:pBdr>
                <w:top w:val="nil"/>
                <w:left w:val="nil"/>
                <w:bottom w:val="nil"/>
                <w:right w:val="nil"/>
                <w:between w:val="nil"/>
              </w:pBdr>
              <w:ind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¿Considera usted que el </w:t>
            </w:r>
            <w:r w:rsidRPr="00CB05A6">
              <w:rPr>
                <w:rFonts w:ascii="Noto Sans Light" w:eastAsia="Montserrat" w:hAnsi="Noto Sans Light" w:cs="Noto Sans Light"/>
                <w:sz w:val="18"/>
                <w:szCs w:val="18"/>
              </w:rPr>
              <w:t>procedimiento de contratación</w:t>
            </w:r>
            <w:r w:rsidRPr="00CB05A6">
              <w:rPr>
                <w:rFonts w:ascii="Noto Sans Light" w:eastAsia="Montserrat" w:hAnsi="Noto Sans Light" w:cs="Noto Sans Light"/>
                <w:color w:val="000000"/>
                <w:sz w:val="18"/>
                <w:szCs w:val="18"/>
              </w:rPr>
              <w:t xml:space="preserve"> fue transparente considerando los numerales 1 al 4 de la </w:t>
            </w:r>
            <w:r w:rsidRPr="00CB05A6">
              <w:rPr>
                <w:rFonts w:ascii="Noto Sans Light" w:eastAsia="Montserrat" w:hAnsi="Noto Sans Light" w:cs="Noto Sans Light"/>
                <w:sz w:val="18"/>
                <w:szCs w:val="18"/>
              </w:rPr>
              <w:t>presente</w:t>
            </w:r>
            <w:r w:rsidRPr="00CB05A6">
              <w:rPr>
                <w:rFonts w:ascii="Noto Sans Light" w:eastAsia="Montserrat" w:hAnsi="Noto Sans Light" w:cs="Noto Sans Light"/>
                <w:color w:val="000000"/>
                <w:sz w:val="18"/>
                <w:szCs w:val="18"/>
              </w:rPr>
              <w:t xml:space="preserve"> encuesta?</w:t>
            </w:r>
          </w:p>
          <w:p w14:paraId="62C3E596" w14:textId="77777777" w:rsidR="00084AAA" w:rsidRPr="00CB05A6" w:rsidRDefault="00084AAA" w:rsidP="002E5A50">
            <w:pPr>
              <w:pBdr>
                <w:top w:val="nil"/>
                <w:left w:val="nil"/>
                <w:bottom w:val="nil"/>
                <w:right w:val="nil"/>
                <w:between w:val="nil"/>
              </w:pBdr>
              <w:ind w:left="-142" w:right="-93"/>
              <w:jc w:val="both"/>
              <w:rPr>
                <w:rFonts w:ascii="Noto Sans Light" w:eastAsia="Montserrat" w:hAnsi="Noto Sans Light" w:cs="Noto Sans Light"/>
                <w:color w:val="000000"/>
                <w:sz w:val="18"/>
                <w:szCs w:val="18"/>
              </w:rPr>
            </w:pPr>
          </w:p>
        </w:tc>
      </w:tr>
      <w:tr w:rsidR="00DF1381" w:rsidRPr="00CB05A6" w14:paraId="2B63BD5E" w14:textId="77777777" w:rsidTr="003973D2">
        <w:trPr>
          <w:trHeight w:val="453"/>
        </w:trPr>
        <w:tc>
          <w:tcPr>
            <w:tcW w:w="2119" w:type="dxa"/>
            <w:gridSpan w:val="3"/>
            <w:tcBorders>
              <w:top w:val="nil"/>
              <w:left w:val="nil"/>
              <w:bottom w:val="nil"/>
              <w:right w:val="nil"/>
            </w:tcBorders>
            <w:vAlign w:val="center"/>
          </w:tcPr>
          <w:p w14:paraId="3E9704E9" w14:textId="77777777" w:rsidR="00084AAA" w:rsidRPr="00CB05A6" w:rsidRDefault="00084AAA" w:rsidP="002E5A50">
            <w:pPr>
              <w:pBdr>
                <w:top w:val="nil"/>
                <w:left w:val="nil"/>
                <w:bottom w:val="nil"/>
                <w:right w:val="nil"/>
                <w:between w:val="nil"/>
              </w:pBdr>
              <w:ind w:left="1173"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SI</w:t>
            </w:r>
          </w:p>
        </w:tc>
        <w:tc>
          <w:tcPr>
            <w:tcW w:w="638" w:type="dxa"/>
            <w:vAlign w:val="center"/>
          </w:tcPr>
          <w:p w14:paraId="42A43317" w14:textId="77777777" w:rsidR="00084AAA" w:rsidRPr="00CB05A6" w:rsidRDefault="00084AAA" w:rsidP="002E5A50">
            <w:pPr>
              <w:pBdr>
                <w:top w:val="nil"/>
                <w:left w:val="nil"/>
                <w:bottom w:val="nil"/>
                <w:right w:val="nil"/>
                <w:between w:val="nil"/>
              </w:pBdr>
              <w:ind w:left="-142" w:right="-93"/>
              <w:jc w:val="both"/>
              <w:rPr>
                <w:rFonts w:ascii="Noto Sans Light" w:eastAsia="Montserrat" w:hAnsi="Noto Sans Light" w:cs="Noto Sans Light"/>
                <w:color w:val="000000"/>
                <w:sz w:val="18"/>
                <w:szCs w:val="18"/>
              </w:rPr>
            </w:pPr>
          </w:p>
        </w:tc>
        <w:tc>
          <w:tcPr>
            <w:tcW w:w="4231" w:type="dxa"/>
            <w:gridSpan w:val="4"/>
            <w:tcBorders>
              <w:top w:val="nil"/>
              <w:left w:val="nil"/>
              <w:bottom w:val="nil"/>
              <w:right w:val="nil"/>
            </w:tcBorders>
            <w:vAlign w:val="center"/>
          </w:tcPr>
          <w:p w14:paraId="3048C808" w14:textId="77777777" w:rsidR="00084AAA" w:rsidRPr="00CB05A6" w:rsidRDefault="00084AAA" w:rsidP="002E5A50">
            <w:pPr>
              <w:pBdr>
                <w:top w:val="nil"/>
                <w:left w:val="nil"/>
                <w:bottom w:val="nil"/>
                <w:right w:val="nil"/>
                <w:between w:val="nil"/>
              </w:pBdr>
              <w:ind w:left="3233"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b/>
                <w:color w:val="000000"/>
                <w:sz w:val="18"/>
                <w:szCs w:val="18"/>
              </w:rPr>
              <w:t>NO</w:t>
            </w:r>
          </w:p>
        </w:tc>
        <w:tc>
          <w:tcPr>
            <w:tcW w:w="360" w:type="dxa"/>
            <w:vAlign w:val="center"/>
          </w:tcPr>
          <w:p w14:paraId="732EAA1A"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c>
          <w:tcPr>
            <w:tcW w:w="2150" w:type="dxa"/>
            <w:gridSpan w:val="2"/>
            <w:tcBorders>
              <w:top w:val="nil"/>
              <w:left w:val="nil"/>
              <w:bottom w:val="nil"/>
              <w:right w:val="nil"/>
            </w:tcBorders>
            <w:vAlign w:val="center"/>
          </w:tcPr>
          <w:p w14:paraId="6040A76C" w14:textId="77777777" w:rsidR="00084AAA" w:rsidRPr="00CB05A6" w:rsidRDefault="00084AAA" w:rsidP="002E5A50">
            <w:pPr>
              <w:pBdr>
                <w:top w:val="nil"/>
                <w:left w:val="nil"/>
                <w:bottom w:val="nil"/>
                <w:right w:val="nil"/>
                <w:between w:val="nil"/>
              </w:pBdr>
              <w:ind w:left="-142" w:right="-93"/>
              <w:rPr>
                <w:rFonts w:ascii="Noto Sans Light" w:eastAsia="Montserrat" w:hAnsi="Noto Sans Light" w:cs="Noto Sans Light"/>
                <w:color w:val="000000"/>
                <w:sz w:val="18"/>
                <w:szCs w:val="18"/>
              </w:rPr>
            </w:pPr>
          </w:p>
        </w:tc>
      </w:tr>
      <w:tr w:rsidR="00084AAA" w:rsidRPr="00CB05A6" w14:paraId="2657413C" w14:textId="77777777" w:rsidTr="003973D2">
        <w:trPr>
          <w:trHeight w:val="129"/>
        </w:trPr>
        <w:tc>
          <w:tcPr>
            <w:tcW w:w="9498" w:type="dxa"/>
            <w:gridSpan w:val="11"/>
            <w:tcBorders>
              <w:top w:val="nil"/>
              <w:left w:val="nil"/>
              <w:bottom w:val="nil"/>
              <w:right w:val="nil"/>
            </w:tcBorders>
          </w:tcPr>
          <w:p w14:paraId="2C647E8A" w14:textId="77777777" w:rsidR="00084AAA" w:rsidRPr="00CB05A6" w:rsidRDefault="00084AAA" w:rsidP="002E5A50">
            <w:pPr>
              <w:pBdr>
                <w:top w:val="nil"/>
                <w:left w:val="nil"/>
                <w:bottom w:val="nil"/>
                <w:right w:val="nil"/>
                <w:between w:val="nil"/>
              </w:pBdr>
              <w:ind w:left="-142" w:right="-93"/>
              <w:jc w:val="both"/>
              <w:rPr>
                <w:rFonts w:ascii="Noto Sans Light" w:eastAsia="Montserrat" w:hAnsi="Noto Sans Light" w:cs="Noto Sans Light"/>
                <w:color w:val="000000"/>
                <w:sz w:val="18"/>
                <w:szCs w:val="18"/>
              </w:rPr>
            </w:pPr>
          </w:p>
        </w:tc>
      </w:tr>
      <w:tr w:rsidR="00084AAA" w:rsidRPr="00CB05A6" w14:paraId="33F648F7" w14:textId="77777777" w:rsidTr="003973D2">
        <w:tc>
          <w:tcPr>
            <w:tcW w:w="9498" w:type="dxa"/>
            <w:gridSpan w:val="11"/>
            <w:tcBorders>
              <w:top w:val="nil"/>
              <w:left w:val="nil"/>
              <w:bottom w:val="nil"/>
              <w:right w:val="nil"/>
            </w:tcBorders>
          </w:tcPr>
          <w:p w14:paraId="7C6E711C" w14:textId="77777777" w:rsidR="00084AAA" w:rsidRPr="00CB05A6" w:rsidRDefault="00084AAA" w:rsidP="002E5A50">
            <w:pPr>
              <w:pBdr>
                <w:top w:val="nil"/>
                <w:left w:val="nil"/>
                <w:bottom w:val="nil"/>
                <w:right w:val="nil"/>
                <w:between w:val="nil"/>
              </w:pBdr>
              <w:ind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 xml:space="preserve">En caso de haber contestado </w:t>
            </w:r>
            <w:r w:rsidRPr="00CB05A6">
              <w:rPr>
                <w:rFonts w:ascii="Noto Sans Light" w:eastAsia="Montserrat" w:hAnsi="Noto Sans Light" w:cs="Noto Sans Light"/>
                <w:b/>
                <w:color w:val="000000"/>
                <w:sz w:val="18"/>
                <w:szCs w:val="18"/>
              </w:rPr>
              <w:t>“NO”</w:t>
            </w:r>
            <w:r w:rsidRPr="00CB05A6">
              <w:rPr>
                <w:rFonts w:ascii="Noto Sans Light" w:eastAsia="Montserrat" w:hAnsi="Noto Sans Light" w:cs="Noto Sans Light"/>
                <w:color w:val="000000"/>
                <w:sz w:val="18"/>
                <w:szCs w:val="18"/>
              </w:rPr>
              <w:t>, especificar en el siguiente cuadro las razones:</w:t>
            </w:r>
          </w:p>
        </w:tc>
      </w:tr>
      <w:tr w:rsidR="00084AAA" w:rsidRPr="00CB05A6" w14:paraId="3ACE0120" w14:textId="77777777" w:rsidTr="003973D2">
        <w:tc>
          <w:tcPr>
            <w:tcW w:w="9498" w:type="dxa"/>
            <w:gridSpan w:val="11"/>
            <w:tcBorders>
              <w:top w:val="nil"/>
              <w:left w:val="nil"/>
              <w:bottom w:val="nil"/>
              <w:right w:val="nil"/>
            </w:tcBorders>
          </w:tcPr>
          <w:p w14:paraId="0A5A0712" w14:textId="77777777" w:rsidR="00084AAA" w:rsidRPr="00CB05A6" w:rsidRDefault="00084AAA" w:rsidP="002E5A50">
            <w:pPr>
              <w:pBdr>
                <w:top w:val="nil"/>
                <w:left w:val="nil"/>
                <w:bottom w:val="nil"/>
                <w:right w:val="nil"/>
                <w:between w:val="nil"/>
              </w:pBdr>
              <w:ind w:right="-93"/>
              <w:jc w:val="both"/>
              <w:rPr>
                <w:rFonts w:ascii="Noto Sans Light" w:eastAsia="Montserrat" w:hAnsi="Noto Sans Light" w:cs="Noto Sans Light"/>
                <w:color w:val="000000"/>
                <w:sz w:val="18"/>
                <w:szCs w:val="18"/>
              </w:rPr>
            </w:pPr>
            <w:r w:rsidRPr="00CB05A6">
              <w:rPr>
                <w:rFonts w:ascii="Noto Sans Light" w:eastAsia="Montserrat" w:hAnsi="Noto Sans Light" w:cs="Noto Sans Light"/>
                <w:color w:val="000000"/>
                <w:sz w:val="18"/>
                <w:szCs w:val="18"/>
              </w:rPr>
              <w:t>(En caso de requerir más espacio, le agradeceremos anexar las hojas necesarias)</w:t>
            </w:r>
          </w:p>
        </w:tc>
      </w:tr>
    </w:tbl>
    <w:p w14:paraId="0C0DFC53"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p>
    <w:p w14:paraId="0F95AB83"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p>
    <w:p w14:paraId="7BE16C45" w14:textId="77777777" w:rsidR="00084AAA" w:rsidRPr="00CB05A6" w:rsidRDefault="00084AAA" w:rsidP="002E5A50">
      <w:pPr>
        <w:pBdr>
          <w:top w:val="nil"/>
          <w:left w:val="nil"/>
          <w:bottom w:val="nil"/>
          <w:right w:val="nil"/>
          <w:between w:val="nil"/>
        </w:pBdr>
        <w:tabs>
          <w:tab w:val="left" w:pos="900"/>
        </w:tabs>
        <w:ind w:left="-142" w:right="-93"/>
        <w:jc w:val="both"/>
        <w:rPr>
          <w:rFonts w:ascii="Noto Sans Light" w:eastAsia="Montserrat" w:hAnsi="Noto Sans Light" w:cs="Noto Sans Light"/>
          <w:color w:val="000000"/>
          <w:sz w:val="18"/>
          <w:szCs w:val="18"/>
        </w:rPr>
      </w:pPr>
    </w:p>
    <w:p w14:paraId="12038F4D"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2D9D36BE"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en la que se elabore su cotización o en su defecto la fecha de apertura de ofertas.</w:t>
      </w:r>
    </w:p>
    <w:p w14:paraId="0349F297"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2.- Se deberá de escribir la Razón Social del licitante que está participando en el procedimiento.</w:t>
      </w:r>
    </w:p>
    <w:p w14:paraId="46EC3CFB"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3.- Si es de su deseo participar se deberá marcar SI o NO, en caso de marcar SI, se deberán seguir las instrucciones que se describen.</w:t>
      </w:r>
    </w:p>
    <w:p w14:paraId="6FEC56E1"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FFFFFF"/>
          <w:sz w:val="18"/>
          <w:szCs w:val="18"/>
        </w:rPr>
      </w:pPr>
    </w:p>
    <w:p w14:paraId="58CDE395"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FFFFFF"/>
          <w:sz w:val="18"/>
          <w:szCs w:val="18"/>
        </w:rPr>
      </w:pPr>
    </w:p>
    <w:p w14:paraId="6DA0B00E"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FFFFFF"/>
          <w:sz w:val="18"/>
          <w:szCs w:val="18"/>
        </w:rPr>
      </w:pPr>
    </w:p>
    <w:p w14:paraId="488EFCA0"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FFFFFF"/>
          <w:sz w:val="18"/>
          <w:szCs w:val="18"/>
        </w:rPr>
      </w:pPr>
    </w:p>
    <w:p w14:paraId="307E6390"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FFFFFF"/>
          <w:sz w:val="18"/>
          <w:szCs w:val="18"/>
        </w:rPr>
      </w:pPr>
    </w:p>
    <w:p w14:paraId="7BBE5231" w14:textId="77777777" w:rsidR="00084AAA" w:rsidRPr="00CB05A6" w:rsidRDefault="00084AAA" w:rsidP="002E5A50">
      <w:pPr>
        <w:tabs>
          <w:tab w:val="left" w:pos="900"/>
        </w:tabs>
        <w:ind w:left="-142" w:right="-93"/>
        <w:contextualSpacing/>
        <w:jc w:val="both"/>
        <w:rPr>
          <w:rFonts w:ascii="Noto Sans Light" w:eastAsia="Montserrat" w:hAnsi="Noto Sans Light" w:cs="Noto Sans Light"/>
          <w:color w:val="FFFFFF"/>
          <w:sz w:val="18"/>
          <w:szCs w:val="18"/>
        </w:rPr>
      </w:pPr>
    </w:p>
    <w:p w14:paraId="4F641B8F" w14:textId="77777777" w:rsidR="00084AAA" w:rsidRPr="00CB05A6" w:rsidRDefault="00084AAA" w:rsidP="002E5A50">
      <w:pPr>
        <w:ind w:left="-142" w:right="-93"/>
        <w:rPr>
          <w:rFonts w:ascii="Noto Sans Light" w:eastAsia="Montserrat" w:hAnsi="Noto Sans Light" w:cs="Noto Sans Light"/>
          <w:color w:val="FFFFFF"/>
          <w:sz w:val="18"/>
          <w:szCs w:val="18"/>
        </w:rPr>
      </w:pPr>
    </w:p>
    <w:p w14:paraId="1481B3DD" w14:textId="77777777" w:rsidR="00181DA3" w:rsidRDefault="00181DA3" w:rsidP="002E5A50">
      <w:pPr>
        <w:ind w:left="-142" w:right="-93"/>
        <w:rPr>
          <w:rFonts w:ascii="Noto Sans Light" w:eastAsia="Montserrat" w:hAnsi="Noto Sans Light" w:cs="Noto Sans Light"/>
          <w:color w:val="FFFFFF"/>
          <w:sz w:val="18"/>
          <w:szCs w:val="18"/>
        </w:rPr>
      </w:pPr>
    </w:p>
    <w:p w14:paraId="327DA3BC" w14:textId="77777777" w:rsidR="00181DA3" w:rsidRDefault="00181DA3" w:rsidP="002E5A50">
      <w:pPr>
        <w:ind w:left="-142" w:right="-93"/>
        <w:rPr>
          <w:rFonts w:ascii="Noto Sans Light" w:eastAsia="Montserrat" w:hAnsi="Noto Sans Light" w:cs="Noto Sans Light"/>
          <w:color w:val="FFFFFF"/>
          <w:sz w:val="18"/>
          <w:szCs w:val="18"/>
        </w:rPr>
      </w:pPr>
    </w:p>
    <w:p w14:paraId="0F865FAC" w14:textId="77777777" w:rsidR="00181DA3" w:rsidRDefault="00181DA3" w:rsidP="002E5A50">
      <w:pPr>
        <w:ind w:left="-142" w:right="-93"/>
        <w:rPr>
          <w:rFonts w:ascii="Noto Sans Light" w:eastAsia="Montserrat" w:hAnsi="Noto Sans Light" w:cs="Noto Sans Light"/>
          <w:color w:val="FFFFFF"/>
          <w:sz w:val="18"/>
          <w:szCs w:val="18"/>
        </w:rPr>
      </w:pPr>
    </w:p>
    <w:p w14:paraId="72890943" w14:textId="77777777" w:rsidR="00181DA3" w:rsidRDefault="00181DA3" w:rsidP="002E5A50">
      <w:pPr>
        <w:ind w:left="-142" w:right="-93"/>
        <w:rPr>
          <w:rFonts w:ascii="Noto Sans Light" w:eastAsia="Montserrat" w:hAnsi="Noto Sans Light" w:cs="Noto Sans Light"/>
          <w:color w:val="FFFFFF"/>
          <w:sz w:val="18"/>
          <w:szCs w:val="18"/>
        </w:rPr>
      </w:pPr>
    </w:p>
    <w:p w14:paraId="2D19E62D" w14:textId="77777777" w:rsidR="00181DA3" w:rsidRDefault="00181DA3" w:rsidP="002E5A50">
      <w:pPr>
        <w:ind w:left="-142" w:right="-93"/>
        <w:rPr>
          <w:rFonts w:ascii="Noto Sans Light" w:eastAsia="Montserrat" w:hAnsi="Noto Sans Light" w:cs="Noto Sans Light"/>
          <w:color w:val="FFFFFF"/>
          <w:sz w:val="18"/>
          <w:szCs w:val="18"/>
        </w:rPr>
      </w:pPr>
    </w:p>
    <w:p w14:paraId="7B6476ED" w14:textId="77777777" w:rsidR="00181DA3" w:rsidRDefault="00181DA3" w:rsidP="002E5A50">
      <w:pPr>
        <w:ind w:left="-142" w:right="-93"/>
        <w:rPr>
          <w:rFonts w:ascii="Noto Sans Light" w:eastAsia="Montserrat" w:hAnsi="Noto Sans Light" w:cs="Noto Sans Light"/>
          <w:color w:val="FFFFFF"/>
          <w:sz w:val="18"/>
          <w:szCs w:val="18"/>
        </w:rPr>
      </w:pPr>
    </w:p>
    <w:p w14:paraId="4549616A" w14:textId="77777777" w:rsidR="00181DA3" w:rsidRDefault="00181DA3" w:rsidP="002E5A50">
      <w:pPr>
        <w:ind w:left="-142" w:right="-93"/>
        <w:rPr>
          <w:rFonts w:ascii="Noto Sans Light" w:eastAsia="Montserrat" w:hAnsi="Noto Sans Light" w:cs="Noto Sans Light"/>
          <w:color w:val="FFFFFF"/>
          <w:sz w:val="18"/>
          <w:szCs w:val="18"/>
        </w:rPr>
      </w:pPr>
    </w:p>
    <w:p w14:paraId="2950CCA7" w14:textId="77777777" w:rsidR="00181DA3" w:rsidRDefault="00181DA3" w:rsidP="002E5A50">
      <w:pPr>
        <w:ind w:left="-142" w:right="-93"/>
        <w:rPr>
          <w:rFonts w:ascii="Noto Sans Light" w:eastAsia="Montserrat" w:hAnsi="Noto Sans Light" w:cs="Noto Sans Light"/>
          <w:color w:val="FFFFFF"/>
          <w:sz w:val="18"/>
          <w:szCs w:val="18"/>
        </w:rPr>
      </w:pPr>
    </w:p>
    <w:p w14:paraId="621AB9CD" w14:textId="77777777" w:rsidR="00181DA3" w:rsidRDefault="00181DA3" w:rsidP="002E5A50">
      <w:pPr>
        <w:ind w:left="-142" w:right="-93"/>
        <w:rPr>
          <w:rFonts w:ascii="Noto Sans Light" w:eastAsia="Montserrat" w:hAnsi="Noto Sans Light" w:cs="Noto Sans Light"/>
          <w:color w:val="FFFFFF"/>
          <w:sz w:val="18"/>
          <w:szCs w:val="18"/>
        </w:rPr>
      </w:pPr>
    </w:p>
    <w:p w14:paraId="3E6A88B8" w14:textId="77777777" w:rsidR="00181DA3" w:rsidRDefault="00181DA3" w:rsidP="002E5A50">
      <w:pPr>
        <w:ind w:left="-142" w:right="-93"/>
        <w:rPr>
          <w:rFonts w:ascii="Noto Sans Light" w:eastAsia="Montserrat" w:hAnsi="Noto Sans Light" w:cs="Noto Sans Light"/>
          <w:color w:val="FFFFFF"/>
          <w:sz w:val="18"/>
          <w:szCs w:val="18"/>
        </w:rPr>
      </w:pPr>
    </w:p>
    <w:p w14:paraId="1A805D04" w14:textId="77777777" w:rsidR="00181DA3" w:rsidRDefault="00181DA3" w:rsidP="002E5A50">
      <w:pPr>
        <w:ind w:left="-142" w:right="-93"/>
        <w:rPr>
          <w:rFonts w:ascii="Noto Sans Light" w:eastAsia="Montserrat" w:hAnsi="Noto Sans Light" w:cs="Noto Sans Light"/>
          <w:color w:val="FFFFFF"/>
          <w:sz w:val="18"/>
          <w:szCs w:val="18"/>
        </w:rPr>
      </w:pPr>
    </w:p>
    <w:p w14:paraId="5DD6479B" w14:textId="77777777" w:rsidR="00181DA3" w:rsidRDefault="00181DA3" w:rsidP="002E5A50">
      <w:pPr>
        <w:ind w:left="-142" w:right="-93"/>
        <w:rPr>
          <w:rFonts w:ascii="Noto Sans Light" w:eastAsia="Montserrat" w:hAnsi="Noto Sans Light" w:cs="Noto Sans Light"/>
          <w:color w:val="FFFFFF"/>
          <w:sz w:val="18"/>
          <w:szCs w:val="18"/>
        </w:rPr>
      </w:pPr>
    </w:p>
    <w:tbl>
      <w:tblPr>
        <w:tblW w:w="98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56"/>
      </w:tblGrid>
      <w:tr w:rsidR="00181DA3" w:rsidRPr="009C7C17" w14:paraId="17A9FC2A" w14:textId="77777777" w:rsidTr="007600FF">
        <w:trPr>
          <w:trHeight w:val="659"/>
          <w:jc w:val="center"/>
        </w:trPr>
        <w:tc>
          <w:tcPr>
            <w:tcW w:w="9856" w:type="dxa"/>
            <w:shd w:val="clear" w:color="auto" w:fill="0070C0"/>
          </w:tcPr>
          <w:p w14:paraId="5F21D31D" w14:textId="77777777" w:rsidR="00181DA3" w:rsidRPr="009C7C17" w:rsidRDefault="00181DA3" w:rsidP="007600FF">
            <w:pPr>
              <w:autoSpaceDE w:val="0"/>
              <w:autoSpaceDN w:val="0"/>
              <w:adjustRightInd w:val="0"/>
              <w:jc w:val="center"/>
              <w:rPr>
                <w:rFonts w:ascii="Noto Sans Light" w:hAnsi="Noto Sans Light" w:cs="Noto Sans Light"/>
                <w:color w:val="000000"/>
                <w:sz w:val="18"/>
                <w:szCs w:val="18"/>
              </w:rPr>
            </w:pPr>
            <w:bookmarkStart w:id="21" w:name="_Hlk127971180"/>
            <w:r w:rsidRPr="009C7C17">
              <w:rPr>
                <w:rFonts w:ascii="Noto Sans Light" w:hAnsi="Noto Sans Light" w:cs="Noto Sans Light"/>
                <w:b/>
                <w:bCs/>
                <w:color w:val="FFFFFF"/>
                <w:sz w:val="18"/>
                <w:szCs w:val="18"/>
              </w:rPr>
              <w:lastRenderedPageBreak/>
              <w:t xml:space="preserve">FORMATO </w:t>
            </w:r>
            <w:r>
              <w:rPr>
                <w:rFonts w:ascii="Noto Sans Light" w:hAnsi="Noto Sans Light" w:cs="Noto Sans Light"/>
                <w:b/>
                <w:bCs/>
                <w:color w:val="FFFFFF"/>
                <w:sz w:val="18"/>
                <w:szCs w:val="18"/>
              </w:rPr>
              <w:t>M</w:t>
            </w:r>
          </w:p>
          <w:p w14:paraId="2FACEA6C" w14:textId="77777777" w:rsidR="00181DA3" w:rsidRPr="009C7C17" w:rsidRDefault="00181DA3" w:rsidP="007600FF">
            <w:pPr>
              <w:ind w:hanging="2"/>
              <w:jc w:val="center"/>
              <w:rPr>
                <w:rFonts w:ascii="Noto Sans Light" w:eastAsia="Montserrat" w:hAnsi="Noto Sans Light" w:cs="Noto Sans Light"/>
                <w:color w:val="0000FF"/>
                <w:sz w:val="18"/>
                <w:szCs w:val="18"/>
              </w:rPr>
            </w:pPr>
            <w:r w:rsidRPr="009C7C17">
              <w:rPr>
                <w:rFonts w:ascii="Noto Sans Light" w:hAnsi="Noto Sans Light" w:cs="Noto Sans Light"/>
                <w:b/>
                <w:bCs/>
                <w:color w:val="FFFFFF"/>
                <w:sz w:val="18"/>
                <w:szCs w:val="18"/>
              </w:rPr>
              <w:t>FORMATO PARA LA MANIFESTACIÓN QUE DEBERÁN PRESENTAR LOS LICITANTES QUE PARTICIPEN EN LOS PROCEDIMIENTOS DE CONTRATACIÓN, PARA DAR CUMPLIMIENTO A LO DISPUESTO EN EL GRADO DE CONTENIDO NACIONAL (REGLA 8)</w:t>
            </w:r>
          </w:p>
        </w:tc>
      </w:tr>
    </w:tbl>
    <w:bookmarkEnd w:id="21"/>
    <w:p w14:paraId="6F3BA34F" w14:textId="77777777" w:rsidR="00181DA3" w:rsidRPr="009C7C17" w:rsidRDefault="00181DA3" w:rsidP="00181DA3">
      <w:pPr>
        <w:tabs>
          <w:tab w:val="left" w:pos="900"/>
        </w:tabs>
        <w:ind w:right="15"/>
        <w:contextualSpacing/>
        <w:jc w:val="both"/>
        <w:rPr>
          <w:rFonts w:ascii="Noto Sans Light" w:hAnsi="Noto Sans Light" w:cs="Noto Sans Light"/>
          <w:b/>
          <w:bCs/>
          <w:color w:val="FFFFFF"/>
          <w:sz w:val="18"/>
          <w:szCs w:val="18"/>
        </w:rPr>
      </w:pPr>
      <w:r w:rsidRPr="009C7C17">
        <w:rPr>
          <w:rFonts w:ascii="Noto Sans Light" w:hAnsi="Noto Sans Light" w:cs="Noto Sans Light"/>
          <w:b/>
          <w:bCs/>
          <w:color w:val="FFFFFF"/>
          <w:sz w:val="18"/>
          <w:szCs w:val="18"/>
        </w:rPr>
        <w:t>P</w:t>
      </w:r>
    </w:p>
    <w:p w14:paraId="5DF4F58C" w14:textId="77777777" w:rsidR="00181DA3" w:rsidRPr="009C7C17" w:rsidRDefault="00181DA3" w:rsidP="00181DA3">
      <w:pPr>
        <w:autoSpaceDE w:val="0"/>
        <w:autoSpaceDN w:val="0"/>
        <w:adjustRightInd w:val="0"/>
        <w:jc w:val="right"/>
        <w:rPr>
          <w:rFonts w:ascii="Noto Sans Light" w:hAnsi="Noto Sans Light" w:cs="Noto Sans Light"/>
          <w:color w:val="1F4E79"/>
          <w:sz w:val="18"/>
          <w:szCs w:val="18"/>
        </w:rPr>
      </w:pPr>
      <w:r w:rsidRPr="009C7C17">
        <w:rPr>
          <w:rFonts w:ascii="Noto Sans Light" w:hAnsi="Noto Sans Light" w:cs="Noto Sans Light"/>
          <w:color w:val="1F4E79"/>
          <w:sz w:val="18"/>
          <w:szCs w:val="18"/>
        </w:rPr>
        <w:t xml:space="preserve">-1- ____ DE ________________ </w:t>
      </w:r>
      <w:proofErr w:type="spellStart"/>
      <w:r w:rsidRPr="009C7C17">
        <w:rPr>
          <w:rFonts w:ascii="Noto Sans Light" w:hAnsi="Noto Sans Light" w:cs="Noto Sans Light"/>
          <w:color w:val="1F4E79"/>
          <w:sz w:val="18"/>
          <w:szCs w:val="18"/>
        </w:rPr>
        <w:t>DE</w:t>
      </w:r>
      <w:proofErr w:type="spellEnd"/>
      <w:r w:rsidRPr="009C7C17">
        <w:rPr>
          <w:rFonts w:ascii="Noto Sans Light" w:hAnsi="Noto Sans Light" w:cs="Noto Sans Light"/>
          <w:color w:val="1F4E79"/>
          <w:sz w:val="18"/>
          <w:szCs w:val="18"/>
        </w:rPr>
        <w:t xml:space="preserve"> 202</w:t>
      </w:r>
      <w:r>
        <w:rPr>
          <w:rFonts w:ascii="Noto Sans Light" w:hAnsi="Noto Sans Light" w:cs="Noto Sans Light"/>
          <w:color w:val="1F4E79"/>
          <w:sz w:val="18"/>
          <w:szCs w:val="18"/>
        </w:rPr>
        <w:t>5</w:t>
      </w:r>
      <w:r w:rsidRPr="009C7C17">
        <w:rPr>
          <w:rFonts w:ascii="Noto Sans Light" w:hAnsi="Noto Sans Light" w:cs="Noto Sans Light"/>
          <w:color w:val="1F4E79"/>
          <w:sz w:val="18"/>
          <w:szCs w:val="18"/>
        </w:rPr>
        <w:t xml:space="preserve"> </w:t>
      </w:r>
    </w:p>
    <w:p w14:paraId="197CF2C6" w14:textId="77777777" w:rsidR="00181DA3" w:rsidRPr="009C7C17" w:rsidRDefault="00181DA3" w:rsidP="00181DA3">
      <w:pPr>
        <w:autoSpaceDE w:val="0"/>
        <w:autoSpaceDN w:val="0"/>
        <w:adjustRightInd w:val="0"/>
        <w:rPr>
          <w:rFonts w:ascii="Noto Sans Light" w:hAnsi="Noto Sans Light" w:cs="Noto Sans Light"/>
          <w:b/>
          <w:bCs/>
          <w:color w:val="000000"/>
          <w:sz w:val="18"/>
          <w:szCs w:val="18"/>
        </w:rPr>
      </w:pPr>
    </w:p>
    <w:p w14:paraId="697A5385" w14:textId="77777777" w:rsidR="00181DA3" w:rsidRPr="009C7C17" w:rsidRDefault="00181DA3" w:rsidP="00181DA3">
      <w:pPr>
        <w:autoSpaceDE w:val="0"/>
        <w:autoSpaceDN w:val="0"/>
        <w:adjustRightInd w:val="0"/>
        <w:rPr>
          <w:rFonts w:ascii="Noto Sans Light" w:hAnsi="Noto Sans Light" w:cs="Noto Sans Light"/>
          <w:color w:val="000000"/>
          <w:sz w:val="18"/>
          <w:szCs w:val="18"/>
        </w:rPr>
      </w:pPr>
      <w:r w:rsidRPr="009C7C17">
        <w:rPr>
          <w:rFonts w:ascii="Noto Sans Light" w:hAnsi="Noto Sans Light" w:cs="Noto Sans Light"/>
          <w:b/>
          <w:bCs/>
          <w:color w:val="000000"/>
          <w:sz w:val="18"/>
          <w:szCs w:val="18"/>
        </w:rPr>
        <w:t xml:space="preserve">Colegio Nacional de Educación Profesional Técnica </w:t>
      </w:r>
    </w:p>
    <w:p w14:paraId="14E2FAFF" w14:textId="77777777" w:rsidR="00181DA3" w:rsidRPr="009C7C17" w:rsidRDefault="00181DA3" w:rsidP="00181DA3">
      <w:pPr>
        <w:autoSpaceDE w:val="0"/>
        <w:autoSpaceDN w:val="0"/>
        <w:adjustRightInd w:val="0"/>
        <w:rPr>
          <w:rFonts w:ascii="Noto Sans Light" w:hAnsi="Noto Sans Light" w:cs="Noto Sans Light"/>
          <w:color w:val="1F4E79"/>
          <w:sz w:val="18"/>
          <w:szCs w:val="18"/>
        </w:rPr>
      </w:pPr>
    </w:p>
    <w:p w14:paraId="62C3CEC5" w14:textId="77777777" w:rsidR="00181DA3" w:rsidRPr="009C7C17" w:rsidRDefault="00181DA3" w:rsidP="00181DA3">
      <w:pPr>
        <w:autoSpaceDE w:val="0"/>
        <w:autoSpaceDN w:val="0"/>
        <w:adjustRightInd w:val="0"/>
        <w:rPr>
          <w:rFonts w:ascii="Noto Sans Light" w:hAnsi="Noto Sans Light" w:cs="Noto Sans Light"/>
          <w:color w:val="1F4E79"/>
          <w:sz w:val="18"/>
          <w:szCs w:val="18"/>
        </w:rPr>
      </w:pPr>
      <w:r w:rsidRPr="009C7C17">
        <w:rPr>
          <w:rFonts w:ascii="Noto Sans Light" w:hAnsi="Noto Sans Light" w:cs="Noto Sans Light"/>
          <w:color w:val="1F4E79"/>
          <w:sz w:val="18"/>
          <w:szCs w:val="18"/>
        </w:rPr>
        <w:t xml:space="preserve">-2- ___________________ </w:t>
      </w:r>
    </w:p>
    <w:p w14:paraId="0CE03602" w14:textId="77777777" w:rsidR="00181DA3" w:rsidRPr="009C7C17" w:rsidRDefault="00181DA3" w:rsidP="00181DA3">
      <w:pPr>
        <w:autoSpaceDE w:val="0"/>
        <w:autoSpaceDN w:val="0"/>
        <w:adjustRightInd w:val="0"/>
        <w:rPr>
          <w:rFonts w:ascii="Noto Sans Light" w:hAnsi="Noto Sans Light" w:cs="Noto Sans Light"/>
          <w:color w:val="000000"/>
          <w:sz w:val="18"/>
          <w:szCs w:val="18"/>
        </w:rPr>
      </w:pPr>
      <w:r w:rsidRPr="009C7C17">
        <w:rPr>
          <w:rFonts w:ascii="Noto Sans Light" w:hAnsi="Noto Sans Light" w:cs="Noto Sans Light"/>
          <w:color w:val="000000"/>
          <w:sz w:val="18"/>
          <w:szCs w:val="18"/>
        </w:rPr>
        <w:t xml:space="preserve">P R E S E N T E. </w:t>
      </w:r>
    </w:p>
    <w:p w14:paraId="1084A76C" w14:textId="77777777" w:rsidR="00181DA3" w:rsidRPr="009C7C17" w:rsidRDefault="00181DA3" w:rsidP="00181DA3">
      <w:pPr>
        <w:autoSpaceDE w:val="0"/>
        <w:autoSpaceDN w:val="0"/>
        <w:adjustRightInd w:val="0"/>
        <w:rPr>
          <w:rFonts w:ascii="Noto Sans Light" w:hAnsi="Noto Sans Light" w:cs="Noto Sans Light"/>
          <w:color w:val="000000"/>
          <w:sz w:val="18"/>
          <w:szCs w:val="18"/>
        </w:rPr>
      </w:pPr>
    </w:p>
    <w:p w14:paraId="4C1792A8" w14:textId="77777777" w:rsidR="00181DA3" w:rsidRPr="009C7C17" w:rsidRDefault="00181DA3" w:rsidP="00181DA3">
      <w:pPr>
        <w:autoSpaceDE w:val="0"/>
        <w:autoSpaceDN w:val="0"/>
        <w:adjustRightInd w:val="0"/>
        <w:rPr>
          <w:rFonts w:ascii="Noto Sans Light" w:hAnsi="Noto Sans Light" w:cs="Noto Sans Light"/>
          <w:color w:val="000000"/>
          <w:sz w:val="18"/>
          <w:szCs w:val="18"/>
        </w:rPr>
      </w:pPr>
    </w:p>
    <w:p w14:paraId="3F620841" w14:textId="77777777" w:rsidR="00181DA3" w:rsidRPr="009C7C17" w:rsidRDefault="00181DA3" w:rsidP="00181DA3">
      <w:pPr>
        <w:autoSpaceDE w:val="0"/>
        <w:autoSpaceDN w:val="0"/>
        <w:adjustRightInd w:val="0"/>
        <w:jc w:val="both"/>
        <w:rPr>
          <w:rFonts w:ascii="Noto Sans Light" w:hAnsi="Noto Sans Light" w:cs="Noto Sans Light"/>
          <w:color w:val="000000"/>
          <w:sz w:val="18"/>
          <w:szCs w:val="18"/>
        </w:rPr>
      </w:pPr>
      <w:r w:rsidRPr="009C7C17">
        <w:rPr>
          <w:rFonts w:ascii="Noto Sans Light" w:hAnsi="Noto Sans Light" w:cs="Noto Sans Light"/>
          <w:color w:val="000000"/>
          <w:sz w:val="18"/>
          <w:szCs w:val="18"/>
        </w:rPr>
        <w:t>Me refiero al procedimiento ____</w:t>
      </w:r>
      <w:r w:rsidRPr="009C7C17">
        <w:rPr>
          <w:rFonts w:ascii="Noto Sans Light" w:hAnsi="Noto Sans Light" w:cs="Noto Sans Light"/>
          <w:color w:val="1F4E79"/>
          <w:sz w:val="18"/>
          <w:szCs w:val="18"/>
        </w:rPr>
        <w:t>3</w:t>
      </w:r>
      <w:r w:rsidRPr="009C7C17">
        <w:rPr>
          <w:rFonts w:ascii="Noto Sans Light" w:hAnsi="Noto Sans Light" w:cs="Noto Sans Light"/>
          <w:color w:val="000000"/>
          <w:sz w:val="18"/>
          <w:szCs w:val="18"/>
        </w:rPr>
        <w:t>____Número___</w:t>
      </w:r>
      <w:r w:rsidRPr="009C7C17">
        <w:rPr>
          <w:rFonts w:ascii="Noto Sans Light" w:hAnsi="Noto Sans Light" w:cs="Noto Sans Light"/>
          <w:color w:val="1F4E79"/>
          <w:sz w:val="18"/>
          <w:szCs w:val="18"/>
        </w:rPr>
        <w:t>4</w:t>
      </w:r>
      <w:r w:rsidRPr="009C7C17">
        <w:rPr>
          <w:rFonts w:ascii="Noto Sans Light" w:hAnsi="Noto Sans Light" w:cs="Noto Sans Light"/>
          <w:color w:val="000000"/>
          <w:sz w:val="18"/>
          <w:szCs w:val="18"/>
        </w:rPr>
        <w:t>_____ en el que mi representada, la empresa_____________ participa a través de la proposición que se contiene en el presente sobre, y de conformidad con lo previsto en los artículos 28 de la Ley de Adquisiciones, Arrendamientos y Servicios del Sector Público y 35 de su Reglamento, manifiesto bajo protesta de decir verdad que es de nacionalidad mexicana y que la totalidad de los bienes que oferta mi representada en dicha proposición, bajo la partida No. _</w:t>
      </w:r>
      <w:r w:rsidRPr="009C7C17">
        <w:rPr>
          <w:rFonts w:ascii="Noto Sans Light" w:hAnsi="Noto Sans Light" w:cs="Noto Sans Light"/>
          <w:color w:val="1F4E79"/>
          <w:sz w:val="18"/>
          <w:szCs w:val="18"/>
        </w:rPr>
        <w:t>5</w:t>
      </w:r>
      <w:r w:rsidRPr="009C7C17">
        <w:rPr>
          <w:rFonts w:ascii="Noto Sans Light" w:hAnsi="Noto Sans Light" w:cs="Noto Sans Light"/>
          <w:color w:val="000000"/>
          <w:sz w:val="18"/>
          <w:szCs w:val="18"/>
        </w:rPr>
        <w:t xml:space="preserve">__ serán producidos en los Estados Unidos Mexicanos y contendrán un </w:t>
      </w:r>
      <w:r w:rsidRPr="009C7C17">
        <w:rPr>
          <w:rFonts w:ascii="Noto Sans Light" w:hAnsi="Noto Sans Light" w:cs="Noto Sans Light"/>
          <w:b/>
          <w:bCs/>
          <w:color w:val="000000"/>
          <w:sz w:val="18"/>
          <w:szCs w:val="18"/>
        </w:rPr>
        <w:t>grado de contenido nacional de cuando menos el 65% por ciento</w:t>
      </w:r>
      <w:r w:rsidRPr="009C7C17">
        <w:rPr>
          <w:rFonts w:ascii="Noto Sans Light" w:hAnsi="Noto Sans Light" w:cs="Noto Sans Light"/>
          <w:color w:val="000000"/>
          <w:sz w:val="18"/>
          <w:szCs w:val="18"/>
        </w:rPr>
        <w:t xml:space="preserve">. </w:t>
      </w:r>
    </w:p>
    <w:p w14:paraId="2EE37B8F" w14:textId="77777777" w:rsidR="00181DA3" w:rsidRPr="009C7C17" w:rsidRDefault="00181DA3" w:rsidP="00181DA3">
      <w:pPr>
        <w:autoSpaceDE w:val="0"/>
        <w:autoSpaceDN w:val="0"/>
        <w:adjustRightInd w:val="0"/>
        <w:jc w:val="both"/>
        <w:rPr>
          <w:rFonts w:ascii="Noto Sans Light" w:hAnsi="Noto Sans Light" w:cs="Noto Sans Light"/>
          <w:color w:val="000000"/>
          <w:sz w:val="18"/>
          <w:szCs w:val="18"/>
        </w:rPr>
      </w:pPr>
    </w:p>
    <w:p w14:paraId="6807DD89" w14:textId="77777777" w:rsidR="00181DA3" w:rsidRPr="009C7C17" w:rsidRDefault="00181DA3" w:rsidP="00181DA3">
      <w:pPr>
        <w:autoSpaceDE w:val="0"/>
        <w:autoSpaceDN w:val="0"/>
        <w:adjustRightInd w:val="0"/>
        <w:jc w:val="both"/>
        <w:rPr>
          <w:rFonts w:ascii="Noto Sans Light" w:hAnsi="Noto Sans Light" w:cs="Noto Sans Light"/>
          <w:color w:val="000000"/>
          <w:sz w:val="18"/>
          <w:szCs w:val="18"/>
        </w:rPr>
      </w:pPr>
      <w:r w:rsidRPr="009C7C17">
        <w:rPr>
          <w:rFonts w:ascii="Noto Sans Light" w:hAnsi="Noto Sans Light" w:cs="Noto Sans Light"/>
          <w:color w:val="000000"/>
          <w:sz w:val="18"/>
          <w:szCs w:val="18"/>
        </w:rPr>
        <w:t xml:space="preserve">De igual forma manifiesto bajo protesta de decir verdad, que tengo conocimiento de lo previsto en el artículo 57 de la Ley 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 </w:t>
      </w:r>
    </w:p>
    <w:p w14:paraId="10CAC0A4" w14:textId="77777777" w:rsidR="00181DA3" w:rsidRPr="009C7C17" w:rsidRDefault="00181DA3" w:rsidP="00181DA3">
      <w:pPr>
        <w:autoSpaceDE w:val="0"/>
        <w:autoSpaceDN w:val="0"/>
        <w:adjustRightInd w:val="0"/>
        <w:rPr>
          <w:rFonts w:ascii="Noto Sans Light" w:hAnsi="Noto Sans Light" w:cs="Noto Sans Light"/>
          <w:b/>
          <w:bCs/>
          <w:color w:val="000000"/>
          <w:sz w:val="18"/>
          <w:szCs w:val="18"/>
        </w:rPr>
      </w:pPr>
    </w:p>
    <w:p w14:paraId="4D4D0E52" w14:textId="77777777" w:rsidR="00181DA3" w:rsidRPr="009C7C17" w:rsidRDefault="00181DA3" w:rsidP="00181DA3">
      <w:pPr>
        <w:autoSpaceDE w:val="0"/>
        <w:autoSpaceDN w:val="0"/>
        <w:adjustRightInd w:val="0"/>
        <w:rPr>
          <w:rFonts w:ascii="Noto Sans Light" w:hAnsi="Noto Sans Light" w:cs="Noto Sans Light"/>
          <w:b/>
          <w:bCs/>
          <w:color w:val="000000"/>
          <w:sz w:val="18"/>
          <w:szCs w:val="18"/>
        </w:rPr>
      </w:pPr>
    </w:p>
    <w:p w14:paraId="202B4937" w14:textId="77777777" w:rsidR="00181DA3" w:rsidRPr="009C7C17" w:rsidRDefault="00181DA3" w:rsidP="00181DA3">
      <w:pPr>
        <w:autoSpaceDE w:val="0"/>
        <w:autoSpaceDN w:val="0"/>
        <w:adjustRightInd w:val="0"/>
        <w:rPr>
          <w:rFonts w:ascii="Noto Sans Light" w:hAnsi="Noto Sans Light" w:cs="Noto Sans Light"/>
          <w:color w:val="000000"/>
          <w:sz w:val="18"/>
          <w:szCs w:val="18"/>
        </w:rPr>
      </w:pPr>
      <w:r w:rsidRPr="009C7C17">
        <w:rPr>
          <w:rFonts w:ascii="Noto Sans Light" w:hAnsi="Noto Sans Light" w:cs="Noto Sans Light"/>
          <w:color w:val="000000"/>
          <w:sz w:val="18"/>
          <w:szCs w:val="18"/>
        </w:rPr>
        <w:t>___________________</w:t>
      </w:r>
      <w:r w:rsidRPr="009C7C17">
        <w:rPr>
          <w:rFonts w:ascii="Noto Sans Light" w:hAnsi="Noto Sans Light" w:cs="Noto Sans Light"/>
          <w:color w:val="1F4E79"/>
          <w:sz w:val="18"/>
          <w:szCs w:val="18"/>
        </w:rPr>
        <w:t>6_</w:t>
      </w:r>
      <w:r w:rsidRPr="009C7C17">
        <w:rPr>
          <w:rFonts w:ascii="Noto Sans Light" w:hAnsi="Noto Sans Light" w:cs="Noto Sans Light"/>
          <w:color w:val="000000"/>
          <w:sz w:val="18"/>
          <w:szCs w:val="18"/>
        </w:rPr>
        <w:t xml:space="preserve">______________________________ </w:t>
      </w:r>
    </w:p>
    <w:p w14:paraId="37A48C43" w14:textId="77777777" w:rsidR="00181DA3" w:rsidRPr="009C7C17" w:rsidRDefault="00181DA3" w:rsidP="00181DA3">
      <w:pPr>
        <w:autoSpaceDE w:val="0"/>
        <w:autoSpaceDN w:val="0"/>
        <w:adjustRightInd w:val="0"/>
        <w:rPr>
          <w:rFonts w:ascii="Noto Sans Light" w:hAnsi="Noto Sans Light" w:cs="Noto Sans Light"/>
          <w:color w:val="000000"/>
          <w:sz w:val="18"/>
          <w:szCs w:val="18"/>
        </w:rPr>
      </w:pPr>
      <w:r w:rsidRPr="009C7C17">
        <w:rPr>
          <w:rFonts w:ascii="Noto Sans Light" w:hAnsi="Noto Sans Light" w:cs="Noto Sans Light"/>
          <w:b/>
          <w:bCs/>
          <w:color w:val="000000"/>
          <w:sz w:val="18"/>
          <w:szCs w:val="18"/>
        </w:rPr>
        <w:t>NOMBRE Y FIRMA DEL REPRESENTANTE LEGAL DE LA EMPRESA LICITANTE</w:t>
      </w:r>
      <w:r w:rsidRPr="009C7C17">
        <w:rPr>
          <w:rFonts w:ascii="Noto Sans Light" w:hAnsi="Noto Sans Light" w:cs="Noto Sans Light"/>
          <w:color w:val="000000"/>
          <w:sz w:val="18"/>
          <w:szCs w:val="18"/>
        </w:rPr>
        <w:t xml:space="preserve"> </w:t>
      </w:r>
    </w:p>
    <w:p w14:paraId="3EA5B28B" w14:textId="77777777" w:rsidR="00181DA3" w:rsidRPr="009C7C17" w:rsidRDefault="00181DA3" w:rsidP="00181DA3">
      <w:pPr>
        <w:autoSpaceDE w:val="0"/>
        <w:autoSpaceDN w:val="0"/>
        <w:adjustRightInd w:val="0"/>
        <w:rPr>
          <w:rFonts w:ascii="Noto Sans Light" w:hAnsi="Noto Sans Light" w:cs="Noto Sans Light"/>
          <w:b/>
          <w:bCs/>
          <w:color w:val="006FC0"/>
          <w:sz w:val="18"/>
          <w:szCs w:val="18"/>
        </w:rPr>
      </w:pPr>
    </w:p>
    <w:p w14:paraId="75BF4DEB" w14:textId="77777777" w:rsidR="00181DA3" w:rsidRPr="009C7C17" w:rsidRDefault="00181DA3" w:rsidP="00181DA3">
      <w:pPr>
        <w:autoSpaceDE w:val="0"/>
        <w:autoSpaceDN w:val="0"/>
        <w:adjustRightInd w:val="0"/>
        <w:rPr>
          <w:rFonts w:ascii="Noto Sans Light" w:hAnsi="Noto Sans Light" w:cs="Noto Sans Light"/>
          <w:b/>
          <w:bCs/>
          <w:color w:val="006FC0"/>
          <w:sz w:val="18"/>
          <w:szCs w:val="18"/>
        </w:rPr>
      </w:pPr>
    </w:p>
    <w:p w14:paraId="471D1EE4" w14:textId="77777777" w:rsidR="00181DA3" w:rsidRPr="009C7C17" w:rsidRDefault="00181DA3" w:rsidP="00181DA3">
      <w:pPr>
        <w:autoSpaceDE w:val="0"/>
        <w:autoSpaceDN w:val="0"/>
        <w:adjustRightInd w:val="0"/>
        <w:rPr>
          <w:rFonts w:ascii="Noto Sans Light" w:hAnsi="Noto Sans Light" w:cs="Noto Sans Light"/>
          <w:b/>
          <w:bCs/>
          <w:color w:val="006FC0"/>
          <w:sz w:val="18"/>
          <w:szCs w:val="18"/>
        </w:rPr>
      </w:pPr>
    </w:p>
    <w:p w14:paraId="4336E7AC" w14:textId="77777777" w:rsidR="00181DA3" w:rsidRPr="009C7C17" w:rsidRDefault="00181DA3" w:rsidP="00181DA3">
      <w:pPr>
        <w:autoSpaceDE w:val="0"/>
        <w:autoSpaceDN w:val="0"/>
        <w:adjustRightInd w:val="0"/>
        <w:rPr>
          <w:rFonts w:ascii="Noto Sans Light" w:hAnsi="Noto Sans Light" w:cs="Noto Sans Light"/>
          <w:b/>
          <w:bCs/>
          <w:color w:val="006FC0"/>
          <w:sz w:val="18"/>
          <w:szCs w:val="18"/>
        </w:rPr>
      </w:pPr>
    </w:p>
    <w:p w14:paraId="2C6278F8" w14:textId="77777777" w:rsidR="00181DA3" w:rsidRPr="009C7C17" w:rsidRDefault="00181DA3" w:rsidP="00181DA3">
      <w:pPr>
        <w:autoSpaceDE w:val="0"/>
        <w:autoSpaceDN w:val="0"/>
        <w:adjustRightInd w:val="0"/>
        <w:rPr>
          <w:rFonts w:ascii="Noto Sans Light" w:hAnsi="Noto Sans Light" w:cs="Noto Sans Light"/>
          <w:b/>
          <w:bCs/>
          <w:color w:val="006FC0"/>
          <w:sz w:val="18"/>
          <w:szCs w:val="18"/>
        </w:rPr>
      </w:pPr>
    </w:p>
    <w:p w14:paraId="58C78082" w14:textId="77777777" w:rsidR="00181DA3" w:rsidRPr="009C7C17" w:rsidRDefault="00181DA3" w:rsidP="00181DA3">
      <w:pPr>
        <w:autoSpaceDE w:val="0"/>
        <w:autoSpaceDN w:val="0"/>
        <w:adjustRightInd w:val="0"/>
        <w:rPr>
          <w:rFonts w:ascii="Noto Sans Light" w:hAnsi="Noto Sans Light" w:cs="Noto Sans Light"/>
          <w:color w:val="006FC0"/>
          <w:sz w:val="18"/>
          <w:szCs w:val="18"/>
        </w:rPr>
      </w:pPr>
      <w:r w:rsidRPr="009C7C17">
        <w:rPr>
          <w:rFonts w:ascii="Noto Sans Light" w:hAnsi="Noto Sans Light" w:cs="Noto Sans Light"/>
          <w:b/>
          <w:bCs/>
          <w:color w:val="006FC0"/>
          <w:sz w:val="18"/>
          <w:szCs w:val="18"/>
        </w:rPr>
        <w:t xml:space="preserve">INSTRUCCIONES PARA EL LLENADO DEL FORMATO: </w:t>
      </w:r>
    </w:p>
    <w:p w14:paraId="7899E0D4" w14:textId="77777777" w:rsidR="00181DA3" w:rsidRPr="009C7C17" w:rsidRDefault="00181DA3" w:rsidP="00181DA3">
      <w:pPr>
        <w:autoSpaceDE w:val="0"/>
        <w:autoSpaceDN w:val="0"/>
        <w:adjustRightInd w:val="0"/>
        <w:rPr>
          <w:rFonts w:ascii="Noto Sans Light" w:hAnsi="Noto Sans Light" w:cs="Noto Sans Light"/>
          <w:color w:val="000000"/>
          <w:sz w:val="18"/>
          <w:szCs w:val="18"/>
        </w:rPr>
      </w:pPr>
      <w:r w:rsidRPr="009C7C17">
        <w:rPr>
          <w:rFonts w:ascii="Noto Sans Light" w:hAnsi="Noto Sans Light" w:cs="Noto Sans Light"/>
          <w:color w:val="006FC0"/>
          <w:sz w:val="18"/>
          <w:szCs w:val="18"/>
        </w:rPr>
        <w:t xml:space="preserve">1.- Se deberá de escribir la fecha en la que se elabore su cotización o en su defecto la fecha de apertura de ofertas. </w:t>
      </w:r>
    </w:p>
    <w:p w14:paraId="42530A8B" w14:textId="77777777" w:rsidR="00181DA3" w:rsidRPr="009C7C17" w:rsidRDefault="00181DA3" w:rsidP="00181DA3">
      <w:pPr>
        <w:autoSpaceDE w:val="0"/>
        <w:autoSpaceDN w:val="0"/>
        <w:adjustRightInd w:val="0"/>
        <w:rPr>
          <w:rFonts w:ascii="Noto Sans Light" w:hAnsi="Noto Sans Light" w:cs="Noto Sans Light"/>
          <w:color w:val="006FC0"/>
          <w:sz w:val="18"/>
          <w:szCs w:val="18"/>
        </w:rPr>
      </w:pPr>
      <w:r w:rsidRPr="009C7C17">
        <w:rPr>
          <w:rFonts w:ascii="Noto Sans Light" w:hAnsi="Noto Sans Light" w:cs="Noto Sans Light"/>
          <w:color w:val="006FC0"/>
          <w:sz w:val="18"/>
          <w:szCs w:val="18"/>
        </w:rPr>
        <w:t xml:space="preserve">2.- Se deberá de escribir el nombre del licitante participante. </w:t>
      </w:r>
    </w:p>
    <w:p w14:paraId="06C85522" w14:textId="77777777" w:rsidR="00181DA3" w:rsidRPr="009C7C17" w:rsidRDefault="00181DA3" w:rsidP="00181DA3">
      <w:pPr>
        <w:tabs>
          <w:tab w:val="left" w:pos="900"/>
        </w:tabs>
        <w:ind w:right="15"/>
        <w:contextualSpacing/>
        <w:jc w:val="both"/>
        <w:rPr>
          <w:rFonts w:ascii="Noto Sans Light" w:hAnsi="Noto Sans Light" w:cs="Noto Sans Light"/>
          <w:color w:val="006FC0"/>
          <w:sz w:val="18"/>
          <w:szCs w:val="18"/>
        </w:rPr>
      </w:pPr>
      <w:r w:rsidRPr="009C7C17">
        <w:rPr>
          <w:rFonts w:ascii="Noto Sans Light" w:hAnsi="Noto Sans Light" w:cs="Noto Sans Light"/>
          <w:color w:val="006FC0"/>
          <w:sz w:val="18"/>
          <w:szCs w:val="18"/>
        </w:rPr>
        <w:t>3.- Tipo de Procedimiento de que se trata (Invitación a Cuando Menos Tres Personas o Licitación Pública).</w:t>
      </w:r>
    </w:p>
    <w:p w14:paraId="4E76BCA3" w14:textId="77777777" w:rsidR="00181DA3" w:rsidRPr="009C7C17" w:rsidRDefault="00181DA3" w:rsidP="00181DA3">
      <w:pPr>
        <w:autoSpaceDE w:val="0"/>
        <w:autoSpaceDN w:val="0"/>
        <w:adjustRightInd w:val="0"/>
        <w:rPr>
          <w:rFonts w:ascii="Noto Sans Light" w:hAnsi="Noto Sans Light" w:cs="Noto Sans Light"/>
          <w:color w:val="006FC0"/>
          <w:sz w:val="18"/>
          <w:szCs w:val="18"/>
        </w:rPr>
      </w:pPr>
      <w:r w:rsidRPr="009C7C17">
        <w:rPr>
          <w:rFonts w:ascii="Noto Sans Light" w:hAnsi="Noto Sans Light" w:cs="Noto Sans Light"/>
          <w:color w:val="006FC0"/>
          <w:sz w:val="18"/>
          <w:szCs w:val="18"/>
        </w:rPr>
        <w:t xml:space="preserve">4.- Número del procedimiento asignado por el Sistema CompraNet. </w:t>
      </w:r>
    </w:p>
    <w:p w14:paraId="3C2F9766" w14:textId="77777777" w:rsidR="00181DA3" w:rsidRPr="009C7C17" w:rsidRDefault="00181DA3" w:rsidP="00181DA3">
      <w:pPr>
        <w:autoSpaceDE w:val="0"/>
        <w:autoSpaceDN w:val="0"/>
        <w:adjustRightInd w:val="0"/>
        <w:rPr>
          <w:rFonts w:ascii="Noto Sans Light" w:hAnsi="Noto Sans Light" w:cs="Noto Sans Light"/>
          <w:color w:val="006FC0"/>
          <w:sz w:val="18"/>
          <w:szCs w:val="18"/>
        </w:rPr>
      </w:pPr>
      <w:r w:rsidRPr="009C7C17">
        <w:rPr>
          <w:rFonts w:ascii="Noto Sans Light" w:hAnsi="Noto Sans Light" w:cs="Noto Sans Light"/>
          <w:color w:val="006FC0"/>
          <w:sz w:val="18"/>
          <w:szCs w:val="18"/>
        </w:rPr>
        <w:t xml:space="preserve">5.- Número (s) de partida (s) adjudicada (s) </w:t>
      </w:r>
    </w:p>
    <w:p w14:paraId="08D00A43" w14:textId="77777777" w:rsidR="00181DA3" w:rsidRPr="009C7C17" w:rsidRDefault="00181DA3" w:rsidP="00181DA3">
      <w:pPr>
        <w:tabs>
          <w:tab w:val="left" w:pos="900"/>
        </w:tabs>
        <w:ind w:right="15"/>
        <w:contextualSpacing/>
        <w:jc w:val="both"/>
        <w:rPr>
          <w:rFonts w:ascii="Noto Sans Light" w:hAnsi="Noto Sans Light" w:cs="Noto Sans Light"/>
          <w:color w:val="006FC0"/>
          <w:sz w:val="18"/>
          <w:szCs w:val="18"/>
        </w:rPr>
      </w:pPr>
      <w:r w:rsidRPr="009C7C17">
        <w:rPr>
          <w:rFonts w:ascii="Noto Sans Light" w:hAnsi="Noto Sans Light" w:cs="Noto Sans Light"/>
          <w:color w:val="006FC0"/>
          <w:sz w:val="18"/>
          <w:szCs w:val="18"/>
        </w:rPr>
        <w:t>6.- Nombre completo del Apoderado Legal, Representante legal o en su caso nombre de la Persona Física, del licitante participante y firma.</w:t>
      </w:r>
    </w:p>
    <w:p w14:paraId="4E821D3B" w14:textId="2086CA88" w:rsidR="00084AAA" w:rsidRDefault="00084AAA" w:rsidP="00181DA3">
      <w:pPr>
        <w:ind w:right="-93"/>
        <w:rPr>
          <w:rFonts w:ascii="Noto Sans Light" w:eastAsia="Montserrat" w:hAnsi="Noto Sans Light" w:cs="Noto Sans Light"/>
          <w:color w:val="FFFFFF"/>
          <w:sz w:val="18"/>
          <w:szCs w:val="18"/>
        </w:rPr>
      </w:pPr>
    </w:p>
    <w:p w14:paraId="66E67F21" w14:textId="77777777" w:rsidR="00941B9E" w:rsidRDefault="00941B9E" w:rsidP="00181DA3">
      <w:pPr>
        <w:ind w:right="-93"/>
        <w:rPr>
          <w:rFonts w:ascii="Noto Sans Light" w:eastAsia="Montserrat" w:hAnsi="Noto Sans Light" w:cs="Noto Sans Light"/>
          <w:color w:val="FFFFFF"/>
          <w:sz w:val="18"/>
          <w:szCs w:val="18"/>
        </w:rPr>
      </w:pPr>
    </w:p>
    <w:p w14:paraId="70A849EE" w14:textId="386A7A70" w:rsidR="00084AAA" w:rsidRPr="00CB05A6" w:rsidRDefault="00084AAA" w:rsidP="002E5A50">
      <w:pPr>
        <w:shd w:val="clear" w:color="auto" w:fill="0070C0"/>
        <w:ind w:left="-142" w:right="-93"/>
        <w:jc w:val="center"/>
        <w:rPr>
          <w:rFonts w:ascii="Noto Sans Light" w:eastAsia="Montserrat" w:hAnsi="Noto Sans Light" w:cs="Noto Sans Light"/>
          <w:color w:val="FFFFFF"/>
          <w:sz w:val="18"/>
          <w:szCs w:val="18"/>
        </w:rPr>
      </w:pPr>
      <w:bookmarkStart w:id="22" w:name="_Hlk134444964"/>
      <w:bookmarkStart w:id="23" w:name="_Hlk137814233"/>
      <w:r w:rsidRPr="00CB05A6">
        <w:rPr>
          <w:rFonts w:ascii="Noto Sans Light" w:eastAsia="Montserrat" w:hAnsi="Noto Sans Light" w:cs="Noto Sans Light"/>
          <w:b/>
          <w:color w:val="FFFFFF"/>
          <w:sz w:val="18"/>
          <w:szCs w:val="18"/>
        </w:rPr>
        <w:lastRenderedPageBreak/>
        <w:t xml:space="preserve">FORMATO </w:t>
      </w:r>
      <w:r w:rsidR="00AC57DF">
        <w:rPr>
          <w:rFonts w:ascii="Noto Sans Light" w:eastAsia="Montserrat" w:hAnsi="Noto Sans Light" w:cs="Noto Sans Light"/>
          <w:b/>
          <w:color w:val="FFFFFF"/>
          <w:sz w:val="18"/>
          <w:szCs w:val="18"/>
        </w:rPr>
        <w:t>N</w:t>
      </w:r>
    </w:p>
    <w:p w14:paraId="03292614" w14:textId="77777777" w:rsidR="00084AAA" w:rsidRPr="00CB05A6" w:rsidRDefault="00084AAA" w:rsidP="002E5A50">
      <w:pPr>
        <w:shd w:val="clear" w:color="auto" w:fill="0070C0"/>
        <w:ind w:left="-142" w:right="-93"/>
        <w:jc w:val="center"/>
        <w:rPr>
          <w:rFonts w:ascii="Noto Sans Light" w:eastAsia="Montserrat" w:hAnsi="Noto Sans Light" w:cs="Noto Sans Light"/>
          <w:b/>
          <w:color w:val="FFFFFF"/>
          <w:sz w:val="18"/>
          <w:szCs w:val="18"/>
        </w:rPr>
      </w:pPr>
      <w:r w:rsidRPr="00CB05A6">
        <w:rPr>
          <w:rFonts w:ascii="Noto Sans Light" w:eastAsia="Montserrat" w:hAnsi="Noto Sans Light" w:cs="Noto Sans Light"/>
          <w:b/>
          <w:color w:val="FFFFFF"/>
          <w:sz w:val="18"/>
          <w:szCs w:val="18"/>
        </w:rPr>
        <w:t>MODELO DE CONTRATO</w:t>
      </w:r>
    </w:p>
    <w:p w14:paraId="5CA66F0F" w14:textId="77777777" w:rsidR="00084AAA" w:rsidRPr="00CB05A6" w:rsidRDefault="00084AAA" w:rsidP="002E5A50">
      <w:pPr>
        <w:shd w:val="clear" w:color="auto" w:fill="0070C0"/>
        <w:ind w:left="-142" w:right="-93"/>
        <w:jc w:val="center"/>
        <w:rPr>
          <w:rFonts w:ascii="Noto Sans Light" w:eastAsia="Montserrat" w:hAnsi="Noto Sans Light" w:cs="Noto Sans Light"/>
          <w:color w:val="FFFFFF"/>
          <w:sz w:val="18"/>
          <w:szCs w:val="18"/>
        </w:rPr>
      </w:pPr>
      <w:r w:rsidRPr="00CB05A6">
        <w:rPr>
          <w:rFonts w:ascii="Noto Sans Light" w:eastAsia="Montserrat" w:hAnsi="Noto Sans Light" w:cs="Noto Sans Light"/>
          <w:color w:val="FFFFFF"/>
          <w:sz w:val="18"/>
          <w:szCs w:val="18"/>
        </w:rPr>
        <w:t>(Este formato es solo de carácter informativo y no se deberá de escribir nada en el mismo)</w:t>
      </w:r>
    </w:p>
    <w:bookmarkEnd w:id="22"/>
    <w:p w14:paraId="77FF6937" w14:textId="77777777" w:rsidR="00084AAA" w:rsidRPr="00CB05A6" w:rsidRDefault="00084AAA" w:rsidP="002E5A50">
      <w:pPr>
        <w:ind w:left="-142" w:right="-93"/>
        <w:jc w:val="both"/>
        <w:rPr>
          <w:rFonts w:ascii="Noto Sans Light" w:hAnsi="Noto Sans Light" w:cs="Noto Sans Light"/>
          <w:sz w:val="18"/>
          <w:szCs w:val="18"/>
        </w:rPr>
      </w:pPr>
    </w:p>
    <w:p w14:paraId="1C7460DD" w14:textId="07E9DA83"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CONTRATO </w:t>
      </w:r>
      <w:r w:rsidR="00F4681C">
        <w:rPr>
          <w:rFonts w:ascii="Noto Sans Light" w:hAnsi="Noto Sans Light" w:cs="Noto Sans Light"/>
          <w:sz w:val="18"/>
          <w:szCs w:val="18"/>
        </w:rPr>
        <w:t>CERRADO</w:t>
      </w:r>
      <w:r w:rsidRPr="00CB05A6">
        <w:rPr>
          <w:rFonts w:ascii="Noto Sans Light" w:hAnsi="Noto Sans Light" w:cs="Noto Sans Light"/>
          <w:sz w:val="18"/>
          <w:szCs w:val="18"/>
        </w:rPr>
        <w:t xml:space="preserve"> PARA LA </w:t>
      </w:r>
      <w:bookmarkStart w:id="24" w:name="_Hlk199755687"/>
      <w:r w:rsidRPr="00CB05A6">
        <w:rPr>
          <w:rFonts w:ascii="Noto Sans Light" w:hAnsi="Noto Sans Light" w:cs="Noto Sans Light"/>
          <w:b/>
          <w:bCs/>
          <w:color w:val="000000"/>
          <w:sz w:val="18"/>
          <w:szCs w:val="18"/>
        </w:rPr>
        <w:t>“</w:t>
      </w:r>
      <w:r w:rsidR="00F4681C" w:rsidRPr="00910B88">
        <w:rPr>
          <w:rFonts w:ascii="Noto Sans Light" w:eastAsia="Noto Sans" w:hAnsi="Noto Sans Light" w:cs="Noto Sans Light"/>
          <w:b/>
          <w:color w:val="000000"/>
          <w:sz w:val="18"/>
          <w:szCs w:val="18"/>
        </w:rPr>
        <w:t>ADQUISICIÓN DE VESTUARIO Y EQUIPO 2025</w:t>
      </w:r>
      <w:r w:rsidRPr="00CB05A6">
        <w:rPr>
          <w:rFonts w:ascii="Noto Sans Light" w:hAnsi="Noto Sans Light" w:cs="Noto Sans Light"/>
          <w:b/>
          <w:bCs/>
          <w:color w:val="000000"/>
          <w:sz w:val="18"/>
          <w:szCs w:val="18"/>
        </w:rPr>
        <w:t>”</w:t>
      </w:r>
      <w:bookmarkEnd w:id="24"/>
      <w:r w:rsidRPr="00CB05A6">
        <w:rPr>
          <w:rFonts w:ascii="Noto Sans Light" w:eastAsia="Times New Roman" w:hAnsi="Noto Sans Light" w:cs="Noto Sans Light"/>
          <w:b/>
          <w:sz w:val="18"/>
          <w:szCs w:val="18"/>
        </w:rPr>
        <w:t xml:space="preserve">, </w:t>
      </w:r>
      <w:r w:rsidRPr="00CB05A6">
        <w:rPr>
          <w:rFonts w:ascii="Noto Sans Light" w:hAnsi="Noto Sans Light" w:cs="Noto Sans Light"/>
          <w:sz w:val="18"/>
          <w:szCs w:val="18"/>
        </w:rPr>
        <w:t xml:space="preserve">QUE CELEBRAN, POR UNA PARTE, EL COLEGIO NACIONAL DE EDUCACIÓN PROFESIONAL TÉCNICA, REPRESENTADO POR LA C. ---------------, EN SU CARÁCTER DE DIRECTORA DE INFRAESTRUCTURA Y ADQUISICIONES, EN ADELANTE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Y, POR LA OTRA, </w:t>
      </w:r>
      <w:bookmarkStart w:id="25" w:name="_Hlk150965821"/>
      <w:r w:rsidRPr="00CB05A6">
        <w:rPr>
          <w:rFonts w:ascii="Noto Sans Light" w:hAnsi="Noto Sans Light" w:cs="Noto Sans Light"/>
          <w:sz w:val="18"/>
          <w:szCs w:val="18"/>
        </w:rPr>
        <w:t>---------,</w:t>
      </w:r>
      <w:bookmarkEnd w:id="25"/>
      <w:r w:rsidRPr="00CB05A6">
        <w:rPr>
          <w:rFonts w:ascii="Noto Sans Light" w:hAnsi="Noto Sans Light" w:cs="Noto Sans Light"/>
          <w:sz w:val="18"/>
          <w:szCs w:val="18"/>
        </w:rPr>
        <w:t xml:space="preserve"> EN LO SUCESIVO </w:t>
      </w:r>
      <w:bookmarkStart w:id="26" w:name="_Hlk142568540"/>
      <w:bookmarkStart w:id="27" w:name="_Hlk164869100"/>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EL P</w:t>
      </w:r>
      <w:r w:rsidR="00F4681C">
        <w:rPr>
          <w:rFonts w:ascii="Noto Sans Light" w:hAnsi="Noto Sans Light" w:cs="Noto Sans Light"/>
          <w:b/>
          <w:sz w:val="18"/>
          <w:szCs w:val="18"/>
        </w:rPr>
        <w:t>ROVEEDOR</w:t>
      </w:r>
      <w:r w:rsidRPr="00CB05A6">
        <w:rPr>
          <w:rFonts w:ascii="Noto Sans Light" w:hAnsi="Noto Sans Light" w:cs="Noto Sans Light"/>
          <w:b/>
          <w:sz w:val="18"/>
          <w:szCs w:val="18"/>
        </w:rPr>
        <w:t>"</w:t>
      </w:r>
      <w:bookmarkEnd w:id="26"/>
      <w:r w:rsidRPr="00CB05A6">
        <w:rPr>
          <w:rFonts w:ascii="Noto Sans Light" w:hAnsi="Noto Sans Light" w:cs="Noto Sans Light"/>
          <w:sz w:val="18"/>
          <w:szCs w:val="18"/>
        </w:rPr>
        <w:t xml:space="preserve">, </w:t>
      </w:r>
      <w:bookmarkEnd w:id="27"/>
      <w:r w:rsidRPr="00CB05A6">
        <w:rPr>
          <w:rFonts w:ascii="Noto Sans Light" w:hAnsi="Noto Sans Light" w:cs="Noto Sans Light"/>
          <w:sz w:val="18"/>
          <w:szCs w:val="18"/>
        </w:rPr>
        <w:t xml:space="preserve">REPRESENTADO POR -----------------------------------, EN SU CARÁCTER DE APODERADO LEGAL, A QUIENES DE MANERA CONJUNTA SE LES DENOMINARÁ </w:t>
      </w:r>
      <w:r w:rsidRPr="00CB05A6">
        <w:rPr>
          <w:rFonts w:ascii="Noto Sans Light" w:eastAsia="Arial" w:hAnsi="Noto Sans Light" w:cs="Noto Sans Light"/>
          <w:b/>
          <w:sz w:val="18"/>
          <w:szCs w:val="18"/>
        </w:rPr>
        <w:t>“LAS PARTES”</w:t>
      </w:r>
      <w:r w:rsidRPr="00CB05A6">
        <w:rPr>
          <w:rFonts w:ascii="Noto Sans Light" w:hAnsi="Noto Sans Light" w:cs="Noto Sans Light"/>
          <w:sz w:val="18"/>
          <w:szCs w:val="18"/>
        </w:rPr>
        <w:t>, AL TENOR DE LAS DECLARACIONES Y CLÁUSULAS SIGUIENTES:</w:t>
      </w:r>
    </w:p>
    <w:p w14:paraId="37B4B7C2" w14:textId="77777777" w:rsidR="00084AAA" w:rsidRPr="00CB05A6" w:rsidRDefault="00084AAA" w:rsidP="002E5A50">
      <w:pPr>
        <w:ind w:left="-142" w:right="-143"/>
        <w:jc w:val="both"/>
        <w:rPr>
          <w:rFonts w:ascii="Noto Sans Light" w:eastAsia="Times New Roman" w:hAnsi="Noto Sans Light" w:cs="Noto Sans Light"/>
          <w:b/>
          <w:sz w:val="18"/>
          <w:szCs w:val="18"/>
        </w:rPr>
      </w:pPr>
    </w:p>
    <w:p w14:paraId="2AFA4D2B" w14:textId="77777777" w:rsidR="00084AAA" w:rsidRPr="00CB05A6" w:rsidRDefault="00084AAA" w:rsidP="002E5A50">
      <w:pPr>
        <w:spacing w:after="251"/>
        <w:ind w:left="-142" w:right="-143"/>
        <w:jc w:val="center"/>
        <w:rPr>
          <w:rFonts w:ascii="Noto Sans Light" w:hAnsi="Noto Sans Light" w:cs="Noto Sans Light"/>
          <w:sz w:val="18"/>
          <w:szCs w:val="18"/>
        </w:rPr>
      </w:pPr>
      <w:r w:rsidRPr="00CB05A6">
        <w:rPr>
          <w:rFonts w:ascii="Noto Sans Light" w:eastAsia="Arial" w:hAnsi="Noto Sans Light" w:cs="Noto Sans Light"/>
          <w:b/>
          <w:sz w:val="18"/>
          <w:szCs w:val="18"/>
        </w:rPr>
        <w:t>DECLARACIONES</w:t>
      </w:r>
    </w:p>
    <w:p w14:paraId="5F6F2D3B" w14:textId="77777777" w:rsidR="00084AAA" w:rsidRPr="00CB05A6" w:rsidRDefault="00084AAA" w:rsidP="00792733">
      <w:pPr>
        <w:numPr>
          <w:ilvl w:val="0"/>
          <w:numId w:val="147"/>
        </w:numPr>
        <w:tabs>
          <w:tab w:val="left" w:pos="426"/>
        </w:tabs>
        <w:spacing w:after="223"/>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"EL CONALEP"</w:t>
      </w:r>
      <w:r w:rsidRPr="00CB05A6">
        <w:rPr>
          <w:rFonts w:ascii="Noto Sans Light" w:hAnsi="Noto Sans Light" w:cs="Noto Sans Light"/>
          <w:sz w:val="18"/>
          <w:szCs w:val="18"/>
        </w:rPr>
        <w:t xml:space="preserve"> declara que:</w:t>
      </w:r>
    </w:p>
    <w:p w14:paraId="47271CA1"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Es un organismo público descentralizado del Estado, con personalidad jurídica y patrimonio propio, creado por Decreto presidencial del 27 de diciembre de 1978, publicado en el Diario Oficial de la Federación el 29 del mismo mes y año, cuyo objeto es la impartición de educación profesional técnica, con la finalidad de satisfacer la demanda de personal técnico calificado para el sistema productivo del país, así como educación de bachillerato dentro del tipo medio superior, de conformidad con los diversos que reforman dicho decreto que creo a “EL CONALEP” de fecha 22 de noviembre de 1993, publicado en el Diario Oficial de la Federación el 08 de diciembre de 1993, y de fecha 29 de julio de 2011, publicado en el Diario Oficial de la Federación, el 04 de agosto de 2011.</w:t>
      </w:r>
    </w:p>
    <w:p w14:paraId="4282316B" w14:textId="77777777" w:rsidR="00084AAA" w:rsidRPr="00CB05A6" w:rsidRDefault="00084AAA" w:rsidP="00792733">
      <w:pPr>
        <w:numPr>
          <w:ilvl w:val="1"/>
          <w:numId w:val="147"/>
        </w:numPr>
        <w:tabs>
          <w:tab w:val="left" w:pos="426"/>
        </w:tabs>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Comparece en este acto representado por, la C. ----------------, en su carácter de </w:t>
      </w:r>
      <w:r w:rsidRPr="00CB05A6">
        <w:rPr>
          <w:rFonts w:ascii="Noto Sans Light" w:hAnsi="Noto Sans Light" w:cs="Noto Sans Light"/>
          <w:b/>
          <w:sz w:val="18"/>
          <w:szCs w:val="18"/>
        </w:rPr>
        <w:t>DIRECTORA DE INFRAESTRUCTURA Y ADQUISICIONES</w:t>
      </w:r>
      <w:r w:rsidRPr="00CB05A6">
        <w:rPr>
          <w:rFonts w:ascii="Noto Sans Light" w:hAnsi="Noto Sans Light" w:cs="Noto Sans Light"/>
          <w:sz w:val="18"/>
          <w:szCs w:val="18"/>
        </w:rPr>
        <w:t xml:space="preserve">, con R.F.C. ---------, personalidad que acredita en términos del Instrumento número ------, volumen ------- de fecha ----- de ------ de ------, pasado ante la fe del Notario Público </w:t>
      </w:r>
      <w:proofErr w:type="spellStart"/>
      <w:r w:rsidRPr="00CB05A6">
        <w:rPr>
          <w:rFonts w:ascii="Noto Sans Light" w:hAnsi="Noto Sans Light" w:cs="Noto Sans Light"/>
          <w:sz w:val="18"/>
          <w:szCs w:val="18"/>
        </w:rPr>
        <w:t>N°</w:t>
      </w:r>
      <w:proofErr w:type="spellEnd"/>
      <w:r w:rsidRPr="00CB05A6">
        <w:rPr>
          <w:rFonts w:ascii="Noto Sans Light" w:hAnsi="Noto Sans Light" w:cs="Noto Sans Light"/>
          <w:sz w:val="18"/>
          <w:szCs w:val="18"/>
        </w:rPr>
        <w:t>---, Lic. ---------, en -----------, servidor público que tiene conferidas las facultades legales para celebrar el presente contrato, quien podrá ser sustituido en cualquier momento en su cargo o funciones sin que ello implique la necesidad de elaborar convenio modificatorio.</w:t>
      </w:r>
    </w:p>
    <w:p w14:paraId="17AEA30D" w14:textId="77777777" w:rsidR="00084AAA" w:rsidRPr="00CB05A6" w:rsidRDefault="00084AAA" w:rsidP="00E5146D">
      <w:pPr>
        <w:ind w:left="-142" w:right="-143"/>
        <w:jc w:val="both"/>
        <w:rPr>
          <w:rFonts w:ascii="Noto Sans Light" w:hAnsi="Noto Sans Light" w:cs="Noto Sans Light"/>
          <w:sz w:val="18"/>
          <w:szCs w:val="18"/>
        </w:rPr>
      </w:pPr>
    </w:p>
    <w:p w14:paraId="21B1E0A6" w14:textId="4B78DFBD" w:rsidR="00084AAA" w:rsidRPr="00CB05A6" w:rsidRDefault="00084AAA" w:rsidP="00792733">
      <w:pPr>
        <w:numPr>
          <w:ilvl w:val="1"/>
          <w:numId w:val="147"/>
        </w:numPr>
        <w:tabs>
          <w:tab w:val="left" w:pos="426"/>
        </w:tabs>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De conformidad con lo dispuesto en el numeral ---. del Acuerdo DG-DCAJ-05/2021, por el que se actualiza el Manual General de Organización del Colegio Nacional de Educación Profesional Técnica, suscribe el presente instrumento por el -----------------------, facultado para administrar el cumplimiento de las obligaciones que deriven del objeto del presente contrato, quien podrá ser sustituida en cualquier momento, bastando para tales efectos un comunicado por escrito y firmado por el servidor público facultado para ello, informando a </w:t>
      </w:r>
      <w:r w:rsidR="00F4681C" w:rsidRPr="00CB05A6">
        <w:rPr>
          <w:rFonts w:ascii="Noto Sans Light" w:hAnsi="Noto Sans Light" w:cs="Noto Sans Light"/>
          <w:b/>
          <w:sz w:val="18"/>
          <w:szCs w:val="18"/>
        </w:rPr>
        <w:t>"EL P</w:t>
      </w:r>
      <w:r w:rsidR="00F4681C">
        <w:rPr>
          <w:rFonts w:ascii="Noto Sans Light" w:hAnsi="Noto Sans Light" w:cs="Noto Sans Light"/>
          <w:b/>
          <w:sz w:val="18"/>
          <w:szCs w:val="18"/>
        </w:rPr>
        <w:t>ROVEEDOR</w:t>
      </w:r>
      <w:r w:rsidR="00F4681C" w:rsidRPr="00CB05A6">
        <w:rPr>
          <w:rFonts w:ascii="Noto Sans Light" w:hAnsi="Noto Sans Light" w:cs="Noto Sans Light"/>
          <w:b/>
          <w:sz w:val="18"/>
          <w:szCs w:val="18"/>
        </w:rPr>
        <w:t>"</w:t>
      </w:r>
      <w:r w:rsidRPr="00CB05A6">
        <w:rPr>
          <w:rFonts w:ascii="Noto Sans Light" w:hAnsi="Noto Sans Light" w:cs="Noto Sans Light"/>
          <w:sz w:val="18"/>
          <w:szCs w:val="18"/>
        </w:rPr>
        <w:t>, para los efectos del presente contrato.</w:t>
      </w:r>
    </w:p>
    <w:p w14:paraId="5545E1BF" w14:textId="77777777" w:rsidR="00817493" w:rsidRPr="00CB05A6" w:rsidRDefault="00817493" w:rsidP="00817493">
      <w:pPr>
        <w:pStyle w:val="Prrafodelista"/>
        <w:spacing w:after="0"/>
        <w:rPr>
          <w:rFonts w:ascii="Noto Sans Light" w:hAnsi="Noto Sans Light" w:cs="Noto Sans Light"/>
          <w:sz w:val="18"/>
          <w:szCs w:val="18"/>
        </w:rPr>
      </w:pPr>
    </w:p>
    <w:p w14:paraId="4003F940"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De conformidad con el artículo 13 de las Políticas Bases y Lineamientos en Materia de Adquisiciones, Arrendamientos y Servicios del Colegio Nacional de Educación Profesional Técnica suscribe el presente instrumento el C. ---------------------- en su carácter de </w:t>
      </w:r>
      <w:r w:rsidRPr="00CB05A6">
        <w:rPr>
          <w:rFonts w:ascii="Noto Sans Light" w:hAnsi="Noto Sans Light" w:cs="Noto Sans Light"/>
          <w:b/>
          <w:sz w:val="18"/>
          <w:szCs w:val="18"/>
        </w:rPr>
        <w:t>COORDINADOR DE ADQUISICIONES Y SERVICIOS</w:t>
      </w:r>
      <w:r w:rsidRPr="00CB05A6">
        <w:rPr>
          <w:rFonts w:ascii="Noto Sans Light" w:hAnsi="Noto Sans Light" w:cs="Noto Sans Light"/>
          <w:sz w:val="18"/>
          <w:szCs w:val="18"/>
        </w:rPr>
        <w:t>, con R.F.C. ----------, facultado para firmar el presente contrato.</w:t>
      </w:r>
    </w:p>
    <w:p w14:paraId="737DE7E2" w14:textId="3E4157D6" w:rsidR="00084AAA" w:rsidRPr="00CB05A6" w:rsidRDefault="00084AAA" w:rsidP="00792733">
      <w:pPr>
        <w:pStyle w:val="Prrafodelista"/>
        <w:numPr>
          <w:ilvl w:val="1"/>
          <w:numId w:val="147"/>
        </w:numPr>
        <w:tabs>
          <w:tab w:val="left" w:pos="426"/>
        </w:tabs>
        <w:spacing w:after="0" w:line="240" w:lineRule="auto"/>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La adjudicación del presente contrato se realizó mediante el procedimiento de </w:t>
      </w:r>
      <w:r w:rsidR="005340BD" w:rsidRPr="00CB05A6">
        <w:rPr>
          <w:rFonts w:ascii="Noto Sans Light" w:hAnsi="Noto Sans Light" w:cs="Noto Sans Light"/>
          <w:sz w:val="18"/>
          <w:szCs w:val="18"/>
        </w:rPr>
        <w:t>Invitación a Cuando Menos Tres Personas de Carácter Nacional</w:t>
      </w:r>
      <w:r w:rsidRPr="00CB05A6">
        <w:rPr>
          <w:rFonts w:ascii="Noto Sans Light" w:hAnsi="Noto Sans Light" w:cs="Noto Sans Light"/>
          <w:sz w:val="18"/>
          <w:szCs w:val="18"/>
        </w:rPr>
        <w:t xml:space="preserve"> y medio Electrónico, No. </w:t>
      </w:r>
      <w:r w:rsidR="00AC0B78">
        <w:rPr>
          <w:rFonts w:ascii="Noto Sans Light" w:hAnsi="Noto Sans Light" w:cs="Noto Sans Light"/>
          <w:b/>
          <w:sz w:val="18"/>
          <w:szCs w:val="18"/>
        </w:rPr>
        <w:t>I</w:t>
      </w:r>
      <w:r w:rsidR="00E830AF" w:rsidRPr="00CB05A6">
        <w:rPr>
          <w:rFonts w:ascii="Noto Sans Light" w:hAnsi="Noto Sans Light" w:cs="Noto Sans Light"/>
          <w:b/>
          <w:sz w:val="18"/>
          <w:szCs w:val="18"/>
        </w:rPr>
        <w:t>A-11-L5X-011L5X001-N-</w:t>
      </w:r>
      <w:r w:rsidR="00234ECB">
        <w:rPr>
          <w:rFonts w:ascii="Noto Sans Light" w:hAnsi="Noto Sans Light" w:cs="Noto Sans Light"/>
          <w:b/>
          <w:sz w:val="18"/>
          <w:szCs w:val="18"/>
        </w:rPr>
        <w:t>38</w:t>
      </w:r>
      <w:r w:rsidR="00E830AF" w:rsidRPr="00CB05A6">
        <w:rPr>
          <w:rFonts w:ascii="Noto Sans Light" w:hAnsi="Noto Sans Light" w:cs="Noto Sans Light"/>
          <w:b/>
          <w:sz w:val="18"/>
          <w:szCs w:val="18"/>
        </w:rPr>
        <w:t>-2025</w:t>
      </w:r>
      <w:r w:rsidRPr="00CB05A6">
        <w:rPr>
          <w:rFonts w:ascii="Noto Sans Light" w:hAnsi="Noto Sans Light" w:cs="Noto Sans Light"/>
          <w:sz w:val="18"/>
          <w:szCs w:val="18"/>
        </w:rPr>
        <w:t xml:space="preserve">, al amparo de lo establecido en los artículos </w:t>
      </w:r>
      <w:r w:rsidR="00244D9B" w:rsidRPr="00CB05A6">
        <w:rPr>
          <w:rFonts w:ascii="Noto Sans Light" w:hAnsi="Noto Sans Light" w:cs="Noto Sans Light"/>
          <w:kern w:val="24"/>
          <w:sz w:val="18"/>
          <w:szCs w:val="18"/>
          <w:lang w:val="es-ES" w:eastAsia="es-ES"/>
        </w:rPr>
        <w:t xml:space="preserve">134 de la Constitución Política de los Estados Unidos Mexicanos, en los artículos 35 fracción II, 36, 39 fracción I, 56, y 68 de la Ley de Adquisiciones, Arrendamientos y Servicios del Sector </w:t>
      </w:r>
      <w:r w:rsidR="00E02FCA" w:rsidRPr="00CB05A6">
        <w:rPr>
          <w:rFonts w:ascii="Noto Sans Light" w:hAnsi="Noto Sans Light" w:cs="Noto Sans Light"/>
          <w:kern w:val="24"/>
          <w:sz w:val="18"/>
          <w:szCs w:val="18"/>
          <w:lang w:val="es-ES" w:eastAsia="es-ES"/>
        </w:rPr>
        <w:t>P</w:t>
      </w:r>
      <w:r w:rsidR="00244D9B" w:rsidRPr="00CB05A6">
        <w:rPr>
          <w:rFonts w:ascii="Noto Sans Light" w:hAnsi="Noto Sans Light" w:cs="Noto Sans Light"/>
          <w:kern w:val="24"/>
          <w:sz w:val="18"/>
          <w:szCs w:val="18"/>
          <w:lang w:val="es-ES" w:eastAsia="es-ES"/>
        </w:rPr>
        <w:t xml:space="preserve">úblico, y 51 de su </w:t>
      </w:r>
      <w:r w:rsidR="00E02FCA" w:rsidRPr="00CB05A6">
        <w:rPr>
          <w:rFonts w:ascii="Noto Sans Light" w:hAnsi="Noto Sans Light" w:cs="Noto Sans Light"/>
          <w:kern w:val="24"/>
          <w:sz w:val="18"/>
          <w:szCs w:val="18"/>
          <w:lang w:val="es-ES" w:eastAsia="es-ES"/>
        </w:rPr>
        <w:t>R</w:t>
      </w:r>
      <w:r w:rsidR="00244D9B" w:rsidRPr="00CB05A6">
        <w:rPr>
          <w:rFonts w:ascii="Noto Sans Light" w:hAnsi="Noto Sans Light" w:cs="Noto Sans Light"/>
          <w:kern w:val="24"/>
          <w:sz w:val="18"/>
          <w:szCs w:val="18"/>
          <w:lang w:val="es-ES" w:eastAsia="es-ES"/>
        </w:rPr>
        <w:t>eglamento</w:t>
      </w:r>
      <w:r w:rsidRPr="00CB05A6">
        <w:rPr>
          <w:rFonts w:ascii="Noto Sans Light" w:hAnsi="Noto Sans Light" w:cs="Noto Sans Light"/>
          <w:sz w:val="18"/>
          <w:szCs w:val="18"/>
        </w:rPr>
        <w:t>.</w:t>
      </w:r>
    </w:p>
    <w:p w14:paraId="6B501D75" w14:textId="77777777" w:rsidR="00084AAA" w:rsidRPr="00CB05A6" w:rsidRDefault="00084AAA" w:rsidP="00792733">
      <w:pPr>
        <w:pStyle w:val="Prrafodelista"/>
        <w:numPr>
          <w:ilvl w:val="1"/>
          <w:numId w:val="147"/>
        </w:numPr>
        <w:tabs>
          <w:tab w:val="left" w:pos="426"/>
        </w:tabs>
        <w:spacing w:after="223" w:line="240" w:lineRule="auto"/>
        <w:ind w:left="-142" w:right="-143"/>
        <w:jc w:val="both"/>
        <w:rPr>
          <w:rFonts w:ascii="Noto Sans Light" w:hAnsi="Noto Sans Light" w:cs="Noto Sans Light"/>
          <w:sz w:val="18"/>
          <w:szCs w:val="18"/>
        </w:rPr>
      </w:pPr>
      <w:r w:rsidRPr="00CB05A6">
        <w:rPr>
          <w:rFonts w:ascii="Noto Sans Light" w:hAnsi="Noto Sans Light" w:cs="Noto Sans Light"/>
          <w:b/>
          <w:sz w:val="18"/>
          <w:szCs w:val="18"/>
        </w:rPr>
        <w:lastRenderedPageBreak/>
        <w:t>“EL CONALEP”</w:t>
      </w:r>
      <w:r w:rsidRPr="00CB05A6">
        <w:rPr>
          <w:rFonts w:ascii="Noto Sans Light" w:hAnsi="Noto Sans Light" w:cs="Noto Sans Light"/>
          <w:sz w:val="18"/>
          <w:szCs w:val="18"/>
        </w:rPr>
        <w:t xml:space="preserve"> cuenta con los recursos suficientes y con la autorización para ejercerlos en el cumplimiento de sus obligaciones derivadas del presente contrato, otorgada mediante suficiencia presupuestal número </w:t>
      </w:r>
      <w:r w:rsidRPr="00CB05A6">
        <w:rPr>
          <w:rFonts w:ascii="Noto Sans Light" w:eastAsia="Times New Roman" w:hAnsi="Noto Sans Light" w:cs="Noto Sans Light"/>
          <w:sz w:val="18"/>
          <w:szCs w:val="18"/>
          <w:shd w:val="clear" w:color="auto" w:fill="FFFFFF"/>
        </w:rPr>
        <w:t>----------</w:t>
      </w:r>
      <w:r w:rsidRPr="00CB05A6">
        <w:rPr>
          <w:rFonts w:ascii="Noto Sans Light" w:hAnsi="Noto Sans Light" w:cs="Noto Sans Light"/>
          <w:sz w:val="18"/>
          <w:szCs w:val="18"/>
        </w:rPr>
        <w:t>con folio de autorización -----------------, de fecha -----------------, emitido por la Dirección de Administración Financiera, a través de la Coordinación de Presupuestos y Finanzas.</w:t>
      </w:r>
    </w:p>
    <w:p w14:paraId="2EC08684" w14:textId="77777777" w:rsidR="00532ACD" w:rsidRPr="00CB05A6" w:rsidRDefault="00084AAA" w:rsidP="00792733">
      <w:pPr>
        <w:numPr>
          <w:ilvl w:val="1"/>
          <w:numId w:val="147"/>
        </w:numPr>
        <w:tabs>
          <w:tab w:val="left" w:pos="426"/>
        </w:tabs>
        <w:spacing w:after="6"/>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Para efectos fiscales las Autoridades Hacendarias le han asignado el Registro Federal de Contribuyentes </w:t>
      </w:r>
      <w:proofErr w:type="spellStart"/>
      <w:r w:rsidRPr="00CB05A6">
        <w:rPr>
          <w:rFonts w:ascii="Noto Sans Light" w:hAnsi="Noto Sans Light" w:cs="Noto Sans Light"/>
          <w:sz w:val="18"/>
          <w:szCs w:val="18"/>
        </w:rPr>
        <w:t>N°</w:t>
      </w:r>
      <w:proofErr w:type="spellEnd"/>
      <w:r w:rsidRPr="00CB05A6">
        <w:rPr>
          <w:rFonts w:ascii="Noto Sans Light" w:hAnsi="Noto Sans Light" w:cs="Noto Sans Light"/>
          <w:sz w:val="18"/>
          <w:szCs w:val="18"/>
        </w:rPr>
        <w:t xml:space="preserve"> CNE781229BK4.</w:t>
      </w:r>
    </w:p>
    <w:p w14:paraId="1B6E252F" w14:textId="77777777" w:rsidR="00532ACD" w:rsidRPr="00CB05A6" w:rsidRDefault="00532ACD" w:rsidP="00E5146D">
      <w:pPr>
        <w:tabs>
          <w:tab w:val="left" w:pos="426"/>
        </w:tabs>
        <w:ind w:left="-142" w:right="-143"/>
        <w:jc w:val="both"/>
        <w:rPr>
          <w:rFonts w:ascii="Noto Sans Light" w:hAnsi="Noto Sans Light" w:cs="Noto Sans Light"/>
          <w:sz w:val="18"/>
          <w:szCs w:val="18"/>
        </w:rPr>
      </w:pPr>
    </w:p>
    <w:p w14:paraId="48B98246" w14:textId="79C25194" w:rsidR="00084AAA" w:rsidRPr="00CB05A6" w:rsidRDefault="00084AAA" w:rsidP="00792733">
      <w:pPr>
        <w:numPr>
          <w:ilvl w:val="1"/>
          <w:numId w:val="147"/>
        </w:numPr>
        <w:tabs>
          <w:tab w:val="left" w:pos="426"/>
        </w:tabs>
        <w:spacing w:after="6"/>
        <w:ind w:left="-142" w:right="-143"/>
        <w:jc w:val="both"/>
        <w:rPr>
          <w:rFonts w:ascii="Noto Sans Light" w:hAnsi="Noto Sans Light" w:cs="Noto Sans Light"/>
          <w:sz w:val="18"/>
          <w:szCs w:val="18"/>
        </w:rPr>
      </w:pPr>
      <w:r w:rsidRPr="00CB05A6">
        <w:rPr>
          <w:rFonts w:ascii="Noto Sans Light" w:hAnsi="Noto Sans Light" w:cs="Noto Sans Light"/>
          <w:sz w:val="18"/>
          <w:szCs w:val="18"/>
        </w:rPr>
        <w:t>Tiene establecido su domicilio en la Calle 16 de septiembre No. 147 norte, Col. Lázaro Cárdenas, Metepec, Estado de México, Código Postal 52148 mismo que señala para los fines y efectos legales del presente contrato.</w:t>
      </w:r>
    </w:p>
    <w:p w14:paraId="0FC79698" w14:textId="77777777" w:rsidR="00084AAA" w:rsidRPr="00CB05A6" w:rsidRDefault="00084AAA" w:rsidP="00E5146D">
      <w:pPr>
        <w:ind w:left="-142" w:right="-143"/>
        <w:jc w:val="both"/>
        <w:rPr>
          <w:rFonts w:ascii="Noto Sans Light" w:hAnsi="Noto Sans Light" w:cs="Noto Sans Light"/>
          <w:sz w:val="18"/>
          <w:szCs w:val="18"/>
        </w:rPr>
      </w:pPr>
    </w:p>
    <w:p w14:paraId="76E8EC8E" w14:textId="249FDD30" w:rsidR="00084AAA" w:rsidRPr="00CB05A6" w:rsidRDefault="00084AAA" w:rsidP="00792733">
      <w:pPr>
        <w:numPr>
          <w:ilvl w:val="0"/>
          <w:numId w:val="147"/>
        </w:numPr>
        <w:tabs>
          <w:tab w:val="left" w:pos="426"/>
        </w:tabs>
        <w:spacing w:after="262"/>
        <w:ind w:left="-142" w:right="-143"/>
        <w:jc w:val="both"/>
        <w:rPr>
          <w:rFonts w:ascii="Noto Sans Light" w:hAnsi="Noto Sans Light" w:cs="Noto Sans Light"/>
          <w:sz w:val="18"/>
          <w:szCs w:val="18"/>
        </w:rPr>
      </w:pP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EL PR</w:t>
      </w:r>
      <w:r w:rsidR="00F4681C">
        <w:rPr>
          <w:rFonts w:ascii="Noto Sans Light" w:hAnsi="Noto Sans Light" w:cs="Noto Sans Light"/>
          <w:b/>
          <w:sz w:val="18"/>
          <w:szCs w:val="18"/>
        </w:rPr>
        <w:t>OVEEDOR</w:t>
      </w:r>
      <w:r w:rsidRPr="00CB05A6">
        <w:rPr>
          <w:rFonts w:ascii="Noto Sans Light" w:hAnsi="Noto Sans Light" w:cs="Noto Sans Light"/>
          <w:b/>
          <w:sz w:val="18"/>
          <w:szCs w:val="18"/>
        </w:rPr>
        <w:t>”, declara</w:t>
      </w:r>
      <w:r w:rsidRPr="00CB05A6">
        <w:rPr>
          <w:rFonts w:ascii="Noto Sans Light" w:hAnsi="Noto Sans Light" w:cs="Noto Sans Light"/>
          <w:sz w:val="18"/>
          <w:szCs w:val="18"/>
        </w:rPr>
        <w:t xml:space="preserve"> que:</w:t>
      </w:r>
    </w:p>
    <w:p w14:paraId="60C7EB49"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Es una persona ---------------- legalmente constituida una sociedad mercantil, lo cual acredita mediante la Escritura Pública No --------------, de fecha ---------------- de -----, otorgada ante la fe del Notario Público No. -----, en la ------, Lic. --------------, e inscrita en el Registro Público de la Propiedad y el Comercio Folio -------------, de ------------ de -----, denominada, ---------------, cuyo objeto social es, entre otros, ------------------------, que sea susceptible de comercializarse de acuerdo con la ley.</w:t>
      </w:r>
    </w:p>
    <w:p w14:paraId="709A3857"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El __________,</w:t>
      </w:r>
      <w:r w:rsidRPr="00CB05A6">
        <w:rPr>
          <w:rFonts w:ascii="Noto Sans Light" w:hAnsi="Noto Sans Light" w:cs="Noto Sans Light"/>
          <w:b/>
          <w:bCs/>
          <w:sz w:val="18"/>
          <w:szCs w:val="18"/>
        </w:rPr>
        <w:t xml:space="preserve"> </w:t>
      </w:r>
      <w:r w:rsidRPr="00CB05A6">
        <w:rPr>
          <w:rFonts w:ascii="Noto Sans Light" w:hAnsi="Noto Sans Light" w:cs="Noto Sans Light"/>
          <w:sz w:val="18"/>
          <w:szCs w:val="18"/>
        </w:rPr>
        <w:t>en su carácter de apoderada legal, cuenta con facultades suficientes para suscribir el presente contrato y</w:t>
      </w:r>
      <w:r w:rsidRPr="00CB05A6">
        <w:rPr>
          <w:rFonts w:ascii="Noto Sans Light" w:hAnsi="Noto Sans Light" w:cs="Noto Sans Light"/>
          <w:bCs/>
          <w:sz w:val="18"/>
          <w:szCs w:val="18"/>
        </w:rPr>
        <w:t>,</w:t>
      </w:r>
      <w:r w:rsidRPr="00CB05A6">
        <w:rPr>
          <w:rFonts w:ascii="Noto Sans Light" w:hAnsi="Noto Sans Light" w:cs="Noto Sans Light"/>
          <w:sz w:val="18"/>
          <w:szCs w:val="18"/>
        </w:rPr>
        <w:t xml:space="preserve"> obligar a su representada a cumplir en los términos establecidos en este contrato, como lo acredita con Escritura Pública No --------, de fecha -------------, otorgada ante la fe de la --------------- No. -------, en la ----------------, la Titular Lic. -------------------, instrumento que bajo protesta de decir verdad manifiesta no le ha sido limitado ni revocado en forma alguna.</w:t>
      </w:r>
    </w:p>
    <w:p w14:paraId="6770663A"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Reúne las condiciones técnicas, jurídicas y económicas, y cuenta con la organización y elementos necesarios para su cumplimiento.</w:t>
      </w:r>
    </w:p>
    <w:p w14:paraId="5E0EAC64"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Cuenta con su Registro Federal de Contribuyentes </w:t>
      </w:r>
      <w:proofErr w:type="spellStart"/>
      <w:r w:rsidRPr="00CB05A6">
        <w:rPr>
          <w:rFonts w:ascii="Noto Sans Light" w:hAnsi="Noto Sans Light" w:cs="Noto Sans Light"/>
          <w:sz w:val="18"/>
          <w:szCs w:val="18"/>
        </w:rPr>
        <w:t>N°</w:t>
      </w:r>
      <w:proofErr w:type="spellEnd"/>
      <w:r w:rsidRPr="00CB05A6">
        <w:rPr>
          <w:rFonts w:ascii="Noto Sans Light" w:hAnsi="Noto Sans Light" w:cs="Noto Sans Light"/>
          <w:sz w:val="18"/>
          <w:szCs w:val="18"/>
        </w:rPr>
        <w:t xml:space="preserve"> ------------------.</w:t>
      </w:r>
    </w:p>
    <w:p w14:paraId="73F852B0"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Bajo protesta de decir verdad, está al corriente en los pagos de sus obligaciones fiscales, en específico las previstas en el artículo 32-D del Código Fiscal Federal vigente, así como de sus obligaciones fiscales en materia de seguridad social, ante el Instituto del Fondo Nacional de la Vivienda para los Trabajadores (INFONAVIT) y el Instituto Mexicano del Seguro Social (IMSS); lo que acredita con las Opiniones de Cumplimiento de Obligaciones Fiscales y en materia de Seguridad Social en sentido positivo, emitidas por el SAT e IMSS, respectivamente, así como con la Constancia de Situación Fiscal en materia de Aportaciones Patronales y Entero de Descuentos, sin adeudo, emitida por el INFONAVIT, las cuales se encuentran vigentes y obran en el expediente respectivo.</w:t>
      </w:r>
    </w:p>
    <w:p w14:paraId="18892C64" w14:textId="77777777" w:rsidR="00084AAA" w:rsidRPr="00CB05A6" w:rsidRDefault="00084AAA" w:rsidP="00792733">
      <w:pPr>
        <w:numPr>
          <w:ilvl w:val="1"/>
          <w:numId w:val="147"/>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Señala como su domicilio para todos los efectos legales el ubicado en la calle de ----------------------</w:t>
      </w:r>
    </w:p>
    <w:p w14:paraId="6178B4F2" w14:textId="4A37119A" w:rsidR="00084AAA" w:rsidRPr="00CB05A6" w:rsidRDefault="00084AAA" w:rsidP="002E5A50">
      <w:pPr>
        <w:tabs>
          <w:tab w:val="left" w:pos="426"/>
        </w:tabs>
        <w:spacing w:before="240" w:after="262"/>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3. De “LAS PARTES”:</w:t>
      </w:r>
    </w:p>
    <w:p w14:paraId="6EC27FBA" w14:textId="77777777" w:rsidR="00084AAA" w:rsidRPr="00CB05A6" w:rsidRDefault="00084AAA" w:rsidP="002E5A50">
      <w:pPr>
        <w:tabs>
          <w:tab w:val="left" w:pos="426"/>
        </w:tabs>
        <w:ind w:left="-142" w:right="-143"/>
        <w:jc w:val="both"/>
        <w:rPr>
          <w:rFonts w:ascii="Noto Sans Light" w:hAnsi="Noto Sans Light" w:cs="Noto Sans Light"/>
          <w:sz w:val="18"/>
          <w:szCs w:val="18"/>
        </w:rPr>
      </w:pPr>
      <w:r w:rsidRPr="00CB05A6">
        <w:rPr>
          <w:rFonts w:ascii="Noto Sans Light" w:hAnsi="Noto Sans Light" w:cs="Noto Sans Light"/>
          <w:sz w:val="18"/>
          <w:szCs w:val="18"/>
        </w:rPr>
        <w:t>3.1 Que es su voluntad celebrar el presente contrato y sujetarse a sus términos y condiciones, para lo cual se reconocen las facultades y capacidades, mismas que no les han sido revocadas o limitadas en forma alguna, por lo que de común acuerdo se obligan de conformidad con las siguientes:</w:t>
      </w:r>
    </w:p>
    <w:p w14:paraId="36AAFE47" w14:textId="77777777" w:rsidR="00084AAA" w:rsidRPr="00CB05A6" w:rsidRDefault="00084AAA" w:rsidP="002E5A50">
      <w:pPr>
        <w:tabs>
          <w:tab w:val="left" w:pos="426"/>
        </w:tabs>
        <w:ind w:left="-142" w:right="-143"/>
        <w:jc w:val="both"/>
        <w:rPr>
          <w:rFonts w:ascii="Noto Sans Light" w:hAnsi="Noto Sans Light" w:cs="Noto Sans Light"/>
          <w:sz w:val="18"/>
          <w:szCs w:val="18"/>
        </w:rPr>
      </w:pPr>
    </w:p>
    <w:p w14:paraId="58E9BF6F" w14:textId="77777777" w:rsidR="00084AAA" w:rsidRPr="00CB05A6" w:rsidRDefault="00084AAA" w:rsidP="002E5A50">
      <w:pPr>
        <w:tabs>
          <w:tab w:val="left" w:pos="426"/>
        </w:tabs>
        <w:ind w:left="-142" w:right="-143"/>
        <w:jc w:val="center"/>
        <w:rPr>
          <w:rFonts w:ascii="Noto Sans Light" w:hAnsi="Noto Sans Light" w:cs="Noto Sans Light"/>
          <w:b/>
          <w:bCs/>
          <w:sz w:val="18"/>
          <w:szCs w:val="18"/>
        </w:rPr>
      </w:pPr>
      <w:r w:rsidRPr="00CB05A6">
        <w:rPr>
          <w:rFonts w:ascii="Noto Sans Light" w:hAnsi="Noto Sans Light" w:cs="Noto Sans Light"/>
          <w:b/>
          <w:bCs/>
          <w:sz w:val="18"/>
          <w:szCs w:val="18"/>
        </w:rPr>
        <w:lastRenderedPageBreak/>
        <w:t>CLÁUSULAS</w:t>
      </w:r>
    </w:p>
    <w:p w14:paraId="1A61F6C5" w14:textId="77777777" w:rsidR="00084AAA" w:rsidRPr="00CB05A6" w:rsidRDefault="00084AAA" w:rsidP="002E5A50">
      <w:pPr>
        <w:tabs>
          <w:tab w:val="left" w:pos="426"/>
        </w:tabs>
        <w:ind w:left="-142" w:right="-143"/>
        <w:jc w:val="both"/>
        <w:rPr>
          <w:rFonts w:ascii="Noto Sans Light" w:hAnsi="Noto Sans Light" w:cs="Noto Sans Light"/>
          <w:sz w:val="18"/>
          <w:szCs w:val="18"/>
        </w:rPr>
      </w:pPr>
    </w:p>
    <w:p w14:paraId="3B449731"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PRIMERA. OBJETO DEL CONTRATO.</w:t>
      </w:r>
    </w:p>
    <w:p w14:paraId="51691269" w14:textId="77777777" w:rsidR="00084AAA" w:rsidRPr="00CB05A6" w:rsidRDefault="00084AAA" w:rsidP="002E5A50">
      <w:pPr>
        <w:ind w:left="-142" w:right="-143"/>
        <w:jc w:val="both"/>
        <w:rPr>
          <w:rFonts w:ascii="Noto Sans Light" w:eastAsia="Arial" w:hAnsi="Noto Sans Light" w:cs="Noto Sans Light"/>
          <w:b/>
          <w:sz w:val="18"/>
          <w:szCs w:val="18"/>
        </w:rPr>
      </w:pPr>
    </w:p>
    <w:p w14:paraId="46F4174B" w14:textId="471BE160" w:rsidR="00084AAA" w:rsidRPr="00CB05A6" w:rsidRDefault="00C104E7"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"EL P</w:t>
      </w:r>
      <w:r>
        <w:rPr>
          <w:rFonts w:ascii="Noto Sans Light" w:hAnsi="Noto Sans Light" w:cs="Noto Sans Light"/>
          <w:b/>
          <w:sz w:val="18"/>
          <w:szCs w:val="18"/>
        </w:rPr>
        <w:t>ROVEEDOR</w:t>
      </w:r>
      <w:r w:rsidRPr="00CB05A6">
        <w:rPr>
          <w:rFonts w:ascii="Noto Sans Light" w:hAnsi="Noto Sans Light" w:cs="Noto Sans Light"/>
          <w:b/>
          <w:sz w:val="18"/>
          <w:szCs w:val="18"/>
        </w:rPr>
        <w:t>"</w:t>
      </w:r>
      <w:r w:rsidR="00084AAA" w:rsidRPr="00CB05A6">
        <w:rPr>
          <w:rFonts w:ascii="Noto Sans Light" w:hAnsi="Noto Sans Light" w:cs="Noto Sans Light"/>
          <w:sz w:val="18"/>
          <w:szCs w:val="18"/>
        </w:rPr>
        <w:t xml:space="preserve">, acepta y se obliga a proporcionar a </w:t>
      </w:r>
      <w:r w:rsidR="00084AAA" w:rsidRPr="00CB05A6">
        <w:rPr>
          <w:rFonts w:ascii="Noto Sans Light" w:hAnsi="Noto Sans Light" w:cs="Noto Sans Light"/>
          <w:b/>
          <w:sz w:val="18"/>
          <w:szCs w:val="18"/>
        </w:rPr>
        <w:t>“EL CONALEP”</w:t>
      </w:r>
      <w:r w:rsidR="00084AAA" w:rsidRPr="00CB05A6">
        <w:rPr>
          <w:rFonts w:ascii="Noto Sans Light" w:hAnsi="Noto Sans Light" w:cs="Noto Sans Light"/>
          <w:sz w:val="18"/>
          <w:szCs w:val="18"/>
        </w:rPr>
        <w:t xml:space="preserve"> </w:t>
      </w:r>
      <w:bookmarkStart w:id="28" w:name="_Hlk150967663"/>
      <w:r w:rsidR="00A34FD2" w:rsidRPr="00CB05A6">
        <w:rPr>
          <w:rFonts w:ascii="Noto Sans Light" w:hAnsi="Noto Sans Light" w:cs="Noto Sans Light"/>
          <w:sz w:val="18"/>
          <w:szCs w:val="18"/>
        </w:rPr>
        <w:t>l</w:t>
      </w:r>
      <w:r>
        <w:rPr>
          <w:rFonts w:ascii="Noto Sans Light" w:hAnsi="Noto Sans Light" w:cs="Noto Sans Light"/>
          <w:sz w:val="18"/>
          <w:szCs w:val="18"/>
        </w:rPr>
        <w:t>a</w:t>
      </w:r>
      <w:r w:rsidR="00084AAA" w:rsidRPr="00CB05A6">
        <w:rPr>
          <w:rFonts w:ascii="Noto Sans Light" w:hAnsi="Noto Sans Light" w:cs="Noto Sans Light"/>
          <w:sz w:val="18"/>
          <w:szCs w:val="18"/>
        </w:rPr>
        <w:t xml:space="preserve"> </w:t>
      </w:r>
      <w:r w:rsidR="00084AAA" w:rsidRPr="00CB05A6">
        <w:rPr>
          <w:rFonts w:ascii="Noto Sans Light" w:hAnsi="Noto Sans Light" w:cs="Noto Sans Light"/>
          <w:b/>
          <w:bCs/>
          <w:color w:val="000000"/>
          <w:sz w:val="18"/>
          <w:szCs w:val="18"/>
        </w:rPr>
        <w:t>“</w:t>
      </w:r>
      <w:r w:rsidRPr="00910B88">
        <w:rPr>
          <w:rFonts w:ascii="Noto Sans Light" w:eastAsia="Noto Sans" w:hAnsi="Noto Sans Light" w:cs="Noto Sans Light"/>
          <w:b/>
          <w:color w:val="000000"/>
          <w:sz w:val="18"/>
          <w:szCs w:val="18"/>
        </w:rPr>
        <w:t>ADQUISICIÓN DE VESTUARIO Y EQUIPO 2025</w:t>
      </w:r>
      <w:r w:rsidR="00084AAA" w:rsidRPr="00CB05A6">
        <w:rPr>
          <w:rFonts w:ascii="Noto Sans Light" w:hAnsi="Noto Sans Light" w:cs="Noto Sans Light"/>
          <w:b/>
          <w:bCs/>
          <w:color w:val="000000"/>
          <w:sz w:val="18"/>
          <w:szCs w:val="18"/>
        </w:rPr>
        <w:t>”</w:t>
      </w:r>
      <w:r w:rsidR="00084AAA" w:rsidRPr="00CB05A6">
        <w:rPr>
          <w:rFonts w:ascii="Noto Sans Light" w:hAnsi="Noto Sans Light" w:cs="Noto Sans Light"/>
          <w:sz w:val="18"/>
          <w:szCs w:val="18"/>
        </w:rPr>
        <w:t xml:space="preserve">, </w:t>
      </w:r>
      <w:bookmarkEnd w:id="28"/>
      <w:r w:rsidR="00084AAA" w:rsidRPr="00CB05A6">
        <w:rPr>
          <w:rFonts w:ascii="Noto Sans Light" w:hAnsi="Noto Sans Light" w:cs="Noto Sans Light"/>
          <w:sz w:val="18"/>
          <w:szCs w:val="18"/>
        </w:rPr>
        <w:t xml:space="preserve">en los términos y condiciones establecidos en este contrato y sus anexos </w:t>
      </w:r>
      <w:r w:rsidR="00084AAA" w:rsidRPr="00CB05A6">
        <w:rPr>
          <w:rFonts w:ascii="Noto Sans Light" w:eastAsia="Arial" w:hAnsi="Noto Sans Light" w:cs="Noto Sans Light"/>
          <w:b/>
          <w:sz w:val="18"/>
          <w:szCs w:val="18"/>
        </w:rPr>
        <w:t>(1 PROPUESTA TÉCNICA Y 2 PROPUESTA ECONÓMICA)</w:t>
      </w:r>
      <w:r w:rsidR="00084AAA" w:rsidRPr="00CB05A6">
        <w:rPr>
          <w:rFonts w:ascii="Noto Sans Light" w:hAnsi="Noto Sans Light" w:cs="Noto Sans Light"/>
          <w:sz w:val="18"/>
          <w:szCs w:val="18"/>
        </w:rPr>
        <w:t xml:space="preserve"> que forman parte integrante del mismo.</w:t>
      </w:r>
    </w:p>
    <w:p w14:paraId="1D2E6739" w14:textId="77777777" w:rsidR="00084AAA" w:rsidRPr="00CB05A6" w:rsidRDefault="00084AAA" w:rsidP="002E5A50">
      <w:pPr>
        <w:ind w:left="-142" w:right="-143"/>
        <w:jc w:val="both"/>
        <w:rPr>
          <w:rFonts w:ascii="Noto Sans Light" w:eastAsia="Arial" w:hAnsi="Noto Sans Light" w:cs="Noto Sans Light"/>
          <w:b/>
          <w:sz w:val="18"/>
          <w:szCs w:val="18"/>
        </w:rPr>
      </w:pPr>
    </w:p>
    <w:p w14:paraId="183ABA6B"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SEGUNDA. MONTO DEL CONTRATO.</w:t>
      </w:r>
    </w:p>
    <w:p w14:paraId="200E6401" w14:textId="77777777" w:rsidR="00084AAA" w:rsidRPr="00CB05A6" w:rsidRDefault="00084AAA" w:rsidP="002E5A50">
      <w:pPr>
        <w:ind w:left="-142" w:right="-143"/>
        <w:jc w:val="both"/>
        <w:rPr>
          <w:rFonts w:ascii="Noto Sans Light" w:hAnsi="Noto Sans Light" w:cs="Noto Sans Light"/>
          <w:sz w:val="18"/>
          <w:szCs w:val="18"/>
        </w:rPr>
      </w:pPr>
    </w:p>
    <w:p w14:paraId="631F38A0" w14:textId="6E77AF13"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 xml:space="preserve">“EL CONALEP” </w:t>
      </w:r>
      <w:r w:rsidRPr="00CB05A6">
        <w:rPr>
          <w:rFonts w:ascii="Noto Sans Light" w:hAnsi="Noto Sans Light" w:cs="Noto Sans Light"/>
          <w:sz w:val="18"/>
          <w:szCs w:val="18"/>
        </w:rPr>
        <w:t xml:space="preserve">pagará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C104E7">
        <w:rPr>
          <w:rFonts w:ascii="Noto Sans Light" w:hAnsi="Noto Sans Light" w:cs="Noto Sans Light"/>
          <w:b/>
          <w:sz w:val="18"/>
          <w:szCs w:val="18"/>
        </w:rPr>
        <w:t>PROVEEDOR</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 xml:space="preserve">como objeto de este contrato, la cantidad por un monto de </w:t>
      </w:r>
      <w:r w:rsidRPr="00CB05A6">
        <w:rPr>
          <w:rFonts w:ascii="Noto Sans Light" w:hAnsi="Noto Sans Light" w:cs="Noto Sans Light"/>
          <w:b/>
          <w:sz w:val="18"/>
          <w:szCs w:val="18"/>
        </w:rPr>
        <w:t>$---------------------- (------------------ PESOS 00/100 M.N</w:t>
      </w:r>
      <w:r w:rsidRPr="00CB05A6">
        <w:rPr>
          <w:rFonts w:ascii="Noto Sans Light" w:hAnsi="Noto Sans Light" w:cs="Noto Sans Light"/>
          <w:sz w:val="18"/>
          <w:szCs w:val="18"/>
        </w:rPr>
        <w:t>.)</w:t>
      </w:r>
      <w:r w:rsidR="00425D42" w:rsidRPr="00CB05A6">
        <w:rPr>
          <w:rFonts w:ascii="Noto Sans Light" w:hAnsi="Noto Sans Light" w:cs="Noto Sans Light"/>
          <w:sz w:val="18"/>
          <w:szCs w:val="18"/>
        </w:rPr>
        <w:t>,</w:t>
      </w:r>
      <w:r w:rsidRPr="00CB05A6">
        <w:rPr>
          <w:rFonts w:ascii="Noto Sans Light" w:hAnsi="Noto Sans Light" w:cs="Noto Sans Light"/>
          <w:sz w:val="18"/>
          <w:szCs w:val="18"/>
        </w:rPr>
        <w:t xml:space="preserve"> con el impuesto, ello conforme a la</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propuesta</w:t>
      </w:r>
      <w:r w:rsidRPr="00CB05A6">
        <w:rPr>
          <w:rFonts w:ascii="Noto Sans Light" w:hAnsi="Noto Sans Light" w:cs="Noto Sans Light"/>
          <w:spacing w:val="-3"/>
          <w:sz w:val="18"/>
          <w:szCs w:val="18"/>
        </w:rPr>
        <w:t xml:space="preserve"> </w:t>
      </w:r>
      <w:r w:rsidRPr="00CB05A6">
        <w:rPr>
          <w:rFonts w:ascii="Noto Sans Light" w:hAnsi="Noto Sans Light" w:cs="Noto Sans Light"/>
          <w:sz w:val="18"/>
          <w:szCs w:val="18"/>
        </w:rPr>
        <w:t>económica emitida</w:t>
      </w:r>
      <w:r w:rsidRPr="00CB05A6">
        <w:rPr>
          <w:rFonts w:ascii="Noto Sans Light" w:hAnsi="Noto Sans Light" w:cs="Noto Sans Light"/>
          <w:spacing w:val="-2"/>
          <w:sz w:val="18"/>
          <w:szCs w:val="18"/>
        </w:rPr>
        <w:t xml:space="preserve"> </w:t>
      </w:r>
      <w:r w:rsidRPr="00CB05A6">
        <w:rPr>
          <w:rFonts w:ascii="Noto Sans Light" w:hAnsi="Noto Sans Light" w:cs="Noto Sans Light"/>
          <w:sz w:val="18"/>
          <w:szCs w:val="18"/>
        </w:rPr>
        <w:t xml:space="preserve">por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C104E7">
        <w:rPr>
          <w:rFonts w:ascii="Noto Sans Light" w:hAnsi="Noto Sans Light" w:cs="Noto Sans Light"/>
          <w:b/>
          <w:sz w:val="18"/>
          <w:szCs w:val="18"/>
        </w:rPr>
        <w:t>PROVEEDOR</w:t>
      </w:r>
      <w:r w:rsidRPr="00CB05A6">
        <w:rPr>
          <w:rFonts w:ascii="Noto Sans Light" w:hAnsi="Noto Sans Light" w:cs="Noto Sans Light"/>
          <w:b/>
          <w:sz w:val="18"/>
          <w:szCs w:val="18"/>
        </w:rPr>
        <w:t>".</w:t>
      </w:r>
    </w:p>
    <w:p w14:paraId="3FCC5028" w14:textId="77777777" w:rsidR="00084AAA" w:rsidRPr="00CB05A6" w:rsidRDefault="00084AAA" w:rsidP="002E5A50">
      <w:pPr>
        <w:spacing w:before="240"/>
        <w:ind w:left="-142" w:right="-143"/>
        <w:jc w:val="both"/>
        <w:rPr>
          <w:rFonts w:ascii="Noto Sans Light" w:hAnsi="Noto Sans Light" w:cs="Noto Sans Light"/>
          <w:sz w:val="18"/>
          <w:szCs w:val="18"/>
        </w:rPr>
      </w:pPr>
      <w:r w:rsidRPr="00CB05A6">
        <w:rPr>
          <w:rFonts w:ascii="Noto Sans Light" w:hAnsi="Noto Sans Light" w:cs="Noto Sans Light"/>
          <w:sz w:val="18"/>
          <w:szCs w:val="18"/>
        </w:rPr>
        <w:t>Los precios unitarios del presente contrato, expresados en moneda nacional son los establecidos conforme al ANEXO 2 PROPUESTA ECONÓMICA.</w:t>
      </w:r>
    </w:p>
    <w:p w14:paraId="1C2BD5F1" w14:textId="239B856A" w:rsidR="00084AAA" w:rsidRPr="00CB05A6" w:rsidRDefault="00084AAA" w:rsidP="002E5A50">
      <w:pPr>
        <w:spacing w:before="240"/>
        <w:ind w:left="-142" w:right="-143"/>
        <w:jc w:val="both"/>
        <w:rPr>
          <w:rFonts w:ascii="Noto Sans Light" w:hAnsi="Noto Sans Light" w:cs="Noto Sans Light"/>
          <w:sz w:val="18"/>
          <w:szCs w:val="18"/>
        </w:rPr>
      </w:pPr>
      <w:r w:rsidRPr="00CB05A6">
        <w:rPr>
          <w:rFonts w:ascii="Noto Sans Light" w:hAnsi="Noto Sans Light" w:cs="Noto Sans Light"/>
          <w:sz w:val="18"/>
          <w:szCs w:val="18"/>
        </w:rPr>
        <w:t>El precio unitario es considerado fijo y en moneda nacional PESO MEXICANO hasta que concluya la relación contractual que se formaliza, incluyendo todos los conceptos y costos involucrados en la</w:t>
      </w:r>
      <w:r w:rsidR="00C104E7">
        <w:rPr>
          <w:rFonts w:ascii="Noto Sans Light" w:hAnsi="Noto Sans Light" w:cs="Noto Sans Light"/>
          <w:sz w:val="18"/>
          <w:szCs w:val="18"/>
        </w:rPr>
        <w:t xml:space="preserve"> </w:t>
      </w:r>
      <w:r w:rsidRPr="00CB05A6">
        <w:rPr>
          <w:rFonts w:ascii="Noto Sans Light" w:hAnsi="Noto Sans Light" w:cs="Noto Sans Light"/>
          <w:sz w:val="18"/>
          <w:szCs w:val="18"/>
        </w:rPr>
        <w:t>“</w:t>
      </w:r>
      <w:r w:rsidR="00C104E7" w:rsidRPr="00910B88">
        <w:rPr>
          <w:rFonts w:ascii="Noto Sans Light" w:eastAsia="Noto Sans" w:hAnsi="Noto Sans Light" w:cs="Noto Sans Light"/>
          <w:b/>
          <w:color w:val="000000"/>
          <w:sz w:val="18"/>
          <w:szCs w:val="18"/>
        </w:rPr>
        <w:t>ADQUISICIÓN DE VESTUARIO Y EQUIPO 2025</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no podrá agregar ningún costo extra y los precios serán inalterables durante la vigencia del presente contrato.</w:t>
      </w:r>
    </w:p>
    <w:p w14:paraId="58BB35FF" w14:textId="77777777" w:rsidR="00084AAA" w:rsidRPr="00CB05A6" w:rsidRDefault="00084AAA" w:rsidP="002E5A50">
      <w:pPr>
        <w:spacing w:before="240"/>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TERCERA. ANTICIPO.</w:t>
      </w:r>
    </w:p>
    <w:p w14:paraId="2113615D" w14:textId="5FC7BEAA" w:rsidR="00084AAA" w:rsidRPr="00CB05A6" w:rsidRDefault="00084AAA" w:rsidP="002E5A50">
      <w:pPr>
        <w:spacing w:before="240"/>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Para el presente contrato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no otorgará anticipo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C104E7">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w:t>
      </w:r>
    </w:p>
    <w:p w14:paraId="7F8AEB92" w14:textId="77777777" w:rsidR="00084AAA" w:rsidRPr="00CB05A6" w:rsidRDefault="00084AAA" w:rsidP="002E5A50">
      <w:pPr>
        <w:spacing w:before="240" w:after="240"/>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CUARTA. FORMA Y LUGAR DE PAGO.</w:t>
      </w:r>
    </w:p>
    <w:p w14:paraId="00EBFF79" w14:textId="00A2796E" w:rsidR="00C104E7" w:rsidRDefault="00C104E7" w:rsidP="00C104E7">
      <w:pPr>
        <w:pBdr>
          <w:top w:val="nil"/>
          <w:left w:val="nil"/>
          <w:bottom w:val="nil"/>
          <w:right w:val="nil"/>
          <w:between w:val="nil"/>
        </w:pBdr>
        <w:tabs>
          <w:tab w:val="left" w:pos="426"/>
          <w:tab w:val="left" w:pos="720"/>
        </w:tabs>
        <w:ind w:left="-142" w:right="-143"/>
        <w:jc w:val="both"/>
        <w:rPr>
          <w:rFonts w:ascii="Noto Sans Light" w:eastAsia="Noto Sans" w:hAnsi="Noto Sans Light" w:cs="Noto Sans Light"/>
          <w:b/>
          <w:color w:val="000000"/>
          <w:sz w:val="18"/>
          <w:szCs w:val="18"/>
        </w:rPr>
      </w:pPr>
      <w:r w:rsidRPr="004E78B5">
        <w:rPr>
          <w:rFonts w:ascii="Noto Sans Light" w:eastAsia="Noto Sans" w:hAnsi="Noto Sans Light" w:cs="Noto Sans Light"/>
          <w:color w:val="000000"/>
          <w:sz w:val="18"/>
          <w:szCs w:val="18"/>
        </w:rPr>
        <w:t>El pago se realizará por partida completa</w:t>
      </w:r>
      <w:r w:rsidR="006A5464">
        <w:rPr>
          <w:rFonts w:ascii="Noto Sans Light" w:eastAsia="Noto Sans" w:hAnsi="Noto Sans Light" w:cs="Noto Sans Light"/>
          <w:color w:val="000000"/>
          <w:sz w:val="18"/>
          <w:szCs w:val="18"/>
        </w:rPr>
        <w:t xml:space="preserve">, </w:t>
      </w:r>
      <w:r w:rsidRPr="004E78B5">
        <w:rPr>
          <w:rFonts w:ascii="Noto Sans Light" w:eastAsia="Noto Sans" w:hAnsi="Noto Sans Light" w:cs="Noto Sans Light"/>
          <w:color w:val="000000"/>
          <w:sz w:val="18"/>
          <w:szCs w:val="18"/>
        </w:rPr>
        <w:t>contra entrega de los bienes solicitados, recibidos y después de la revisión y a entera satisfacción del CONALEP. Previa revisión y validación correspondiente por parte del Titular de Dirección de Personal, en un plazo no mayor a 17 días hábiles posteriores a la presentación del CFDI “Comprobante Fiscal Digital a través de Internet” correspondiente, el cual deberá contener todos los requisitos fiscales vigentes, de conformidad con lo establecido en el Artículo 73 de la LAASSP, siempre y cuando reúna todos los requisitos establecidos por el Código Fiscal de la Federación y esté debidamente requisitada.</w:t>
      </w:r>
    </w:p>
    <w:p w14:paraId="40AAB2E9" w14:textId="77777777" w:rsidR="00C104E7" w:rsidRDefault="00C104E7" w:rsidP="00C104E7">
      <w:pPr>
        <w:pBdr>
          <w:top w:val="nil"/>
          <w:left w:val="nil"/>
          <w:bottom w:val="nil"/>
          <w:right w:val="nil"/>
          <w:between w:val="nil"/>
        </w:pBdr>
        <w:tabs>
          <w:tab w:val="left" w:pos="426"/>
          <w:tab w:val="left" w:pos="720"/>
        </w:tabs>
        <w:ind w:left="-142" w:right="-143"/>
        <w:jc w:val="both"/>
        <w:rPr>
          <w:rFonts w:ascii="Noto Sans Light" w:eastAsia="Noto Sans" w:hAnsi="Noto Sans Light" w:cs="Noto Sans Light"/>
          <w:b/>
          <w:color w:val="000000"/>
          <w:sz w:val="18"/>
          <w:szCs w:val="18"/>
        </w:rPr>
      </w:pPr>
    </w:p>
    <w:p w14:paraId="18649D7E" w14:textId="78B486F7" w:rsidR="00C104E7" w:rsidRPr="00C104E7" w:rsidRDefault="00C104E7" w:rsidP="00C104E7">
      <w:pPr>
        <w:pBdr>
          <w:top w:val="nil"/>
          <w:left w:val="nil"/>
          <w:bottom w:val="nil"/>
          <w:right w:val="nil"/>
          <w:between w:val="nil"/>
        </w:pBdr>
        <w:tabs>
          <w:tab w:val="left" w:pos="426"/>
          <w:tab w:val="left" w:pos="720"/>
        </w:tabs>
        <w:ind w:left="-142" w:right="-143"/>
        <w:jc w:val="both"/>
        <w:rPr>
          <w:rFonts w:ascii="Noto Sans Light" w:eastAsia="Noto Sans" w:hAnsi="Noto Sans Light" w:cs="Noto Sans Light"/>
          <w:b/>
          <w:color w:val="000000"/>
          <w:sz w:val="18"/>
          <w:szCs w:val="18"/>
        </w:rPr>
      </w:pPr>
      <w:r>
        <w:rPr>
          <w:rFonts w:ascii="Noto Sans Light" w:eastAsia="Noto Sans" w:hAnsi="Noto Sans Light" w:cs="Noto Sans Light"/>
          <w:color w:val="000000"/>
          <w:sz w:val="18"/>
          <w:szCs w:val="18"/>
        </w:rPr>
        <w:t>E</w:t>
      </w:r>
      <w:r w:rsidRPr="00C104E7">
        <w:rPr>
          <w:rFonts w:ascii="Noto Sans Light" w:eastAsia="Noto Sans" w:hAnsi="Noto Sans Light" w:cs="Noto Sans Light"/>
          <w:color w:val="000000"/>
          <w:sz w:val="18"/>
          <w:szCs w:val="18"/>
          <w:lang w:val="es-ES_tradnl"/>
        </w:rPr>
        <w:t>l pago de los bienes entregados quedará condicionado proporcionalmente al pago que “EL PROVEEDOR” deba efectuar por concepto de penas convencionales.</w:t>
      </w:r>
    </w:p>
    <w:p w14:paraId="2B1FEF58" w14:textId="66FAA00C" w:rsidR="00C104E7" w:rsidRPr="00C104E7" w:rsidRDefault="00C104E7" w:rsidP="00C104E7">
      <w:pPr>
        <w:pBdr>
          <w:top w:val="nil"/>
          <w:left w:val="nil"/>
          <w:bottom w:val="nil"/>
          <w:right w:val="nil"/>
          <w:between w:val="nil"/>
        </w:pBdr>
        <w:ind w:left="-142" w:right="-143"/>
        <w:jc w:val="both"/>
        <w:rPr>
          <w:rFonts w:ascii="Noto Sans Light" w:eastAsia="Noto Sans" w:hAnsi="Noto Sans Light" w:cs="Noto Sans Light"/>
          <w:color w:val="000000"/>
          <w:sz w:val="18"/>
          <w:szCs w:val="18"/>
          <w:lang w:val="es-ES_tradnl"/>
        </w:rPr>
      </w:pPr>
    </w:p>
    <w:p w14:paraId="032DD8B1" w14:textId="77777777" w:rsidR="00C104E7" w:rsidRPr="00CB05A6" w:rsidRDefault="00C104E7" w:rsidP="00C104E7">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583A76">
        <w:rPr>
          <w:rFonts w:ascii="Noto Sans Light" w:eastAsia="Noto Sans" w:hAnsi="Noto Sans Light" w:cs="Noto Sans Light"/>
          <w:color w:val="000000"/>
          <w:sz w:val="18"/>
          <w:szCs w:val="18"/>
        </w:rPr>
        <w:t>De acuerdo con las disposiciones fiscales, el proveedor adjudicado deberá enviar el archivo PDF y .XML de cada CFDI, dentro de los primeros 5 días hábiles posteriores al mes en el que se entregaron los bienes, al correo electrónico</w:t>
      </w:r>
      <w:r w:rsidRPr="00583A76">
        <w:rPr>
          <w:rFonts w:ascii="Noto Sans Light" w:eastAsia="Noto Sans" w:hAnsi="Noto Sans Light" w:cs="Noto Sans Light"/>
          <w:color w:val="000000"/>
        </w:rPr>
        <w:t xml:space="preserve"> </w:t>
      </w:r>
      <w:hyperlink r:id="rId39" w:history="1">
        <w:r w:rsidRPr="00583A76">
          <w:rPr>
            <w:rStyle w:val="Hipervnculo"/>
            <w:rFonts w:ascii="Noto Sans Light" w:hAnsi="Noto Sans Light" w:cs="Noto Sans Light"/>
            <w:sz w:val="18"/>
            <w:szCs w:val="18"/>
            <w:lang w:val="es-ES"/>
          </w:rPr>
          <w:t>nora.martinez@conalep.edu.mx</w:t>
        </w:r>
      </w:hyperlink>
      <w:r w:rsidRPr="00583A76">
        <w:rPr>
          <w:rFonts w:ascii="Noto Sans Light" w:eastAsia="Noto Sans" w:hAnsi="Noto Sans Light" w:cs="Noto Sans Light"/>
          <w:color w:val="000000"/>
          <w:sz w:val="18"/>
          <w:szCs w:val="18"/>
        </w:rPr>
        <w:t xml:space="preserve">; y </w:t>
      </w:r>
      <w:hyperlink r:id="rId40">
        <w:r w:rsidRPr="00583A76">
          <w:rPr>
            <w:rFonts w:ascii="Noto Sans Light" w:eastAsia="Noto Sans" w:hAnsi="Noto Sans Light" w:cs="Noto Sans Light"/>
            <w:color w:val="0563C1"/>
            <w:sz w:val="18"/>
            <w:szCs w:val="18"/>
            <w:u w:val="single"/>
          </w:rPr>
          <w:t>mamarquez@conalep.edu.mx</w:t>
        </w:r>
      </w:hyperlink>
      <w:r w:rsidRPr="00583A76">
        <w:rPr>
          <w:rFonts w:ascii="Noto Sans Light" w:eastAsia="Noto Sans" w:hAnsi="Noto Sans Light" w:cs="Noto Sans Light"/>
          <w:color w:val="000000"/>
          <w:sz w:val="18"/>
          <w:szCs w:val="18"/>
        </w:rPr>
        <w:t>.</w:t>
      </w:r>
      <w:r w:rsidRPr="00CB05A6">
        <w:rPr>
          <w:rFonts w:ascii="Noto Sans Light" w:eastAsia="Noto Sans" w:hAnsi="Noto Sans Light" w:cs="Noto Sans Light"/>
          <w:color w:val="000000"/>
          <w:sz w:val="18"/>
          <w:szCs w:val="18"/>
        </w:rPr>
        <w:t xml:space="preserve"> </w:t>
      </w:r>
    </w:p>
    <w:p w14:paraId="10DEB7A0" w14:textId="77777777" w:rsidR="00C104E7" w:rsidRPr="00CB05A6" w:rsidRDefault="00C104E7" w:rsidP="00C104E7">
      <w:pPr>
        <w:pBdr>
          <w:top w:val="nil"/>
          <w:left w:val="nil"/>
          <w:bottom w:val="nil"/>
          <w:right w:val="nil"/>
          <w:between w:val="nil"/>
        </w:pBdr>
        <w:ind w:left="-142" w:right="-143"/>
        <w:jc w:val="both"/>
        <w:rPr>
          <w:rFonts w:ascii="Noto Sans Light" w:eastAsia="Noto Sans" w:hAnsi="Noto Sans Light" w:cs="Noto Sans Light"/>
          <w:color w:val="000000"/>
          <w:sz w:val="18"/>
          <w:szCs w:val="18"/>
        </w:rPr>
      </w:pPr>
    </w:p>
    <w:p w14:paraId="4B3726E1" w14:textId="77777777" w:rsidR="00C104E7" w:rsidRPr="00CB05A6" w:rsidRDefault="00C104E7" w:rsidP="00C104E7">
      <w:pPr>
        <w:pBdr>
          <w:top w:val="nil"/>
          <w:left w:val="nil"/>
          <w:bottom w:val="nil"/>
          <w:right w:val="nil"/>
          <w:between w:val="nil"/>
        </w:pBdr>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El CFDI deberá expedirse a nombre del CONALEP con R.F.C. CNE-781229-BK4, domicilio fiscal, Calle 16 de septiembre No. 147 Norte, Colonia Lázaro Cárdenas, Metepec, Estado de México, C.P. 52148.</w:t>
      </w:r>
    </w:p>
    <w:p w14:paraId="66033F2F" w14:textId="77777777" w:rsidR="00C104E7" w:rsidRDefault="00C104E7" w:rsidP="00C104E7">
      <w:pPr>
        <w:pBdr>
          <w:top w:val="nil"/>
          <w:left w:val="nil"/>
          <w:bottom w:val="nil"/>
          <w:right w:val="nil"/>
          <w:between w:val="nil"/>
        </w:pBdr>
        <w:ind w:left="-142" w:right="-143"/>
        <w:jc w:val="both"/>
        <w:rPr>
          <w:rFonts w:ascii="Noto Sans Light" w:hAnsi="Noto Sans Light" w:cs="Noto Sans Light"/>
          <w:sz w:val="18"/>
          <w:szCs w:val="18"/>
        </w:rPr>
      </w:pPr>
    </w:p>
    <w:p w14:paraId="43E7450B" w14:textId="077D1E62" w:rsidR="00084AAA" w:rsidRPr="00CB05A6" w:rsidRDefault="00084AAA" w:rsidP="00C104E7">
      <w:pPr>
        <w:pBdr>
          <w:top w:val="nil"/>
          <w:left w:val="nil"/>
          <w:bottom w:val="nil"/>
          <w:right w:val="nil"/>
          <w:between w:val="nil"/>
        </w:pBdr>
        <w:ind w:left="-142" w:right="-143"/>
        <w:jc w:val="both"/>
        <w:rPr>
          <w:rFonts w:ascii="Noto Sans Light" w:hAnsi="Noto Sans Light" w:cs="Noto Sans Light"/>
          <w:sz w:val="18"/>
          <w:szCs w:val="18"/>
        </w:rPr>
      </w:pPr>
      <w:r w:rsidRPr="00CB05A6">
        <w:rPr>
          <w:rFonts w:ascii="Noto Sans Light" w:hAnsi="Noto Sans Light" w:cs="Noto Sans Light"/>
          <w:sz w:val="18"/>
          <w:szCs w:val="18"/>
        </w:rPr>
        <w:t>El CFDI o factura electrónica se deberá presentar desglosando el impuesto cuando aplique.</w:t>
      </w:r>
    </w:p>
    <w:p w14:paraId="612EE9EB" w14:textId="77777777" w:rsidR="004A1AC4" w:rsidRPr="00CB05A6" w:rsidRDefault="004A1AC4" w:rsidP="00EB5817">
      <w:pPr>
        <w:ind w:left="-142" w:right="-143"/>
        <w:jc w:val="both"/>
        <w:rPr>
          <w:rFonts w:ascii="Noto Sans Light" w:hAnsi="Noto Sans Light" w:cs="Noto Sans Light"/>
          <w:sz w:val="18"/>
          <w:szCs w:val="18"/>
        </w:rPr>
      </w:pPr>
    </w:p>
    <w:p w14:paraId="1A50896B" w14:textId="118507F4"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lastRenderedPageBreak/>
        <w:t xml:space="preserve">"EL </w:t>
      </w:r>
      <w:r w:rsidR="00BD08B9">
        <w:rPr>
          <w:rFonts w:ascii="Noto Sans Light" w:hAnsi="Noto Sans Light" w:cs="Noto Sans Light"/>
          <w:b/>
          <w:sz w:val="18"/>
          <w:szCs w:val="18"/>
        </w:rPr>
        <w:t>PROVEEDOR</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manifiesta su conformidad que, hasta en tanto no se cumpla con la verificación, supervisión y aceptación de la prestación de los servicios, no se tendrán como recibidos o aceptados por el Administrador del presente contrato.</w:t>
      </w:r>
    </w:p>
    <w:p w14:paraId="1EB4A038" w14:textId="77777777" w:rsidR="00084AAA" w:rsidRPr="00CB05A6" w:rsidRDefault="00084AAA" w:rsidP="002E5A50">
      <w:pPr>
        <w:ind w:left="-142" w:right="-143"/>
        <w:jc w:val="both"/>
        <w:rPr>
          <w:rFonts w:ascii="Noto Sans Light" w:hAnsi="Noto Sans Light" w:cs="Noto Sans Light"/>
          <w:sz w:val="18"/>
          <w:szCs w:val="18"/>
        </w:rPr>
      </w:pPr>
    </w:p>
    <w:p w14:paraId="12734FBA" w14:textId="38D9AD66"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Para efectos de trámite de pago, </w:t>
      </w:r>
      <w:r w:rsidRPr="00CB05A6">
        <w:rPr>
          <w:rFonts w:ascii="Noto Sans Light" w:hAnsi="Noto Sans Light" w:cs="Noto Sans Light"/>
          <w:b/>
          <w:sz w:val="18"/>
          <w:szCs w:val="18"/>
        </w:rPr>
        <w:t>"EL P</w:t>
      </w:r>
      <w:r w:rsidR="00BD08B9">
        <w:rPr>
          <w:rFonts w:ascii="Noto Sans Light" w:hAnsi="Noto Sans Light" w:cs="Noto Sans Light"/>
          <w:b/>
          <w:sz w:val="18"/>
          <w:szCs w:val="18"/>
        </w:rPr>
        <w:t>ROVEEDOR</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 xml:space="preserve">deberá ser titular de una cuenta bancaria, en la que se efectuará la transferencia electrónica de pago, respecto de la cual deberá proporcionar toda la información y documentación que le sea requerida por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para efectos del pago.</w:t>
      </w:r>
    </w:p>
    <w:p w14:paraId="6CC63BB4" w14:textId="4AF6CE5D" w:rsidR="00084AAA" w:rsidRPr="00CB05A6" w:rsidRDefault="00084AAA" w:rsidP="002E5A50">
      <w:pPr>
        <w:spacing w:before="240"/>
        <w:ind w:left="-142" w:right="-143"/>
        <w:jc w:val="both"/>
        <w:rPr>
          <w:rFonts w:ascii="Noto Sans Light" w:hAnsi="Noto Sans Light" w:cs="Noto Sans Light"/>
          <w:b/>
          <w:sz w:val="18"/>
          <w:szCs w:val="18"/>
        </w:rPr>
      </w:pPr>
      <w:r w:rsidRPr="00CB05A6">
        <w:rPr>
          <w:rFonts w:ascii="Noto Sans Light" w:hAnsi="Noto Sans Light" w:cs="Noto Sans Light"/>
          <w:b/>
          <w:sz w:val="18"/>
          <w:szCs w:val="18"/>
        </w:rPr>
        <w:t xml:space="preserve">"EL </w:t>
      </w:r>
      <w:r w:rsidR="00BD08B9">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deberá presentar la información y documentación que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le solicite para el trámite de pago, atendiendo a las disposiciones legales e internas de </w:t>
      </w:r>
      <w:r w:rsidRPr="00CB05A6">
        <w:rPr>
          <w:rFonts w:ascii="Noto Sans Light" w:hAnsi="Noto Sans Light" w:cs="Noto Sans Light"/>
          <w:b/>
          <w:sz w:val="18"/>
          <w:szCs w:val="18"/>
        </w:rPr>
        <w:t>“EL CONALEP”.</w:t>
      </w:r>
    </w:p>
    <w:p w14:paraId="0BED5DE2" w14:textId="232F3CA1" w:rsidR="00084AAA" w:rsidRPr="00CB05A6" w:rsidRDefault="00084AAA" w:rsidP="002E5A50">
      <w:pPr>
        <w:spacing w:before="240"/>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El pago de la prestación de los servicios recibidos quedará condicionado proporcionalmente al pago que </w:t>
      </w:r>
      <w:r w:rsidRPr="00CB05A6">
        <w:rPr>
          <w:rFonts w:ascii="Noto Sans Light" w:hAnsi="Noto Sans Light" w:cs="Noto Sans Light"/>
          <w:b/>
          <w:sz w:val="18"/>
          <w:szCs w:val="18"/>
        </w:rPr>
        <w:t xml:space="preserve">"EL </w:t>
      </w:r>
      <w:r w:rsidR="00BD08B9">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deba efectuar por concepto de penas convencionales y, en su caso, deductivas.</w:t>
      </w:r>
    </w:p>
    <w:p w14:paraId="2C375363" w14:textId="77777777" w:rsidR="00084AAA" w:rsidRPr="00CB05A6" w:rsidRDefault="00084AAA" w:rsidP="002E5A50">
      <w:pPr>
        <w:spacing w:before="240"/>
        <w:ind w:left="-142" w:right="-143"/>
        <w:jc w:val="both"/>
        <w:rPr>
          <w:rFonts w:ascii="Noto Sans Light" w:eastAsia="Arial" w:hAnsi="Noto Sans Light" w:cs="Noto Sans Light"/>
          <w:b/>
          <w:sz w:val="18"/>
          <w:szCs w:val="18"/>
        </w:rPr>
      </w:pPr>
      <w:r w:rsidRPr="00CB05A6">
        <w:rPr>
          <w:rFonts w:ascii="Noto Sans Light" w:hAnsi="Noto Sans Light" w:cs="Noto Sans Light"/>
          <w:sz w:val="18"/>
          <w:szCs w:val="18"/>
        </w:rPr>
        <w:t xml:space="preserve">Para el caso que se presenten pagos en exceso, se estará a lo dispuesto por el artículo 73, párrafo tercero, de la </w:t>
      </w:r>
      <w:r w:rsidRPr="00CB05A6">
        <w:rPr>
          <w:rFonts w:ascii="Noto Sans Light" w:eastAsia="Arial" w:hAnsi="Noto Sans Light" w:cs="Noto Sans Light"/>
          <w:b/>
          <w:sz w:val="18"/>
          <w:szCs w:val="18"/>
        </w:rPr>
        <w:t>“LAASSP”.</w:t>
      </w:r>
    </w:p>
    <w:p w14:paraId="6186BDDA" w14:textId="77777777" w:rsidR="00084AAA" w:rsidRPr="00CB05A6" w:rsidRDefault="00084AAA" w:rsidP="002E5A50">
      <w:pPr>
        <w:ind w:left="-142" w:right="-143"/>
        <w:jc w:val="both"/>
        <w:rPr>
          <w:rFonts w:ascii="Noto Sans Light" w:eastAsia="Arial" w:hAnsi="Noto Sans Light" w:cs="Noto Sans Light"/>
          <w:b/>
          <w:sz w:val="18"/>
          <w:szCs w:val="18"/>
        </w:rPr>
      </w:pPr>
    </w:p>
    <w:p w14:paraId="092E3994" w14:textId="7E46CBD7" w:rsidR="00084AAA" w:rsidRPr="00CB05A6" w:rsidRDefault="00084AAA" w:rsidP="002E5A50">
      <w:pPr>
        <w:spacing w:after="240"/>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 xml:space="preserve">QUINTA. LUGAR, PLAZOS Y CONDICIONES DE </w:t>
      </w:r>
      <w:r w:rsidR="00BD295D">
        <w:rPr>
          <w:rFonts w:ascii="Noto Sans Light" w:eastAsia="Arial" w:hAnsi="Noto Sans Light" w:cs="Noto Sans Light"/>
          <w:b/>
          <w:sz w:val="18"/>
          <w:szCs w:val="18"/>
        </w:rPr>
        <w:t>ENTREGA</w:t>
      </w:r>
      <w:r w:rsidRPr="00CB05A6">
        <w:rPr>
          <w:rFonts w:ascii="Noto Sans Light" w:eastAsia="Arial" w:hAnsi="Noto Sans Light" w:cs="Noto Sans Light"/>
          <w:b/>
          <w:sz w:val="18"/>
          <w:szCs w:val="18"/>
        </w:rPr>
        <w:t>.</w:t>
      </w:r>
    </w:p>
    <w:p w14:paraId="0BAA5708" w14:textId="77777777" w:rsidR="00306825" w:rsidRPr="006C3873" w:rsidRDefault="00306825" w:rsidP="00306825">
      <w:pPr>
        <w:pBdr>
          <w:top w:val="nil"/>
          <w:left w:val="nil"/>
          <w:bottom w:val="nil"/>
          <w:right w:val="nil"/>
          <w:between w:val="nil"/>
        </w:pBdr>
        <w:tabs>
          <w:tab w:val="center" w:pos="4419"/>
          <w:tab w:val="right" w:pos="8838"/>
        </w:tabs>
        <w:ind w:left="-142" w:right="-143"/>
        <w:jc w:val="both"/>
        <w:rPr>
          <w:rFonts w:ascii="Noto Sans Light" w:eastAsia="Noto Sans" w:hAnsi="Noto Sans Light" w:cs="Noto Sans Light"/>
          <w:sz w:val="18"/>
          <w:szCs w:val="18"/>
        </w:rPr>
      </w:pPr>
      <w:r w:rsidRPr="006C3873">
        <w:rPr>
          <w:rFonts w:ascii="Noto Sans Light" w:eastAsia="Noto Sans" w:hAnsi="Noto Sans Light" w:cs="Noto Sans Light"/>
          <w:b/>
          <w:color w:val="000000"/>
          <w:sz w:val="18"/>
          <w:szCs w:val="18"/>
        </w:rPr>
        <w:t xml:space="preserve">Tiempo: </w:t>
      </w:r>
      <w:r w:rsidRPr="006C3873">
        <w:rPr>
          <w:rFonts w:ascii="Noto Sans Light" w:hAnsi="Noto Sans Light" w:cs="Noto Sans Light"/>
          <w:sz w:val="18"/>
          <w:szCs w:val="18"/>
        </w:rPr>
        <w:t>Una sola entrega:  dentro de los 45 días naturales posteriores al día hábil siguiente a la notificación, del Fallo.</w:t>
      </w:r>
    </w:p>
    <w:p w14:paraId="20D97459" w14:textId="77777777" w:rsidR="00306825" w:rsidRPr="006C3873" w:rsidRDefault="00306825" w:rsidP="00306825">
      <w:pPr>
        <w:pStyle w:val="Encabezado"/>
        <w:ind w:right="98"/>
        <w:jc w:val="both"/>
        <w:rPr>
          <w:rFonts w:ascii="Noto Sans Light" w:eastAsia="Noto Sans" w:hAnsi="Noto Sans Light" w:cs="Noto Sans Light"/>
          <w:b/>
          <w:color w:val="000000"/>
          <w:sz w:val="18"/>
          <w:szCs w:val="18"/>
        </w:rPr>
      </w:pPr>
    </w:p>
    <w:p w14:paraId="515134C6" w14:textId="77777777" w:rsidR="00306825" w:rsidRPr="006C3873" w:rsidRDefault="00306825" w:rsidP="00306825">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lang w:val="es-ES"/>
        </w:rPr>
      </w:pPr>
      <w:r w:rsidRPr="006C3873">
        <w:rPr>
          <w:rFonts w:ascii="Noto Sans Light" w:eastAsia="Noto Sans" w:hAnsi="Noto Sans Light" w:cs="Noto Sans Light"/>
          <w:b/>
          <w:color w:val="000000"/>
          <w:sz w:val="18"/>
          <w:szCs w:val="18"/>
        </w:rPr>
        <w:t xml:space="preserve">Lugar: </w:t>
      </w:r>
      <w:r w:rsidRPr="006C3873">
        <w:rPr>
          <w:rFonts w:ascii="Noto Sans Light" w:hAnsi="Noto Sans Light" w:cs="Noto Sans Light"/>
          <w:sz w:val="18"/>
          <w:szCs w:val="18"/>
          <w:lang w:val="es-ES"/>
        </w:rPr>
        <w:t>Los bienes serán entregados en la Jefatura de Almacén y Distribución del CONALEP ubicada en Santiago Graff No. 105 Col. Parque Industrial Toluca, 2da. Sección, Toluca Estado de México, de lunes a viernes, de las 9:00 a las 14:00 horas.</w:t>
      </w:r>
    </w:p>
    <w:p w14:paraId="336283D8" w14:textId="77777777" w:rsidR="00306825" w:rsidRPr="006C3873" w:rsidRDefault="00306825" w:rsidP="00306825">
      <w:pPr>
        <w:ind w:right="-143"/>
        <w:jc w:val="both"/>
        <w:rPr>
          <w:rFonts w:ascii="Noto Sans Light" w:eastAsia="Noto Sans" w:hAnsi="Noto Sans Light" w:cs="Noto Sans Light"/>
          <w:color w:val="000000"/>
          <w:sz w:val="18"/>
          <w:szCs w:val="18"/>
          <w:lang w:val="es-ES"/>
        </w:rPr>
      </w:pPr>
    </w:p>
    <w:p w14:paraId="6568CF3B" w14:textId="77777777" w:rsidR="00306825" w:rsidRPr="006C3873" w:rsidRDefault="00306825" w:rsidP="00306825">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u w:val="single"/>
          <w:lang w:val="es-ES"/>
        </w:rPr>
      </w:pPr>
      <w:r w:rsidRPr="006C3873">
        <w:rPr>
          <w:rFonts w:ascii="Noto Sans Light" w:hAnsi="Noto Sans Light" w:cs="Noto Sans Light"/>
          <w:b/>
          <w:bCs/>
          <w:sz w:val="18"/>
          <w:szCs w:val="18"/>
          <w:lang w:val="es-ES"/>
        </w:rPr>
        <w:t xml:space="preserve">Condiciones de entrega: </w:t>
      </w:r>
      <w:r w:rsidRPr="006C3873">
        <w:rPr>
          <w:rFonts w:ascii="Noto Sans Light" w:hAnsi="Noto Sans Light" w:cs="Noto Sans Light"/>
          <w:sz w:val="18"/>
          <w:szCs w:val="18"/>
          <w:lang w:val="es-ES"/>
        </w:rPr>
        <w:t xml:space="preserve">Para la entrega de los bienes el proveedor adjudicado deberá dar aviso por escrito enviado de manera electrónica, al Titular de la Dirección de Personal en su carácter de Administrador del Contrato, al Titular de la Coordinación de Infraestructura y Equipamiento y al Subcoordinador de Programación de Equipo, a los correos institucionales: </w:t>
      </w:r>
      <w:hyperlink r:id="rId41" w:history="1">
        <w:r w:rsidRPr="006C3873">
          <w:rPr>
            <w:rStyle w:val="Hipervnculo"/>
            <w:rFonts w:ascii="Noto Sans Light" w:hAnsi="Noto Sans Light" w:cs="Noto Sans Light"/>
            <w:sz w:val="18"/>
            <w:szCs w:val="18"/>
            <w:lang w:val="es-ES"/>
          </w:rPr>
          <w:t>nora.martinez@conalep.edu.mx</w:t>
        </w:r>
      </w:hyperlink>
      <w:r w:rsidRPr="006C3873">
        <w:rPr>
          <w:rFonts w:ascii="Noto Sans Light" w:hAnsi="Noto Sans Light" w:cs="Noto Sans Light"/>
          <w:sz w:val="18"/>
          <w:szCs w:val="18"/>
          <w:lang w:val="es-ES"/>
        </w:rPr>
        <w:t xml:space="preserve">; </w:t>
      </w:r>
      <w:hyperlink r:id="rId42" w:history="1">
        <w:r w:rsidRPr="006C3873">
          <w:rPr>
            <w:rStyle w:val="Hipervnculo"/>
            <w:rFonts w:ascii="Noto Sans Light" w:hAnsi="Noto Sans Light" w:cs="Noto Sans Light"/>
            <w:sz w:val="18"/>
            <w:szCs w:val="18"/>
            <w:lang w:val="es-ES"/>
          </w:rPr>
          <w:t>mario.olmedo@conalep.edu.mx</w:t>
        </w:r>
      </w:hyperlink>
      <w:r w:rsidRPr="006C3873">
        <w:rPr>
          <w:rFonts w:ascii="Noto Sans Light" w:hAnsi="Noto Sans Light" w:cs="Noto Sans Light"/>
          <w:sz w:val="18"/>
          <w:szCs w:val="18"/>
          <w:u w:val="single"/>
          <w:lang w:val="es-ES"/>
        </w:rPr>
        <w:t xml:space="preserve"> </w:t>
      </w:r>
      <w:r w:rsidRPr="006C3873">
        <w:rPr>
          <w:rFonts w:ascii="Noto Sans Light" w:hAnsi="Noto Sans Light" w:cs="Noto Sans Light"/>
          <w:sz w:val="18"/>
          <w:szCs w:val="18"/>
          <w:lang w:val="es-ES"/>
        </w:rPr>
        <w:t xml:space="preserve"> y </w:t>
      </w:r>
      <w:hyperlink r:id="rId43" w:history="1">
        <w:r w:rsidRPr="006C3873">
          <w:rPr>
            <w:rStyle w:val="Hipervnculo"/>
            <w:rFonts w:ascii="Noto Sans Light" w:hAnsi="Noto Sans Light" w:cs="Noto Sans Light"/>
            <w:sz w:val="18"/>
            <w:szCs w:val="18"/>
            <w:lang w:val="es-ES"/>
          </w:rPr>
          <w:t>jvalenzuela@conalep.edu.mx</w:t>
        </w:r>
      </w:hyperlink>
      <w:r w:rsidRPr="006C3873">
        <w:rPr>
          <w:rFonts w:ascii="Noto Sans Light" w:hAnsi="Noto Sans Light" w:cs="Noto Sans Light"/>
          <w:sz w:val="18"/>
          <w:szCs w:val="18"/>
          <w:lang w:val="es-ES"/>
        </w:rPr>
        <w:t xml:space="preserve">, así como al encargado del Almacén General, al correo </w:t>
      </w:r>
      <w:hyperlink r:id="rId44" w:history="1">
        <w:r w:rsidRPr="006C3873">
          <w:rPr>
            <w:rStyle w:val="Hipervnculo"/>
            <w:rFonts w:ascii="Noto Sans Light" w:hAnsi="Noto Sans Light" w:cs="Noto Sans Light"/>
            <w:sz w:val="18"/>
            <w:szCs w:val="18"/>
            <w:lang w:val="es-ES"/>
          </w:rPr>
          <w:t>baguirre@conalep.edu.mx</w:t>
        </w:r>
      </w:hyperlink>
      <w:r w:rsidRPr="006C3873">
        <w:rPr>
          <w:rFonts w:ascii="Noto Sans Light" w:hAnsi="Noto Sans Light" w:cs="Noto Sans Light"/>
          <w:sz w:val="18"/>
          <w:szCs w:val="18"/>
          <w:lang w:val="es-ES"/>
        </w:rPr>
        <w:t xml:space="preserve">, con un día hábil de anticipación, a fin de que se tomen las previsiones correspondientes, y se encuentre presente la persona responsable de recibir los bienes. </w:t>
      </w:r>
    </w:p>
    <w:p w14:paraId="00E2FB81" w14:textId="77777777" w:rsidR="00306825" w:rsidRPr="006C3873" w:rsidRDefault="00306825" w:rsidP="00306825">
      <w:pPr>
        <w:pStyle w:val="Encabezado"/>
        <w:ind w:right="98"/>
        <w:jc w:val="both"/>
        <w:rPr>
          <w:rFonts w:ascii="Noto Sans Light" w:hAnsi="Noto Sans Light" w:cs="Noto Sans Light"/>
          <w:sz w:val="18"/>
          <w:szCs w:val="18"/>
          <w:lang w:val="es-ES"/>
        </w:rPr>
      </w:pPr>
    </w:p>
    <w:p w14:paraId="1ED73B03" w14:textId="77777777" w:rsidR="00306825" w:rsidRPr="006C3873" w:rsidRDefault="00306825" w:rsidP="00306825">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lang w:val="es-ES"/>
        </w:rPr>
      </w:pPr>
      <w:r w:rsidRPr="006C3873">
        <w:rPr>
          <w:rFonts w:ascii="Noto Sans Light" w:hAnsi="Noto Sans Light" w:cs="Noto Sans Light"/>
          <w:sz w:val="18"/>
          <w:szCs w:val="18"/>
          <w:lang w:val="es-ES"/>
        </w:rPr>
        <w:t xml:space="preserve">El proveedor adjudicado, deberá realizar la entrega de los bienes, debidamente empacados y/o embalados, para evitar que sufran daños durante su transportación y en las maniobras de carga y descarga en el lugar de destino final, especificando aquellos bienes que requieran de cuidados o transportación especial, para ello, deberá utilizar los empaques y los métodos que garanticen la integridad física de éstos (el uso de equipos especiales para las maniobras de carga y descarga, así como éstas serán por cuenta del proveedor adjudicado). </w:t>
      </w:r>
    </w:p>
    <w:p w14:paraId="41FFAFF1" w14:textId="77777777" w:rsidR="00306825" w:rsidRPr="006C3873" w:rsidRDefault="00306825" w:rsidP="00306825">
      <w:pPr>
        <w:pStyle w:val="Encabezado"/>
        <w:ind w:right="98"/>
        <w:jc w:val="both"/>
        <w:rPr>
          <w:rFonts w:ascii="Noto Sans Light" w:hAnsi="Noto Sans Light" w:cs="Noto Sans Light"/>
          <w:sz w:val="18"/>
          <w:szCs w:val="18"/>
          <w:lang w:val="es-ES"/>
        </w:rPr>
      </w:pPr>
    </w:p>
    <w:p w14:paraId="090D8B55" w14:textId="77777777" w:rsidR="00306825" w:rsidRPr="007F7FAA" w:rsidRDefault="00306825" w:rsidP="00306825">
      <w:pPr>
        <w:pBdr>
          <w:top w:val="nil"/>
          <w:left w:val="nil"/>
          <w:bottom w:val="nil"/>
          <w:right w:val="nil"/>
          <w:between w:val="nil"/>
        </w:pBdr>
        <w:tabs>
          <w:tab w:val="center" w:pos="4419"/>
          <w:tab w:val="right" w:pos="8838"/>
        </w:tabs>
        <w:ind w:left="-142" w:right="-143"/>
        <w:jc w:val="both"/>
        <w:rPr>
          <w:rFonts w:ascii="Noto Sans Light" w:hAnsi="Noto Sans Light" w:cs="Noto Sans Light"/>
          <w:sz w:val="18"/>
          <w:szCs w:val="18"/>
          <w:lang w:val="es-ES"/>
        </w:rPr>
      </w:pPr>
      <w:r w:rsidRPr="006C3873">
        <w:rPr>
          <w:rFonts w:ascii="Noto Sans Light" w:hAnsi="Noto Sans Light" w:cs="Noto Sans Light"/>
          <w:sz w:val="18"/>
          <w:szCs w:val="18"/>
          <w:lang w:val="es-ES"/>
        </w:rPr>
        <w:t>Una vez que se reciban los bienes en el Almacén General del CONALEP, el Titular del área requirente o técnica, en un plazo no mayor a dos días hábiles, revisará que los bienes entregados por el proveedor cumplan con las características detalladas en el Anexo Técnico No. 1 “Especificaciones Técnicas”; en el caso de que no cumplan informará por oficio al proveedor las diferencias respecto a lo pactado, para su reposición conforme al numeral 2.1</w:t>
      </w:r>
      <w:r>
        <w:rPr>
          <w:rFonts w:ascii="Noto Sans Light" w:hAnsi="Noto Sans Light" w:cs="Noto Sans Light"/>
          <w:sz w:val="18"/>
          <w:szCs w:val="18"/>
          <w:lang w:val="es-ES"/>
        </w:rPr>
        <w:t>1</w:t>
      </w:r>
      <w:r w:rsidRPr="006C3873">
        <w:rPr>
          <w:rFonts w:ascii="Noto Sans Light" w:hAnsi="Noto Sans Light" w:cs="Noto Sans Light"/>
          <w:sz w:val="18"/>
          <w:szCs w:val="18"/>
          <w:lang w:val="es-ES"/>
        </w:rPr>
        <w:t xml:space="preserve"> de esta convocatoria.</w:t>
      </w:r>
    </w:p>
    <w:p w14:paraId="23DCB224" w14:textId="77777777" w:rsidR="00BD295D" w:rsidRDefault="00BD295D" w:rsidP="002E5A50">
      <w:pPr>
        <w:ind w:left="-142" w:right="-143"/>
        <w:jc w:val="both"/>
        <w:rPr>
          <w:rFonts w:ascii="Noto Sans Light" w:eastAsia="Arial" w:hAnsi="Noto Sans Light" w:cs="Noto Sans Light"/>
          <w:b/>
          <w:sz w:val="18"/>
          <w:szCs w:val="18"/>
          <w:lang w:val="es-ES"/>
        </w:rPr>
      </w:pPr>
    </w:p>
    <w:p w14:paraId="40C98577" w14:textId="7DC90549"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SEXTA. VIGENCIA.</w:t>
      </w:r>
    </w:p>
    <w:p w14:paraId="0E1205C4" w14:textId="77777777" w:rsidR="00084AAA" w:rsidRPr="00CB05A6" w:rsidRDefault="00084AAA" w:rsidP="002E5A50">
      <w:pPr>
        <w:ind w:left="-142" w:right="-143"/>
        <w:jc w:val="both"/>
        <w:rPr>
          <w:rFonts w:ascii="Noto Sans Light" w:hAnsi="Noto Sans Light" w:cs="Noto Sans Light"/>
          <w:sz w:val="18"/>
          <w:szCs w:val="18"/>
        </w:rPr>
      </w:pPr>
    </w:p>
    <w:p w14:paraId="6473FA61" w14:textId="77777777" w:rsidR="00084AAA" w:rsidRPr="00CB05A6" w:rsidRDefault="00084AAA" w:rsidP="002E5A50">
      <w:pPr>
        <w:ind w:left="-142" w:right="-143"/>
        <w:jc w:val="both"/>
        <w:rPr>
          <w:rStyle w:val="normaltextrun"/>
          <w:rFonts w:ascii="Noto Sans Light" w:hAnsi="Noto Sans Light" w:cs="Noto Sans Light"/>
          <w:color w:val="000000"/>
          <w:sz w:val="18"/>
          <w:szCs w:val="18"/>
          <w:shd w:val="clear" w:color="auto" w:fill="FFFFFF"/>
        </w:rPr>
      </w:pPr>
      <w:r w:rsidRPr="00CB05A6">
        <w:rPr>
          <w:rFonts w:ascii="Noto Sans Light" w:eastAsia="Arial" w:hAnsi="Noto Sans Light" w:cs="Noto Sans Light"/>
          <w:b/>
          <w:sz w:val="18"/>
          <w:szCs w:val="18"/>
        </w:rPr>
        <w:t>“LAS PARTES”</w:t>
      </w:r>
      <w:r w:rsidRPr="00CB05A6">
        <w:rPr>
          <w:rFonts w:ascii="Noto Sans Light" w:hAnsi="Noto Sans Light" w:cs="Noto Sans Light"/>
          <w:sz w:val="18"/>
          <w:szCs w:val="18"/>
        </w:rPr>
        <w:t xml:space="preserve"> convienen en que la vigencia del presente contrato será a partir del </w:t>
      </w:r>
      <w:r w:rsidRPr="00CB05A6">
        <w:rPr>
          <w:rStyle w:val="normaltextrun"/>
          <w:rFonts w:ascii="Noto Sans Light" w:hAnsi="Noto Sans Light" w:cs="Noto Sans Light"/>
          <w:color w:val="000000"/>
          <w:sz w:val="18"/>
          <w:szCs w:val="18"/>
          <w:shd w:val="clear" w:color="auto" w:fill="FFFFFF"/>
        </w:rPr>
        <w:t>--------------------al ------------.</w:t>
      </w:r>
    </w:p>
    <w:p w14:paraId="0E131B5E" w14:textId="77777777" w:rsidR="00084AAA" w:rsidRPr="00CB05A6" w:rsidRDefault="00084AAA" w:rsidP="002E5A50">
      <w:pPr>
        <w:spacing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lastRenderedPageBreak/>
        <w:t>SÉPTIMA. MODIFICACIONES DEL CONTRATO.</w:t>
      </w:r>
    </w:p>
    <w:p w14:paraId="0E0D8B71" w14:textId="77777777" w:rsidR="00084AAA" w:rsidRPr="00CB05A6" w:rsidRDefault="00084AAA" w:rsidP="002E5A50">
      <w:pPr>
        <w:spacing w:before="240"/>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“LAS PARTES”</w:t>
      </w:r>
      <w:r w:rsidRPr="00CB05A6">
        <w:rPr>
          <w:rFonts w:ascii="Noto Sans Light" w:hAnsi="Noto Sans Light" w:cs="Noto Sans Light"/>
          <w:sz w:val="18"/>
          <w:szCs w:val="18"/>
        </w:rPr>
        <w:t xml:space="preserve"> están de acuerdo que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por razones fundadas y explícitas podrá ampliar el monto o la cantidad de los bienes o servicios, de conformidad con el artículo 74 de la “LAASSP”, siempre y cuando las modificaciones no rebasen en su conjunto el 20% (veinte por ciento) de los establecidos originalmente, el precio unitario sea igual al originalmente pactado y el contrato esté vigente. La modificación se formalizará mediante la celebración de un Convenio Modificatorio.</w:t>
      </w:r>
    </w:p>
    <w:p w14:paraId="38AB1A8F" w14:textId="2D0CD5FD" w:rsidR="00084AAA" w:rsidRPr="00CB05A6" w:rsidRDefault="00084AAA" w:rsidP="002E5A50">
      <w:pPr>
        <w:spacing w:before="240"/>
        <w:ind w:left="-142" w:right="-143"/>
        <w:jc w:val="both"/>
        <w:rPr>
          <w:rFonts w:ascii="Noto Sans Light" w:hAnsi="Noto Sans Light" w:cs="Noto Sans Light"/>
          <w:b/>
          <w:sz w:val="18"/>
          <w:szCs w:val="18"/>
        </w:rPr>
      </w:pP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podrá ampliar la vigencia del presente instrumento, siempre y cuando, no implique incremento del monto contratado o de la cantidad de los bienes o servicios, siendo necesario que se obtenga el previo consentimiento de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BD295D">
        <w:rPr>
          <w:rFonts w:ascii="Noto Sans Light" w:hAnsi="Noto Sans Light" w:cs="Noto Sans Light"/>
          <w:b/>
          <w:sz w:val="18"/>
          <w:szCs w:val="18"/>
        </w:rPr>
        <w:t>PROVEEDOR</w:t>
      </w:r>
      <w:r w:rsidRPr="00CB05A6">
        <w:rPr>
          <w:rFonts w:ascii="Noto Sans Light" w:hAnsi="Noto Sans Light" w:cs="Noto Sans Light"/>
          <w:b/>
          <w:sz w:val="18"/>
          <w:szCs w:val="18"/>
        </w:rPr>
        <w:t>".</w:t>
      </w:r>
    </w:p>
    <w:p w14:paraId="1726B5BF" w14:textId="77777777" w:rsidR="00084AAA" w:rsidRPr="00CB05A6" w:rsidRDefault="00084AAA" w:rsidP="002E5A50">
      <w:pPr>
        <w:ind w:left="-142" w:right="-143"/>
        <w:jc w:val="both"/>
        <w:rPr>
          <w:rFonts w:ascii="Noto Sans Light" w:hAnsi="Noto Sans Light" w:cs="Noto Sans Light"/>
          <w:sz w:val="18"/>
          <w:szCs w:val="18"/>
        </w:rPr>
      </w:pPr>
    </w:p>
    <w:p w14:paraId="4317130A"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De presentarse caso fortuito o fuerza mayor, o por causas atribuibles a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se podrá modificar el plazo del presente instrumento jurídico, debiendo acreditar dichos supuestos con las constancias respectivas. La modificación del plazo por caso fortuito o fuerza mayor podrá ser solicitada por cualquiera de </w:t>
      </w:r>
      <w:r w:rsidRPr="00CB05A6">
        <w:rPr>
          <w:rFonts w:ascii="Noto Sans Light" w:hAnsi="Noto Sans Light" w:cs="Noto Sans Light"/>
          <w:b/>
          <w:sz w:val="18"/>
          <w:szCs w:val="18"/>
        </w:rPr>
        <w:t>“LAS PARTES”</w:t>
      </w:r>
      <w:r w:rsidRPr="00CB05A6">
        <w:rPr>
          <w:rFonts w:ascii="Noto Sans Light" w:hAnsi="Noto Sans Light" w:cs="Noto Sans Light"/>
          <w:sz w:val="18"/>
          <w:szCs w:val="18"/>
        </w:rPr>
        <w:t>.</w:t>
      </w:r>
    </w:p>
    <w:p w14:paraId="67423861" w14:textId="77777777" w:rsidR="00084AAA" w:rsidRPr="00CB05A6" w:rsidRDefault="00084AAA" w:rsidP="002E5A50">
      <w:pPr>
        <w:ind w:left="-142" w:right="-143"/>
        <w:jc w:val="both"/>
        <w:rPr>
          <w:rFonts w:ascii="Noto Sans Light" w:hAnsi="Noto Sans Light" w:cs="Noto Sans Light"/>
          <w:sz w:val="18"/>
          <w:szCs w:val="18"/>
        </w:rPr>
      </w:pPr>
    </w:p>
    <w:p w14:paraId="7279C198" w14:textId="09362E60"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En los supuestos previstos en los dos párrafos anteriores, no procederá la aplicación de penas convencionales por atraso. Cualquier modificación al presente contrato deberá formalizarse por escrito, y deberá suscribirse por el servidor público de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que lo haya hecho, o quien lo sustituya o esté facultado para ello, para lo cual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BD295D">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realizará el ajuste respectivo de la garantía de cumplimiento, en términos del artículo 91, último párrafo del Reglamento de la </w:t>
      </w:r>
      <w:r w:rsidRPr="00CB05A6">
        <w:rPr>
          <w:rFonts w:ascii="Noto Sans Light" w:hAnsi="Noto Sans Light" w:cs="Noto Sans Light"/>
          <w:b/>
          <w:sz w:val="18"/>
          <w:szCs w:val="18"/>
        </w:rPr>
        <w:t>LAASSP</w:t>
      </w:r>
      <w:r w:rsidRPr="00CB05A6">
        <w:rPr>
          <w:rFonts w:ascii="Noto Sans Light" w:hAnsi="Noto Sans Light" w:cs="Noto Sans Light"/>
          <w:sz w:val="18"/>
          <w:szCs w:val="18"/>
        </w:rPr>
        <w:t>, salvo que por disposición legal se encuentre exceptuado de presentar garantía de cumplimiento.</w:t>
      </w:r>
    </w:p>
    <w:p w14:paraId="4404D4B0" w14:textId="77777777" w:rsidR="00084AAA" w:rsidRPr="00CB05A6" w:rsidRDefault="00084AAA" w:rsidP="002E5A50">
      <w:pPr>
        <w:ind w:left="-142" w:right="-143"/>
        <w:jc w:val="both"/>
        <w:rPr>
          <w:rFonts w:ascii="Noto Sans Light" w:hAnsi="Noto Sans Light" w:cs="Noto Sans Light"/>
          <w:sz w:val="18"/>
          <w:szCs w:val="18"/>
        </w:rPr>
      </w:pPr>
    </w:p>
    <w:p w14:paraId="08603025" w14:textId="40B2A3AD"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se abstendrá de hacer modificaciones que se refieran a precios, anticipos, pagos progresivos, especificaciones y, en general, cualquier cambio que implique otorgar condiciones más ventajosas a un </w:t>
      </w:r>
      <w:r w:rsidRPr="00CB05A6">
        <w:rPr>
          <w:rFonts w:ascii="Noto Sans Light" w:hAnsi="Noto Sans Light" w:cs="Noto Sans Light"/>
          <w:bCs/>
          <w:sz w:val="18"/>
          <w:szCs w:val="18"/>
        </w:rPr>
        <w:t xml:space="preserve">PROVEEDOR </w:t>
      </w:r>
      <w:r w:rsidRPr="00CB05A6">
        <w:rPr>
          <w:rFonts w:ascii="Noto Sans Light" w:hAnsi="Noto Sans Light" w:cs="Noto Sans Light"/>
          <w:sz w:val="18"/>
          <w:szCs w:val="18"/>
        </w:rPr>
        <w:t>comparadas con las establecidas originalmente.</w:t>
      </w:r>
    </w:p>
    <w:p w14:paraId="6D23A480" w14:textId="77777777" w:rsidR="00084AAA" w:rsidRPr="00CB05A6" w:rsidRDefault="00084AAA" w:rsidP="002E5A50">
      <w:pPr>
        <w:spacing w:before="240"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t>OCTAVA. GARANTÍAS</w:t>
      </w:r>
    </w:p>
    <w:p w14:paraId="0B6AB106" w14:textId="77777777" w:rsidR="00084AAA" w:rsidRPr="00CB05A6" w:rsidRDefault="00084AAA" w:rsidP="002E5A50">
      <w:pPr>
        <w:tabs>
          <w:tab w:val="left" w:pos="720"/>
        </w:tabs>
        <w:ind w:left="-142" w:right="-143"/>
        <w:rPr>
          <w:rFonts w:ascii="Noto Sans Light" w:eastAsia="Montserrat" w:hAnsi="Noto Sans Light" w:cs="Noto Sans Light"/>
          <w:b/>
          <w:color w:val="000000"/>
          <w:sz w:val="18"/>
          <w:szCs w:val="18"/>
        </w:rPr>
      </w:pPr>
      <w:r w:rsidRPr="00CB05A6">
        <w:rPr>
          <w:rFonts w:ascii="Noto Sans Light" w:eastAsia="Montserrat" w:hAnsi="Noto Sans Light" w:cs="Noto Sans Light"/>
          <w:b/>
          <w:color w:val="000000"/>
          <w:sz w:val="18"/>
          <w:szCs w:val="18"/>
        </w:rPr>
        <w:t>A) GARANTÍA DE CUMPLIMIENTO</w:t>
      </w:r>
    </w:p>
    <w:p w14:paraId="6EF75B08" w14:textId="77777777" w:rsidR="003F5D4D" w:rsidRPr="00CB05A6" w:rsidRDefault="003F5D4D" w:rsidP="003F5D4D">
      <w:pPr>
        <w:spacing w:before="240"/>
        <w:ind w:left="-142" w:right="-143"/>
        <w:jc w:val="both"/>
        <w:rPr>
          <w:rFonts w:ascii="Noto Sans Light" w:eastAsia="Noto Sans" w:hAnsi="Noto Sans Light" w:cs="Noto Sans Light"/>
          <w:sz w:val="18"/>
          <w:szCs w:val="18"/>
        </w:rPr>
      </w:pPr>
      <w:r>
        <w:rPr>
          <w:rFonts w:ascii="Noto Sans Light" w:eastAsia="Noto Sans" w:hAnsi="Noto Sans Light" w:cs="Noto Sans Light"/>
          <w:sz w:val="18"/>
          <w:szCs w:val="18"/>
        </w:rPr>
        <w:t>El</w:t>
      </w:r>
      <w:r w:rsidRPr="00CB05A6">
        <w:rPr>
          <w:rFonts w:ascii="Noto Sans Light" w:eastAsia="Noto Sans" w:hAnsi="Noto Sans Light" w:cs="Noto Sans Light"/>
          <w:sz w:val="18"/>
          <w:szCs w:val="18"/>
        </w:rPr>
        <w:t xml:space="preserve"> o los </w:t>
      </w:r>
      <w:r w:rsidRPr="00CB05A6">
        <w:rPr>
          <w:rFonts w:ascii="Noto Sans Light" w:eastAsia="Noto Sans" w:hAnsi="Noto Sans Light" w:cs="Noto Sans Light"/>
          <w:color w:val="000000"/>
          <w:sz w:val="18"/>
          <w:szCs w:val="18"/>
        </w:rPr>
        <w:t>licitantes adjudicados</w:t>
      </w:r>
      <w:r w:rsidRPr="00CB05A6">
        <w:rPr>
          <w:rFonts w:ascii="Noto Sans Light" w:eastAsia="Noto Sans" w:hAnsi="Noto Sans Light" w:cs="Noto Sans Light"/>
          <w:sz w:val="18"/>
          <w:szCs w:val="18"/>
        </w:rPr>
        <w:t xml:space="preserve"> se obligan a constituir garantía de cumplimiento del contrato, de acuerdo con lo previsto por el artículo 69 fracción II y 70 de la LAASSP, 81 fracción II de su Reglamento y las DISPOSICIONES de carácter general por las que se aprueban los modelos de pólizas de fianzas constituidas como garantía en las contrataciones públicas realizadas al amparo de la Ley de Adquisiciones, Arrendamientos y Servicios del Sector Público, ajustándose a lo siguiente: </w:t>
      </w:r>
    </w:p>
    <w:p w14:paraId="226C445C" w14:textId="77777777" w:rsidR="003F5D4D" w:rsidRPr="00CB05A6" w:rsidRDefault="003F5D4D" w:rsidP="00792733">
      <w:pPr>
        <w:numPr>
          <w:ilvl w:val="0"/>
          <w:numId w:val="23"/>
        </w:numPr>
        <w:pBdr>
          <w:top w:val="nil"/>
          <w:left w:val="nil"/>
          <w:bottom w:val="nil"/>
          <w:right w:val="nil"/>
          <w:between w:val="nil"/>
        </w:pBdr>
        <w:spacing w:before="240"/>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Se constituirá garantía, por el 10% (diez por ciento) del monto total del contrato, sin incluir el IVA, para el cumplimiento a favor del CONALEP, mediante expedición fianza, por una institución autorizada en los términos de la Ley de Instituciones de Seguros y de Fianzas.</w:t>
      </w:r>
    </w:p>
    <w:p w14:paraId="2E873A0A" w14:textId="77777777" w:rsidR="003F5D4D" w:rsidRPr="00CB05A6" w:rsidRDefault="003F5D4D" w:rsidP="003F5D4D">
      <w:pPr>
        <w:pBdr>
          <w:top w:val="nil"/>
          <w:left w:val="nil"/>
          <w:bottom w:val="nil"/>
          <w:right w:val="nil"/>
          <w:between w:val="nil"/>
        </w:pBdr>
        <w:ind w:left="426" w:right="-143" w:hanging="284"/>
        <w:jc w:val="both"/>
        <w:rPr>
          <w:rFonts w:ascii="Noto Sans Light" w:eastAsia="Noto Sans" w:hAnsi="Noto Sans Light" w:cs="Noto Sans Light"/>
          <w:color w:val="000000"/>
          <w:sz w:val="18"/>
          <w:szCs w:val="18"/>
        </w:rPr>
      </w:pPr>
    </w:p>
    <w:p w14:paraId="14CA6974" w14:textId="77777777" w:rsidR="003F5D4D" w:rsidRDefault="003F5D4D" w:rsidP="00792733">
      <w:pPr>
        <w:numPr>
          <w:ilvl w:val="0"/>
          <w:numId w:val="23"/>
        </w:numPr>
        <w:pBdr>
          <w:top w:val="nil"/>
          <w:left w:val="nil"/>
          <w:bottom w:val="nil"/>
          <w:right w:val="nil"/>
          <w:between w:val="nil"/>
        </w:pBdr>
        <w:spacing w:after="160"/>
        <w:ind w:left="426" w:right="-143" w:hanging="284"/>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 xml:space="preserve">La garantía deberá ser presentada dentro de los 10 (diez) días naturales siguientes, a la firma del contrato, la cual será divisible para su aplicación en el presente procedimiento. </w:t>
      </w:r>
    </w:p>
    <w:p w14:paraId="12225212" w14:textId="77777777" w:rsidR="00953EA0" w:rsidRDefault="00953EA0" w:rsidP="00953EA0">
      <w:pPr>
        <w:pStyle w:val="Prrafodelista"/>
        <w:rPr>
          <w:rFonts w:ascii="Noto Sans Light" w:eastAsia="Noto Sans" w:hAnsi="Noto Sans Light" w:cs="Noto Sans Light"/>
          <w:color w:val="000000"/>
          <w:sz w:val="18"/>
          <w:szCs w:val="18"/>
        </w:rPr>
      </w:pPr>
    </w:p>
    <w:p w14:paraId="0F5D8775" w14:textId="77777777" w:rsidR="00953EA0" w:rsidRPr="00995332" w:rsidRDefault="00953EA0" w:rsidP="00953EA0">
      <w:pPr>
        <w:pBdr>
          <w:top w:val="nil"/>
          <w:left w:val="nil"/>
          <w:bottom w:val="nil"/>
          <w:right w:val="nil"/>
          <w:between w:val="nil"/>
        </w:pBdr>
        <w:spacing w:after="160"/>
        <w:ind w:left="426" w:right="-143"/>
        <w:jc w:val="both"/>
        <w:rPr>
          <w:rFonts w:ascii="Noto Sans Light" w:eastAsia="Noto Sans" w:hAnsi="Noto Sans Light" w:cs="Noto Sans Light"/>
          <w:color w:val="000000"/>
          <w:sz w:val="18"/>
          <w:szCs w:val="18"/>
        </w:rPr>
      </w:pPr>
    </w:p>
    <w:p w14:paraId="49C6677D" w14:textId="77777777" w:rsidR="003F5D4D" w:rsidRPr="00CB05A6" w:rsidRDefault="003F5D4D" w:rsidP="003F5D4D">
      <w:pPr>
        <w:spacing w:before="240"/>
        <w:ind w:left="-142" w:right="-143"/>
        <w:jc w:val="both"/>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lastRenderedPageBreak/>
        <w:t>Ajuste de la Garantía de cumplimiento en caso de modificaciones al contrato:</w:t>
      </w:r>
    </w:p>
    <w:p w14:paraId="5B7D0485" w14:textId="77777777" w:rsidR="003F5D4D" w:rsidRPr="00CB05A6" w:rsidRDefault="003F5D4D" w:rsidP="003F5D4D">
      <w:pPr>
        <w:spacing w:before="240"/>
        <w:ind w:left="-142" w:right="-14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De existir una ampliación como lo señala el Artículo 74 de la LAASSP y el 91 de su Reglamento, EL </w:t>
      </w:r>
      <w:r>
        <w:rPr>
          <w:rFonts w:ascii="Noto Sans Light" w:eastAsia="Noto Sans" w:hAnsi="Noto Sans Light" w:cs="Noto Sans Light"/>
          <w:sz w:val="18"/>
          <w:szCs w:val="18"/>
          <w:highlight w:val="white"/>
        </w:rPr>
        <w:t>PROVEEDOR</w:t>
      </w:r>
      <w:r w:rsidRPr="00CB05A6">
        <w:rPr>
          <w:rFonts w:ascii="Noto Sans Light" w:eastAsia="Noto Sans" w:hAnsi="Noto Sans Light" w:cs="Noto Sans Light"/>
          <w:sz w:val="18"/>
          <w:szCs w:val="18"/>
          <w:highlight w:val="white"/>
        </w:rPr>
        <w:t xml:space="preserve"> que goce de este beneficio deberá tramitar y presentar, dentro de los 10 días naturales siguientes a la suscripción del convenio correspondiente, el endoso de la fianza respectiva considerando al incremento del monto contratado y/o la variación a la vigencia convenida.</w:t>
      </w:r>
    </w:p>
    <w:p w14:paraId="27626596" w14:textId="77777777" w:rsidR="00525B05" w:rsidRPr="00CB05A6" w:rsidRDefault="00525B05" w:rsidP="002E5A50">
      <w:pPr>
        <w:ind w:left="-142" w:right="-143"/>
        <w:jc w:val="both"/>
        <w:rPr>
          <w:rFonts w:ascii="Noto Sans Light" w:eastAsia="Arial" w:hAnsi="Noto Sans Light" w:cs="Noto Sans Light"/>
          <w:b/>
          <w:sz w:val="18"/>
          <w:szCs w:val="18"/>
        </w:rPr>
      </w:pPr>
    </w:p>
    <w:p w14:paraId="2F42C71A" w14:textId="19E954AE" w:rsidR="00084AAA" w:rsidRPr="00CB05A6" w:rsidRDefault="00084AAA" w:rsidP="002E5A50">
      <w:pPr>
        <w:ind w:left="-142" w:right="-143"/>
        <w:jc w:val="both"/>
        <w:rPr>
          <w:rFonts w:ascii="Noto Sans Light" w:hAnsi="Noto Sans Light" w:cs="Noto Sans Light"/>
          <w:b/>
          <w:sz w:val="18"/>
          <w:szCs w:val="18"/>
        </w:rPr>
      </w:pPr>
      <w:r w:rsidRPr="00BD295D">
        <w:rPr>
          <w:rFonts w:ascii="Noto Sans Light" w:eastAsia="Arial" w:hAnsi="Noto Sans Light" w:cs="Noto Sans Light"/>
          <w:b/>
          <w:sz w:val="18"/>
          <w:szCs w:val="18"/>
        </w:rPr>
        <w:t>B) CARTA DE VICIOS OCULTOS.</w:t>
      </w:r>
    </w:p>
    <w:p w14:paraId="0DD9BE8F" w14:textId="77777777" w:rsidR="003F5D4D" w:rsidRPr="00CB05A6" w:rsidRDefault="003F5D4D" w:rsidP="003F5D4D">
      <w:pPr>
        <w:spacing w:before="240"/>
        <w:ind w:left="-142" w:right="-143"/>
        <w:jc w:val="both"/>
        <w:rPr>
          <w:rFonts w:ascii="Noto Sans Light" w:eastAsia="Noto Sans" w:hAnsi="Noto Sans Light" w:cs="Noto Sans Light"/>
          <w:sz w:val="18"/>
          <w:szCs w:val="18"/>
          <w:highlight w:val="white"/>
        </w:rPr>
      </w:pPr>
      <w:r>
        <w:rPr>
          <w:rFonts w:ascii="Noto Sans Light" w:eastAsia="Noto Sans" w:hAnsi="Noto Sans Light" w:cs="Noto Sans Light"/>
          <w:sz w:val="18"/>
          <w:szCs w:val="18"/>
        </w:rPr>
        <w:t>El</w:t>
      </w:r>
      <w:r w:rsidRPr="00CB05A6">
        <w:rPr>
          <w:rFonts w:ascii="Noto Sans Light" w:eastAsia="Noto Sans" w:hAnsi="Noto Sans Light" w:cs="Noto Sans Light"/>
          <w:sz w:val="18"/>
          <w:szCs w:val="18"/>
        </w:rPr>
        <w:t xml:space="preserve"> o los </w:t>
      </w:r>
      <w:r w:rsidRPr="00CB05A6">
        <w:rPr>
          <w:rFonts w:ascii="Noto Sans Light" w:eastAsia="Noto Sans" w:hAnsi="Noto Sans Light" w:cs="Noto Sans Light"/>
          <w:color w:val="000000"/>
          <w:sz w:val="18"/>
          <w:szCs w:val="18"/>
        </w:rPr>
        <w:t>licitantes adjudicados</w:t>
      </w:r>
      <w:r w:rsidRPr="00CB05A6">
        <w:rPr>
          <w:rFonts w:ascii="Noto Sans Light" w:eastAsia="Noto Sans" w:hAnsi="Noto Sans Light" w:cs="Noto Sans Light"/>
          <w:sz w:val="18"/>
          <w:szCs w:val="18"/>
        </w:rPr>
        <w:t xml:space="preserve"> </w:t>
      </w:r>
      <w:r w:rsidRPr="00CB05A6">
        <w:rPr>
          <w:rFonts w:ascii="Noto Sans Light" w:eastAsia="Noto Sans" w:hAnsi="Noto Sans Light" w:cs="Noto Sans Light"/>
          <w:sz w:val="18"/>
          <w:szCs w:val="18"/>
          <w:highlight w:val="white"/>
        </w:rPr>
        <w:t xml:space="preserve">quedarán obligados a responder de los defectos que resultaren en </w:t>
      </w:r>
      <w:r>
        <w:rPr>
          <w:rFonts w:ascii="Noto Sans Light" w:eastAsia="Noto Sans" w:hAnsi="Noto Sans Light" w:cs="Noto Sans Light"/>
          <w:sz w:val="18"/>
          <w:szCs w:val="18"/>
          <w:highlight w:val="white"/>
        </w:rPr>
        <w:t>los bienes</w:t>
      </w:r>
      <w:r w:rsidRPr="00CB05A6">
        <w:rPr>
          <w:rFonts w:ascii="Noto Sans Light" w:eastAsia="Noto Sans" w:hAnsi="Noto Sans Light" w:cs="Noto Sans Light"/>
          <w:sz w:val="18"/>
          <w:szCs w:val="18"/>
          <w:highlight w:val="white"/>
        </w:rPr>
        <w:t>, de los vicios ocultos y de cualquier otra responsabilidad en que hubiere incurrido, en los términos señalados en el contrato y en el Código Civil Federal, para garantizar durante un periodo de 12 meses, contra defectos o vicios ocultos, las obligaciones a que se refiere el inciso anterior, el licitante ganador deberá exhibir una carta garantía.</w:t>
      </w:r>
    </w:p>
    <w:p w14:paraId="4B3722D7" w14:textId="70514D44" w:rsidR="00084AAA" w:rsidRPr="00CB05A6" w:rsidRDefault="00084AAA" w:rsidP="002E5A50">
      <w:pPr>
        <w:spacing w:before="240"/>
        <w:ind w:left="-142" w:right="-143"/>
        <w:jc w:val="both"/>
        <w:rPr>
          <w:rFonts w:ascii="Noto Sans Light" w:hAnsi="Noto Sans Light" w:cs="Noto Sans Light"/>
          <w:b/>
          <w:sz w:val="18"/>
          <w:szCs w:val="18"/>
        </w:rPr>
      </w:pPr>
      <w:r w:rsidRPr="00CB05A6">
        <w:rPr>
          <w:rFonts w:ascii="Noto Sans Light" w:eastAsia="Arial" w:hAnsi="Noto Sans Light" w:cs="Noto Sans Light"/>
          <w:b/>
          <w:sz w:val="18"/>
          <w:szCs w:val="18"/>
        </w:rPr>
        <w:t xml:space="preserve">NOVENA. OBLIGACIONES DE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BD295D">
        <w:rPr>
          <w:rFonts w:ascii="Noto Sans Light" w:hAnsi="Noto Sans Light" w:cs="Noto Sans Light"/>
          <w:b/>
          <w:sz w:val="18"/>
          <w:szCs w:val="18"/>
        </w:rPr>
        <w:t>PROVEEDOR</w:t>
      </w:r>
      <w:r w:rsidRPr="00CB05A6">
        <w:rPr>
          <w:rFonts w:ascii="Noto Sans Light" w:hAnsi="Noto Sans Light" w:cs="Noto Sans Light"/>
          <w:b/>
          <w:sz w:val="18"/>
          <w:szCs w:val="18"/>
        </w:rPr>
        <w:t>"</w:t>
      </w:r>
    </w:p>
    <w:p w14:paraId="1D407D1B" w14:textId="77777777" w:rsidR="00084AAA" w:rsidRPr="00CB05A6" w:rsidRDefault="00084AAA" w:rsidP="002E5A50">
      <w:pPr>
        <w:ind w:left="-142" w:right="-143"/>
        <w:jc w:val="both"/>
        <w:rPr>
          <w:rFonts w:ascii="Noto Sans Light" w:hAnsi="Noto Sans Light" w:cs="Noto Sans Light"/>
          <w:b/>
          <w:sz w:val="18"/>
          <w:szCs w:val="18"/>
        </w:rPr>
      </w:pPr>
    </w:p>
    <w:p w14:paraId="4E0C36F8" w14:textId="77777777" w:rsidR="00084AAA" w:rsidRPr="00CB05A6" w:rsidRDefault="00084AAA" w:rsidP="00792733">
      <w:pPr>
        <w:numPr>
          <w:ilvl w:val="0"/>
          <w:numId w:val="148"/>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Prestar los bienes o servicios en las fechas o plazos y lugares establecidos conforme a lo pactado en el presente contrato y anexos respectivos.</w:t>
      </w:r>
    </w:p>
    <w:p w14:paraId="45A5B0D8" w14:textId="77777777" w:rsidR="00084AAA" w:rsidRPr="00CB05A6" w:rsidRDefault="00084AAA" w:rsidP="00792733">
      <w:pPr>
        <w:numPr>
          <w:ilvl w:val="0"/>
          <w:numId w:val="148"/>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Cumplir con las especificaciones técnicas y de calidad y demás condiciones establecidas en el presente contrato y sus respectivos anexos.</w:t>
      </w:r>
    </w:p>
    <w:p w14:paraId="007E25C4" w14:textId="77777777" w:rsidR="00084AAA" w:rsidRPr="00CB05A6" w:rsidRDefault="00084AAA" w:rsidP="00792733">
      <w:pPr>
        <w:numPr>
          <w:ilvl w:val="0"/>
          <w:numId w:val="148"/>
        </w:numPr>
        <w:tabs>
          <w:tab w:val="left" w:pos="426"/>
        </w:tabs>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Asumir la responsabilidad de cualquier daño que llegue a ocasionar a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o a terceros con motivo de la ejecución y cumplimiento del presente contrato.</w:t>
      </w:r>
    </w:p>
    <w:p w14:paraId="027B74C6" w14:textId="77777777" w:rsidR="00084AAA" w:rsidRPr="00CB05A6" w:rsidRDefault="00084AAA" w:rsidP="00525B05">
      <w:pPr>
        <w:tabs>
          <w:tab w:val="left" w:pos="426"/>
        </w:tabs>
        <w:ind w:left="-142" w:right="-143"/>
        <w:jc w:val="both"/>
        <w:rPr>
          <w:rFonts w:ascii="Noto Sans Light" w:hAnsi="Noto Sans Light" w:cs="Noto Sans Light"/>
          <w:sz w:val="18"/>
          <w:szCs w:val="18"/>
        </w:rPr>
      </w:pPr>
    </w:p>
    <w:p w14:paraId="553B759E" w14:textId="77777777" w:rsidR="00084AAA" w:rsidRPr="00CB05A6" w:rsidRDefault="00084AAA" w:rsidP="00792733">
      <w:pPr>
        <w:numPr>
          <w:ilvl w:val="0"/>
          <w:numId w:val="148"/>
        </w:numPr>
        <w:tabs>
          <w:tab w:val="left" w:pos="426"/>
        </w:tabs>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Proporcionar la información que le sea requerida por la Secretaría Anticorrupción y Buen Gobierno y el Órgano Interno de Control, de conformidad con el artículo 107 del Reglamento de la </w:t>
      </w:r>
      <w:r w:rsidRPr="00CB05A6">
        <w:rPr>
          <w:rFonts w:ascii="Noto Sans Light" w:eastAsia="Arial" w:hAnsi="Noto Sans Light" w:cs="Noto Sans Light"/>
          <w:b/>
          <w:sz w:val="18"/>
          <w:szCs w:val="18"/>
        </w:rPr>
        <w:t>“LAASSP”.</w:t>
      </w:r>
    </w:p>
    <w:p w14:paraId="651C21BF" w14:textId="77777777" w:rsidR="00084AAA" w:rsidRPr="00CB05A6" w:rsidRDefault="00084AAA" w:rsidP="002E5A50">
      <w:pPr>
        <w:ind w:left="-142" w:right="-143"/>
        <w:jc w:val="both"/>
        <w:rPr>
          <w:rFonts w:ascii="Noto Sans Light" w:hAnsi="Noto Sans Light" w:cs="Noto Sans Light"/>
          <w:sz w:val="18"/>
          <w:szCs w:val="18"/>
        </w:rPr>
      </w:pPr>
    </w:p>
    <w:p w14:paraId="03478AD6" w14:textId="77777777" w:rsidR="00084AAA" w:rsidRPr="00CB05A6" w:rsidRDefault="00084AAA" w:rsidP="002E5A50">
      <w:pPr>
        <w:spacing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t>DÉCIMA. OBLIGACIONES DE "EL CONALEP"</w:t>
      </w:r>
    </w:p>
    <w:p w14:paraId="6AA5DD2D" w14:textId="2ADFC5A6" w:rsidR="00084AAA" w:rsidRPr="00CB05A6" w:rsidRDefault="00084AAA" w:rsidP="00792733">
      <w:pPr>
        <w:numPr>
          <w:ilvl w:val="0"/>
          <w:numId w:val="149"/>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Otorgar todas las facilidades necesarias, a efecto de que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BD295D">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lleve a cabo en los términos convenidos en la contratación de los bienes o servicios objeto del contrato.</w:t>
      </w:r>
    </w:p>
    <w:p w14:paraId="7822F258" w14:textId="77777777" w:rsidR="00084AAA" w:rsidRPr="00CB05A6" w:rsidRDefault="00084AAA" w:rsidP="00792733">
      <w:pPr>
        <w:numPr>
          <w:ilvl w:val="0"/>
          <w:numId w:val="149"/>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Realizar el pago correspondiente en tiempo y forma.</w:t>
      </w:r>
    </w:p>
    <w:p w14:paraId="6FB8197E" w14:textId="414FCAFB" w:rsidR="00084AAA" w:rsidRPr="00CB05A6" w:rsidRDefault="00084AAA" w:rsidP="00792733">
      <w:pPr>
        <w:numPr>
          <w:ilvl w:val="0"/>
          <w:numId w:val="149"/>
        </w:numPr>
        <w:tabs>
          <w:tab w:val="left" w:pos="426"/>
        </w:tabs>
        <w:spacing w:after="262"/>
        <w:ind w:left="-142" w:right="-143"/>
        <w:jc w:val="both"/>
        <w:rPr>
          <w:rFonts w:ascii="Noto Sans Light" w:eastAsia="Arial" w:hAnsi="Noto Sans Light" w:cs="Noto Sans Light"/>
          <w:b/>
          <w:sz w:val="18"/>
          <w:szCs w:val="18"/>
        </w:rPr>
      </w:pPr>
      <w:r w:rsidRPr="00CB05A6">
        <w:rPr>
          <w:rFonts w:ascii="Noto Sans Light" w:hAnsi="Noto Sans Light" w:cs="Noto Sans Light"/>
          <w:sz w:val="18"/>
          <w:szCs w:val="18"/>
        </w:rPr>
        <w:t xml:space="preserve">Extender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BD295D">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por conducto del Servidor Público facultado, la constancia de cumplimiento de obligaciones contractuales inmediatamente que se cumplan éstas a satisfacción expresa de dicho servidor público para que se dé trámite a la cancelación de la garantía de cumplimiento del presente contrato.</w:t>
      </w:r>
    </w:p>
    <w:p w14:paraId="04B6FCF9" w14:textId="2D2AD248" w:rsidR="00084AAA" w:rsidRPr="00CB05A6" w:rsidRDefault="00084AAA" w:rsidP="002E5A50">
      <w:pPr>
        <w:spacing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t>DÉCIMA PRIMERA. ADMINISTRACIÓN, VERIFICACIÓN, SUPERVISIÓN DE LOS BIENES O SERVICIOS.</w:t>
      </w:r>
    </w:p>
    <w:p w14:paraId="7B139C38" w14:textId="20217453" w:rsidR="00084AAA" w:rsidRPr="00CB05A6" w:rsidRDefault="00084AAA" w:rsidP="002E5A50">
      <w:pPr>
        <w:spacing w:after="262"/>
        <w:ind w:left="-142" w:right="-143"/>
        <w:jc w:val="both"/>
        <w:rPr>
          <w:rFonts w:ascii="Noto Sans Light" w:hAnsi="Noto Sans Light" w:cs="Noto Sans Light"/>
          <w:sz w:val="18"/>
          <w:szCs w:val="18"/>
        </w:rPr>
      </w:pPr>
      <w:r w:rsidRPr="00CB05A6">
        <w:rPr>
          <w:rFonts w:ascii="Noto Sans Light" w:eastAsia="Times New Roman" w:hAnsi="Noto Sans Light" w:cs="Noto Sans Light"/>
          <w:b/>
          <w:sz w:val="18"/>
          <w:szCs w:val="18"/>
          <w:shd w:val="clear" w:color="auto" w:fill="FFFFFF"/>
        </w:rPr>
        <w:t>“EL CONALEP”</w:t>
      </w:r>
      <w:r w:rsidRPr="00CB05A6">
        <w:rPr>
          <w:rFonts w:ascii="Noto Sans Light" w:eastAsia="Times New Roman" w:hAnsi="Noto Sans Light" w:cs="Noto Sans Light"/>
          <w:sz w:val="18"/>
          <w:szCs w:val="18"/>
          <w:shd w:val="clear" w:color="auto" w:fill="FFFFFF"/>
        </w:rPr>
        <w:t xml:space="preserve"> designa como Administrador(es) del presente contrato al </w:t>
      </w:r>
      <w:r w:rsidRPr="00CB05A6">
        <w:rPr>
          <w:rFonts w:ascii="Noto Sans Light" w:hAnsi="Noto Sans Light" w:cs="Noto Sans Light"/>
          <w:sz w:val="18"/>
          <w:szCs w:val="18"/>
        </w:rPr>
        <w:t xml:space="preserve">C. -----------------------, en su carácter de </w:t>
      </w:r>
      <w:r w:rsidR="00BD295D">
        <w:rPr>
          <w:rFonts w:ascii="Noto Sans Light" w:hAnsi="Noto Sans Light" w:cs="Noto Sans Light"/>
          <w:b/>
          <w:bCs/>
          <w:sz w:val="18"/>
          <w:szCs w:val="18"/>
        </w:rPr>
        <w:t>DIRECTORA DE PERSONAL</w:t>
      </w:r>
      <w:r w:rsidRPr="00CB05A6">
        <w:rPr>
          <w:rFonts w:ascii="Noto Sans Light" w:hAnsi="Noto Sans Light" w:cs="Noto Sans Light"/>
          <w:sz w:val="18"/>
          <w:szCs w:val="18"/>
        </w:rPr>
        <w:t>, con R.F.C. -----------------</w:t>
      </w:r>
      <w:r w:rsidRPr="00CB05A6">
        <w:rPr>
          <w:rFonts w:ascii="Noto Sans Light" w:eastAsia="Times New Roman" w:hAnsi="Noto Sans Light" w:cs="Noto Sans Light"/>
          <w:sz w:val="18"/>
          <w:szCs w:val="18"/>
          <w:shd w:val="clear" w:color="auto" w:fill="FFFFFF"/>
        </w:rPr>
        <w:t>,</w:t>
      </w:r>
      <w:r w:rsidRPr="00CB05A6">
        <w:rPr>
          <w:rFonts w:ascii="Noto Sans Light" w:eastAsia="Times New Roman" w:hAnsi="Noto Sans Light" w:cs="Noto Sans Light"/>
          <w:b/>
          <w:sz w:val="18"/>
          <w:szCs w:val="18"/>
          <w:shd w:val="clear" w:color="auto" w:fill="FFFFFF"/>
        </w:rPr>
        <w:t xml:space="preserve"> </w:t>
      </w:r>
      <w:r w:rsidRPr="00CB05A6">
        <w:rPr>
          <w:rFonts w:ascii="Noto Sans Light" w:eastAsia="Times New Roman" w:hAnsi="Noto Sans Light" w:cs="Noto Sans Light"/>
          <w:sz w:val="18"/>
          <w:szCs w:val="18"/>
          <w:shd w:val="clear" w:color="auto" w:fill="FFFFFF"/>
        </w:rPr>
        <w:t>quien dará seguimiento y verificará el cumplimiento de los derechos y obligaciones establecidos en este instrumento.</w:t>
      </w:r>
    </w:p>
    <w:p w14:paraId="3A5D004A" w14:textId="77777777" w:rsidR="00084AAA" w:rsidRPr="00CB05A6" w:rsidRDefault="00084AAA" w:rsidP="002E5A50">
      <w:pPr>
        <w:spacing w:before="240"/>
        <w:ind w:left="-142" w:right="-143"/>
        <w:jc w:val="both"/>
        <w:rPr>
          <w:rFonts w:ascii="Noto Sans Light" w:eastAsia="Times New Roman" w:hAnsi="Noto Sans Light" w:cs="Noto Sans Light"/>
          <w:sz w:val="18"/>
          <w:szCs w:val="18"/>
          <w:shd w:val="clear" w:color="auto" w:fill="FFFFFF"/>
        </w:rPr>
      </w:pPr>
      <w:r w:rsidRPr="00CB05A6">
        <w:rPr>
          <w:rFonts w:ascii="Noto Sans Light" w:eastAsia="Times New Roman" w:hAnsi="Noto Sans Light" w:cs="Noto Sans Light"/>
          <w:sz w:val="18"/>
          <w:szCs w:val="18"/>
          <w:shd w:val="clear" w:color="auto" w:fill="FFFFFF"/>
        </w:rPr>
        <w:lastRenderedPageBreak/>
        <w:t>Los bienes o servicios se tendrán por recibidos previa revisión del administrador del presente contrato, la cual consistirá en la verificación del cumplimiento de las especificaciones establecidas y en su caso en los anexos respectivos, así como las contenidas en la propuesta técnica.</w:t>
      </w:r>
    </w:p>
    <w:p w14:paraId="1CE0D8BF" w14:textId="4DAD45F6" w:rsidR="00084AAA" w:rsidRPr="00CB05A6" w:rsidRDefault="00084AAA" w:rsidP="002E5A50">
      <w:pPr>
        <w:spacing w:before="240"/>
        <w:ind w:left="-142" w:right="-143"/>
        <w:jc w:val="both"/>
        <w:rPr>
          <w:rFonts w:ascii="Noto Sans Light" w:eastAsia="Times New Roman" w:hAnsi="Noto Sans Light" w:cs="Noto Sans Light"/>
          <w:sz w:val="18"/>
          <w:szCs w:val="18"/>
          <w:shd w:val="clear" w:color="auto" w:fill="FFFFFF"/>
        </w:rPr>
      </w:pPr>
      <w:r w:rsidRPr="00CB05A6">
        <w:rPr>
          <w:rFonts w:ascii="Noto Sans Light" w:eastAsia="Times New Roman" w:hAnsi="Noto Sans Light" w:cs="Noto Sans Light"/>
          <w:b/>
          <w:sz w:val="18"/>
          <w:szCs w:val="18"/>
          <w:shd w:val="clear" w:color="auto" w:fill="FFFFFF"/>
        </w:rPr>
        <w:t>“EL CONALEP”</w:t>
      </w:r>
      <w:r w:rsidRPr="00CB05A6">
        <w:rPr>
          <w:rFonts w:ascii="Noto Sans Light" w:eastAsia="Times New Roman" w:hAnsi="Noto Sans Light" w:cs="Noto Sans Light"/>
          <w:sz w:val="18"/>
          <w:szCs w:val="18"/>
          <w:shd w:val="clear" w:color="auto" w:fill="FFFFFF"/>
        </w:rPr>
        <w:t>, a través del administrador del contrato, rechazará los bienes o servicios, que no cumplan las especificaciones establecidas en este contrato y en sus Anexos, obligándose</w:t>
      </w:r>
      <w:r w:rsidRPr="00CB05A6">
        <w:rPr>
          <w:rFonts w:ascii="Noto Sans Light" w:eastAsia="Times New Roman" w:hAnsi="Noto Sans Light" w:cs="Noto Sans Light"/>
          <w:b/>
          <w:sz w:val="18"/>
          <w:szCs w:val="18"/>
          <w:shd w:val="clear" w:color="auto" w:fill="FFFFFF"/>
        </w:rPr>
        <w:t xml:space="preserve">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BD295D">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eastAsia="Times New Roman" w:hAnsi="Noto Sans Light" w:cs="Noto Sans Light"/>
          <w:sz w:val="18"/>
          <w:szCs w:val="18"/>
          <w:shd w:val="clear" w:color="auto" w:fill="FFFFFF"/>
        </w:rPr>
        <w:t xml:space="preserve"> en este supuesto a realizarlos nuevamente bajo su responsabilidad y sin costo adicional para </w:t>
      </w:r>
      <w:r w:rsidRPr="00CB05A6">
        <w:rPr>
          <w:rFonts w:ascii="Noto Sans Light" w:eastAsia="Times New Roman" w:hAnsi="Noto Sans Light" w:cs="Noto Sans Light"/>
          <w:b/>
          <w:sz w:val="18"/>
          <w:szCs w:val="18"/>
          <w:shd w:val="clear" w:color="auto" w:fill="FFFFFF"/>
        </w:rPr>
        <w:t xml:space="preserve">“EL CONALEP”, </w:t>
      </w:r>
      <w:r w:rsidRPr="00CB05A6">
        <w:rPr>
          <w:rFonts w:ascii="Noto Sans Light" w:eastAsia="Times New Roman" w:hAnsi="Noto Sans Light" w:cs="Noto Sans Light"/>
          <w:sz w:val="18"/>
          <w:szCs w:val="18"/>
          <w:shd w:val="clear" w:color="auto" w:fill="FFFFFF"/>
        </w:rPr>
        <w:t>sin perjuicio de la aplicación de las penas convencionales o deducciones al cobro correspondientes.</w:t>
      </w:r>
      <w:r w:rsidRPr="00CB05A6">
        <w:rPr>
          <w:rFonts w:ascii="Noto Sans Light" w:eastAsia="Times New Roman" w:hAnsi="Noto Sans Light" w:cs="Noto Sans Light"/>
          <w:b/>
          <w:sz w:val="18"/>
          <w:szCs w:val="18"/>
          <w:shd w:val="clear" w:color="auto" w:fill="FFFFFF"/>
        </w:rPr>
        <w:t>“ EL CONALEP”</w:t>
      </w:r>
      <w:r w:rsidRPr="00CB05A6">
        <w:rPr>
          <w:rFonts w:ascii="Noto Sans Light" w:eastAsia="Times New Roman" w:hAnsi="Noto Sans Light" w:cs="Noto Sans Light"/>
          <w:sz w:val="18"/>
          <w:szCs w:val="18"/>
          <w:shd w:val="clear" w:color="auto" w:fill="FFFFFF"/>
        </w:rPr>
        <w:t>, a través del administrador del contrato, podrá aceptar los bienes o servicios que incumplan de manera parcial o deficiente las especificaciones establecidas en este contrato y en los anexos respectivos, sin perjuicio de la aplicación de las deducciones al pago que procedan, y reposición de los bienes o servicios, cuando la naturaleza propia de éstos lo permita.</w:t>
      </w:r>
    </w:p>
    <w:p w14:paraId="78E7E443" w14:textId="77777777" w:rsidR="00084AAA" w:rsidRPr="00CB05A6" w:rsidRDefault="00084AAA" w:rsidP="002E5A50">
      <w:pPr>
        <w:spacing w:before="240" w:after="262"/>
        <w:ind w:left="-142" w:right="-143"/>
        <w:rPr>
          <w:rFonts w:ascii="Noto Sans Light" w:eastAsia="Arial" w:hAnsi="Noto Sans Light" w:cs="Noto Sans Light"/>
          <w:b/>
          <w:sz w:val="18"/>
          <w:szCs w:val="18"/>
        </w:rPr>
      </w:pPr>
      <w:r w:rsidRPr="00CB05A6">
        <w:rPr>
          <w:rFonts w:ascii="Noto Sans Light" w:eastAsia="Arial" w:hAnsi="Noto Sans Light" w:cs="Noto Sans Light"/>
          <w:b/>
          <w:sz w:val="18"/>
          <w:szCs w:val="18"/>
        </w:rPr>
        <w:t>DÉCIMA SEGUNDA. PENAS CONVENCIONALES</w:t>
      </w:r>
    </w:p>
    <w:p w14:paraId="732CC61D" w14:textId="77777777" w:rsidR="00084AAA" w:rsidRPr="00CB05A6" w:rsidRDefault="00084AAA" w:rsidP="002E5A50">
      <w:pPr>
        <w:tabs>
          <w:tab w:val="left" w:pos="426"/>
        </w:tabs>
        <w:spacing w:before="240"/>
        <w:ind w:left="-142" w:right="-143"/>
        <w:jc w:val="both"/>
        <w:rPr>
          <w:rFonts w:ascii="Noto Sans Light" w:eastAsia="Montserrat" w:hAnsi="Noto Sans Light" w:cs="Noto Sans Light"/>
          <w:b/>
          <w:color w:val="000000"/>
          <w:sz w:val="18"/>
          <w:szCs w:val="18"/>
        </w:rPr>
      </w:pPr>
      <w:r w:rsidRPr="00CB05A6">
        <w:rPr>
          <w:rFonts w:ascii="Noto Sans Light" w:eastAsia="Montserrat" w:hAnsi="Noto Sans Light" w:cs="Noto Sans Light"/>
          <w:b/>
          <w:color w:val="000000"/>
          <w:sz w:val="18"/>
          <w:szCs w:val="18"/>
        </w:rPr>
        <w:t>A) Penas Convencionales</w:t>
      </w:r>
    </w:p>
    <w:p w14:paraId="211F1A8B" w14:textId="77777777" w:rsidR="00B32F3E" w:rsidRPr="00CB05A6" w:rsidRDefault="00B32F3E" w:rsidP="00B32F3E">
      <w:pPr>
        <w:pBdr>
          <w:top w:val="nil"/>
          <w:left w:val="nil"/>
          <w:bottom w:val="nil"/>
          <w:right w:val="nil"/>
          <w:between w:val="nil"/>
        </w:pBdr>
        <w:tabs>
          <w:tab w:val="left" w:pos="426"/>
        </w:tabs>
        <w:ind w:right="-143"/>
        <w:jc w:val="both"/>
        <w:rPr>
          <w:rFonts w:ascii="Noto Sans Light" w:eastAsia="Noto Sans" w:hAnsi="Noto Sans Light" w:cs="Noto Sans Light"/>
          <w:b/>
          <w:color w:val="000000"/>
          <w:sz w:val="18"/>
          <w:szCs w:val="18"/>
        </w:rPr>
      </w:pPr>
    </w:p>
    <w:p w14:paraId="305DCC40" w14:textId="77777777" w:rsidR="00D852E4" w:rsidRDefault="00D852E4" w:rsidP="00D852E4">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r w:rsidRPr="00CB05A6">
        <w:rPr>
          <w:rFonts w:ascii="Noto Sans Light" w:eastAsia="Noto Sans" w:hAnsi="Noto Sans Light" w:cs="Noto Sans Light"/>
          <w:color w:val="000000"/>
          <w:sz w:val="18"/>
          <w:szCs w:val="18"/>
        </w:rPr>
        <w:t>De conformidad con el Artículo 75 de la LAASSP, 95 y 96 de su Reglamento, El CONALEP aplicará las penas convencionales de acuerdo con lo siguiente:</w:t>
      </w:r>
    </w:p>
    <w:p w14:paraId="1971891F" w14:textId="77777777" w:rsidR="00D852E4" w:rsidRPr="001B2D2B" w:rsidRDefault="00D852E4" w:rsidP="00D852E4">
      <w:pPr>
        <w:pBdr>
          <w:top w:val="nil"/>
          <w:left w:val="nil"/>
          <w:bottom w:val="nil"/>
          <w:right w:val="nil"/>
          <w:between w:val="nil"/>
        </w:pBdr>
        <w:tabs>
          <w:tab w:val="left" w:pos="426"/>
        </w:tabs>
        <w:ind w:left="-142" w:right="-143"/>
        <w:jc w:val="both"/>
        <w:rPr>
          <w:rFonts w:ascii="Noto Sans Light" w:eastAsia="Noto Sans" w:hAnsi="Noto Sans Light" w:cs="Noto Sans Light"/>
          <w:color w:val="000000"/>
          <w:sz w:val="18"/>
          <w:szCs w:val="18"/>
        </w:rPr>
      </w:pPr>
    </w:p>
    <w:p w14:paraId="33A623E2" w14:textId="77777777" w:rsidR="00D852E4" w:rsidRDefault="00D852E4" w:rsidP="00792733">
      <w:pPr>
        <w:numPr>
          <w:ilvl w:val="0"/>
          <w:numId w:val="157"/>
        </w:numPr>
        <w:pBdr>
          <w:top w:val="nil"/>
          <w:left w:val="nil"/>
          <w:bottom w:val="nil"/>
          <w:right w:val="nil"/>
          <w:between w:val="nil"/>
        </w:pBdr>
        <w:tabs>
          <w:tab w:val="left" w:pos="426"/>
        </w:tabs>
        <w:spacing w:after="160"/>
        <w:jc w:val="both"/>
        <w:rPr>
          <w:rFonts w:ascii="Noto Sans Light" w:eastAsia="Noto Sans" w:hAnsi="Noto Sans Light" w:cs="Noto Sans Light"/>
          <w:color w:val="000000"/>
          <w:sz w:val="18"/>
          <w:szCs w:val="18"/>
        </w:rPr>
      </w:pPr>
      <w:r w:rsidRPr="005D5CA0">
        <w:rPr>
          <w:rFonts w:ascii="Noto Sans Light" w:eastAsia="Noto Sans" w:hAnsi="Noto Sans Light" w:cs="Noto Sans Light"/>
          <w:color w:val="000000"/>
          <w:sz w:val="18"/>
          <w:szCs w:val="18"/>
        </w:rPr>
        <w:t xml:space="preserve">Por atraso en la entrega de los bienes por partida en la fecha convenida, el porcentaje de penalización diaria será del 0.2% del valor de los bienes no entregados hasta por un 10% del monto total del contrato sin incluir el IVA, de acuerdo con la siguiente fórmula:   </w:t>
      </w:r>
    </w:p>
    <w:p w14:paraId="07BB62BB" w14:textId="77777777" w:rsidR="00D852E4" w:rsidRPr="005D5CA0" w:rsidRDefault="00D852E4" w:rsidP="00D852E4">
      <w:pPr>
        <w:pBdr>
          <w:top w:val="nil"/>
          <w:left w:val="nil"/>
          <w:bottom w:val="nil"/>
          <w:right w:val="nil"/>
          <w:between w:val="nil"/>
        </w:pBdr>
        <w:tabs>
          <w:tab w:val="left" w:pos="426"/>
        </w:tabs>
        <w:spacing w:after="160" w:line="259" w:lineRule="auto"/>
        <w:ind w:left="-142" w:right="-143"/>
        <w:jc w:val="both"/>
        <w:rPr>
          <w:rFonts w:ascii="Noto Sans Light" w:eastAsia="Noto Sans" w:hAnsi="Noto Sans Light" w:cs="Noto Sans Light"/>
          <w:color w:val="000000"/>
          <w:sz w:val="18"/>
          <w:szCs w:val="18"/>
        </w:rPr>
      </w:pPr>
      <w:r w:rsidRPr="005D5CA0">
        <w:rPr>
          <w:rStyle w:val="mord"/>
          <w:rFonts w:ascii="Noto Sans Light" w:hAnsi="Noto Sans Light" w:cs="Noto Sans Light"/>
          <w:sz w:val="18"/>
          <w:szCs w:val="18"/>
        </w:rPr>
        <w:t>Monto</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la</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pena</w:t>
      </w:r>
      <w:r w:rsidRPr="005D5CA0">
        <w:rPr>
          <w:rStyle w:val="mrel"/>
          <w:rFonts w:ascii="Noto Sans Light" w:hAnsi="Noto Sans Light" w:cs="Noto Sans Light"/>
          <w:sz w:val="18"/>
          <w:szCs w:val="18"/>
        </w:rPr>
        <w:t>=</w:t>
      </w:r>
      <w:r>
        <w:rPr>
          <w:rStyle w:val="mopen"/>
          <w:rFonts w:ascii="Noto Sans Light" w:hAnsi="Noto Sans Light" w:cs="Noto Sans Light"/>
          <w:sz w:val="18"/>
          <w:szCs w:val="18"/>
        </w:rPr>
        <w:t xml:space="preserve"> </w:t>
      </w:r>
      <w:r w:rsidRPr="005D5CA0">
        <w:rPr>
          <w:rStyle w:val="mopen"/>
          <w:rFonts w:ascii="Noto Sans Light" w:hAnsi="Noto Sans Light" w:cs="Noto Sans Light"/>
          <w:sz w:val="18"/>
          <w:szCs w:val="18"/>
        </w:rPr>
        <w:t>(</w:t>
      </w:r>
      <w:r w:rsidRPr="005D5CA0">
        <w:rPr>
          <w:rStyle w:val="mord"/>
          <w:rFonts w:ascii="Noto Sans Light" w:hAnsi="Noto Sans Light" w:cs="Noto Sans Light"/>
          <w:sz w:val="18"/>
          <w:szCs w:val="18"/>
        </w:rPr>
        <w:t>Valor</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los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bienes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no</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entregados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en</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tiempo</w:t>
      </w:r>
      <w:r w:rsidRPr="005D5CA0">
        <w:rPr>
          <w:rStyle w:val="mclose"/>
          <w:rFonts w:ascii="Noto Sans Light" w:hAnsi="Noto Sans Light" w:cs="Noto Sans Light"/>
          <w:sz w:val="18"/>
          <w:szCs w:val="18"/>
        </w:rPr>
        <w:t>)</w:t>
      </w:r>
      <w:r w:rsidRPr="005D5CA0">
        <w:rPr>
          <w:rStyle w:val="mbin"/>
          <w:rFonts w:ascii="Noto Sans Light" w:hAnsi="Noto Sans Light" w:cs="Noto Sans Light"/>
          <w:sz w:val="18"/>
          <w:szCs w:val="18"/>
        </w:rPr>
        <w:t xml:space="preserve"> ×</w:t>
      </w:r>
      <w:r w:rsidRPr="005D5CA0">
        <w:rPr>
          <w:rStyle w:val="mopen"/>
          <w:rFonts w:ascii="Noto Sans Light" w:hAnsi="Noto Sans Light" w:cs="Noto Sans Light"/>
          <w:sz w:val="18"/>
          <w:szCs w:val="18"/>
        </w:rPr>
        <w:t xml:space="preserve"> (</w:t>
      </w:r>
      <w:r w:rsidRPr="005D5CA0">
        <w:rPr>
          <w:rStyle w:val="mord"/>
          <w:rFonts w:ascii="Noto Sans Light" w:hAnsi="Noto Sans Light" w:cs="Noto Sans Light"/>
          <w:sz w:val="18"/>
          <w:szCs w:val="18"/>
        </w:rPr>
        <w:t>Porcentaje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penalización</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diaria</w:t>
      </w:r>
      <w:r w:rsidRPr="005D5CA0">
        <w:rPr>
          <w:rStyle w:val="mclose"/>
          <w:rFonts w:ascii="Noto Sans Light" w:hAnsi="Noto Sans Light" w:cs="Noto Sans Light"/>
          <w:sz w:val="18"/>
          <w:szCs w:val="18"/>
        </w:rPr>
        <w:t>)</w:t>
      </w:r>
      <w:r w:rsidRPr="005D5CA0">
        <w:rPr>
          <w:rStyle w:val="mbin"/>
          <w:rFonts w:ascii="Noto Sans Light" w:hAnsi="Noto Sans Light" w:cs="Noto Sans Light"/>
          <w:sz w:val="18"/>
          <w:szCs w:val="18"/>
        </w:rPr>
        <w:t xml:space="preserve"> ×</w:t>
      </w:r>
      <w:r w:rsidRPr="005D5CA0">
        <w:rPr>
          <w:rStyle w:val="mopen"/>
          <w:rFonts w:ascii="Noto Sans Light" w:hAnsi="Noto Sans Light" w:cs="Noto Sans Light"/>
          <w:sz w:val="18"/>
          <w:szCs w:val="18"/>
        </w:rPr>
        <w:t xml:space="preserve"> (</w:t>
      </w:r>
      <w:r w:rsidRPr="005D5CA0">
        <w:rPr>
          <w:rStyle w:val="mord"/>
          <w:rFonts w:ascii="Noto Sans Light" w:hAnsi="Noto Sans Light" w:cs="Noto Sans Light"/>
          <w:sz w:val="18"/>
          <w:szCs w:val="18"/>
        </w:rPr>
        <w:t>Número</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días</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de</w:t>
      </w:r>
      <w:r w:rsidRPr="005D5CA0">
        <w:rPr>
          <w:rStyle w:val="mspace"/>
          <w:rFonts w:ascii="Noto Sans Light" w:hAnsi="Noto Sans Light" w:cs="Noto Sans Light"/>
          <w:sz w:val="18"/>
          <w:szCs w:val="18"/>
        </w:rPr>
        <w:t> </w:t>
      </w:r>
      <w:r w:rsidRPr="005D5CA0">
        <w:rPr>
          <w:rStyle w:val="mord"/>
          <w:rFonts w:ascii="Noto Sans Light" w:hAnsi="Noto Sans Light" w:cs="Noto Sans Light"/>
          <w:sz w:val="18"/>
          <w:szCs w:val="18"/>
        </w:rPr>
        <w:t>atraso</w:t>
      </w:r>
      <w:r w:rsidRPr="005D5CA0">
        <w:rPr>
          <w:rStyle w:val="mclose"/>
          <w:rFonts w:ascii="Noto Sans Light" w:hAnsi="Noto Sans Light" w:cs="Noto Sans Light"/>
          <w:sz w:val="18"/>
          <w:szCs w:val="18"/>
        </w:rPr>
        <w:t>).</w:t>
      </w:r>
    </w:p>
    <w:p w14:paraId="3AC75A4E" w14:textId="77777777" w:rsidR="00D852E4" w:rsidRPr="00AF61BD" w:rsidRDefault="00D852E4" w:rsidP="00D852E4">
      <w:pPr>
        <w:pBdr>
          <w:top w:val="nil"/>
          <w:left w:val="nil"/>
          <w:bottom w:val="nil"/>
          <w:right w:val="nil"/>
          <w:between w:val="nil"/>
        </w:pBdr>
        <w:tabs>
          <w:tab w:val="left" w:pos="426"/>
        </w:tabs>
        <w:spacing w:after="160" w:line="259" w:lineRule="auto"/>
        <w:ind w:left="-142" w:right="-143"/>
        <w:jc w:val="both"/>
        <w:rPr>
          <w:rFonts w:ascii="Noto Sans Light" w:eastAsia="Noto Sans" w:hAnsi="Noto Sans Light" w:cs="Noto Sans Light"/>
          <w:color w:val="000000"/>
          <w:sz w:val="18"/>
          <w:szCs w:val="18"/>
        </w:rPr>
      </w:pPr>
      <w:r w:rsidRPr="00AF61BD">
        <w:rPr>
          <w:rFonts w:ascii="Noto Sans Light" w:eastAsia="Noto Sans" w:hAnsi="Noto Sans Light" w:cs="Noto Sans Light"/>
          <w:color w:val="000000"/>
          <w:sz w:val="18"/>
          <w:szCs w:val="18"/>
        </w:rPr>
        <w:t>Dicha penalización de manera acumulada no podrá ser superior al 10% del monto total del contrato.</w:t>
      </w:r>
    </w:p>
    <w:p w14:paraId="0CE028EC" w14:textId="77777777" w:rsidR="00D852E4" w:rsidRPr="00CB05A6" w:rsidRDefault="00D852E4" w:rsidP="00D852E4">
      <w:pPr>
        <w:ind w:left="-142" w:right="-143"/>
        <w:jc w:val="both"/>
        <w:rPr>
          <w:rFonts w:ascii="Noto Sans Light" w:eastAsia="Noto Sans" w:hAnsi="Noto Sans Light" w:cs="Noto Sans Light"/>
          <w:sz w:val="18"/>
          <w:szCs w:val="18"/>
        </w:rPr>
      </w:pPr>
      <w:r w:rsidRPr="00CB05A6">
        <w:rPr>
          <w:rFonts w:ascii="Noto Sans Light" w:eastAsia="Noto Sans" w:hAnsi="Noto Sans Light" w:cs="Noto Sans Light"/>
          <w:sz w:val="18"/>
          <w:szCs w:val="18"/>
        </w:rPr>
        <w:t>El total de las penas convencionales no podrán exceder el monto total de la garantía de cumplimiento sin considerar el impuesto al valor agregado (I.V.A.). Una vez agotado el 10% del monto total de la garantía de cumplimiento, de conformidad con lo dispuesto en los artículos 77 de la LAASSP y 98 segundo párrafo del Reglamento, el CONALEP podrá inicia el procedimiento de rescisión sin declaración judicial, del contrato.</w:t>
      </w:r>
    </w:p>
    <w:p w14:paraId="0E8E9D42" w14:textId="77777777" w:rsidR="00D852E4" w:rsidRPr="00CB05A6" w:rsidRDefault="00D852E4" w:rsidP="00D852E4">
      <w:pPr>
        <w:ind w:left="-142" w:right="-143"/>
        <w:jc w:val="both"/>
        <w:rPr>
          <w:rFonts w:ascii="Noto Sans Light" w:eastAsia="Noto Sans" w:hAnsi="Noto Sans Light" w:cs="Noto Sans Light"/>
          <w:sz w:val="18"/>
          <w:szCs w:val="18"/>
        </w:rPr>
      </w:pPr>
    </w:p>
    <w:p w14:paraId="1033B74F" w14:textId="77777777" w:rsidR="00D852E4" w:rsidRPr="00CB05A6" w:rsidRDefault="00D852E4" w:rsidP="00792733">
      <w:pPr>
        <w:numPr>
          <w:ilvl w:val="0"/>
          <w:numId w:val="9"/>
        </w:numPr>
        <w:pBdr>
          <w:top w:val="nil"/>
          <w:left w:val="nil"/>
          <w:bottom w:val="nil"/>
          <w:right w:val="nil"/>
          <w:between w:val="nil"/>
        </w:pBdr>
        <w:ind w:left="142" w:right="-143" w:hanging="284"/>
        <w:jc w:val="both"/>
        <w:rPr>
          <w:rFonts w:ascii="Noto Sans Light" w:eastAsia="Noto Sans" w:hAnsi="Noto Sans Light" w:cs="Noto Sans Light"/>
          <w:b/>
          <w:color w:val="000000"/>
          <w:sz w:val="18"/>
          <w:szCs w:val="18"/>
          <w:u w:val="single"/>
        </w:rPr>
      </w:pPr>
      <w:r w:rsidRPr="00CB05A6">
        <w:rPr>
          <w:rFonts w:ascii="Noto Sans Light" w:eastAsia="Noto Sans" w:hAnsi="Noto Sans Light" w:cs="Noto Sans Light"/>
          <w:b/>
          <w:color w:val="000000"/>
          <w:sz w:val="18"/>
          <w:szCs w:val="18"/>
          <w:u w:val="single"/>
        </w:rPr>
        <w:t>El pago de las penas convencionales será a través de notas de crédito sin el I.V.A., aplicables en la CFDI durante la vigencia del Contrato.</w:t>
      </w:r>
    </w:p>
    <w:p w14:paraId="2B0C0C5F" w14:textId="77777777" w:rsidR="00D852E4" w:rsidRPr="00CB05A6" w:rsidRDefault="00D852E4" w:rsidP="00D852E4">
      <w:pPr>
        <w:ind w:left="-142" w:right="-143"/>
        <w:jc w:val="both"/>
        <w:rPr>
          <w:rFonts w:ascii="Noto Sans Light" w:eastAsia="Noto Sans" w:hAnsi="Noto Sans Light" w:cs="Noto Sans Light"/>
          <w:sz w:val="18"/>
          <w:szCs w:val="18"/>
        </w:rPr>
      </w:pPr>
    </w:p>
    <w:p w14:paraId="0843549C" w14:textId="77777777" w:rsidR="00D852E4" w:rsidRPr="00CB05A6" w:rsidRDefault="00D852E4" w:rsidP="00792733">
      <w:pPr>
        <w:numPr>
          <w:ilvl w:val="0"/>
          <w:numId w:val="9"/>
        </w:numPr>
        <w:pBdr>
          <w:top w:val="nil"/>
          <w:left w:val="nil"/>
          <w:bottom w:val="nil"/>
          <w:right w:val="nil"/>
          <w:between w:val="nil"/>
        </w:pBdr>
        <w:ind w:left="142" w:right="-143" w:hanging="284"/>
        <w:jc w:val="both"/>
        <w:rPr>
          <w:rFonts w:ascii="Noto Sans Light" w:eastAsia="Noto Sans" w:hAnsi="Noto Sans Light" w:cs="Noto Sans Light"/>
          <w:b/>
          <w:color w:val="000000"/>
          <w:sz w:val="18"/>
          <w:szCs w:val="18"/>
          <w:u w:val="single"/>
        </w:rPr>
      </w:pPr>
      <w:r w:rsidRPr="00CB05A6">
        <w:rPr>
          <w:rFonts w:ascii="Noto Sans Light" w:eastAsia="Noto Sans" w:hAnsi="Noto Sans Light" w:cs="Noto Sans Light"/>
          <w:b/>
          <w:color w:val="000000"/>
          <w:sz w:val="18"/>
          <w:szCs w:val="18"/>
          <w:u w:val="single"/>
        </w:rPr>
        <w:t>El envío de las notas de crédito ya sea DEDUCTIVA o PENALIZACIÓN deberán enviarse por separado.</w:t>
      </w:r>
    </w:p>
    <w:p w14:paraId="544CA6BE" w14:textId="77777777" w:rsidR="00B32F3E" w:rsidRPr="00CB05A6" w:rsidRDefault="00B32F3E" w:rsidP="00B32F3E">
      <w:pPr>
        <w:pStyle w:val="Prrafodelista"/>
        <w:spacing w:line="240" w:lineRule="auto"/>
        <w:rPr>
          <w:rFonts w:ascii="Noto Sans Light" w:eastAsia="Noto Sans" w:hAnsi="Noto Sans Light" w:cs="Noto Sans Light"/>
          <w:b/>
          <w:color w:val="000000"/>
          <w:sz w:val="18"/>
          <w:szCs w:val="18"/>
          <w:u w:val="single"/>
        </w:rPr>
      </w:pPr>
    </w:p>
    <w:p w14:paraId="01A5DD20" w14:textId="77777777" w:rsidR="00084AAA" w:rsidRPr="00CB05A6" w:rsidRDefault="00084AAA" w:rsidP="00792733">
      <w:pPr>
        <w:pStyle w:val="Prrafodelista"/>
        <w:numPr>
          <w:ilvl w:val="2"/>
          <w:numId w:val="151"/>
        </w:numPr>
        <w:spacing w:line="240" w:lineRule="auto"/>
        <w:ind w:left="142" w:right="-143" w:hanging="284"/>
        <w:jc w:val="both"/>
        <w:rPr>
          <w:rFonts w:ascii="Noto Sans Light" w:hAnsi="Noto Sans Light" w:cs="Noto Sans Light"/>
          <w:b/>
          <w:sz w:val="18"/>
          <w:szCs w:val="18"/>
          <w:u w:val="single"/>
          <w:lang w:val="es-ES"/>
        </w:rPr>
      </w:pPr>
      <w:r w:rsidRPr="00CB05A6">
        <w:rPr>
          <w:rFonts w:ascii="Noto Sans Light" w:eastAsia="Montserrat" w:hAnsi="Noto Sans Light" w:cs="Noto Sans Light"/>
          <w:b/>
          <w:color w:val="000000"/>
          <w:sz w:val="18"/>
          <w:szCs w:val="18"/>
        </w:rPr>
        <w:t>Deductivas</w:t>
      </w:r>
    </w:p>
    <w:p w14:paraId="62BA555E" w14:textId="441FB4C8" w:rsidR="00D852E4" w:rsidRPr="00D852E4" w:rsidRDefault="00D852E4" w:rsidP="002E5A50">
      <w:pPr>
        <w:spacing w:before="240" w:after="262"/>
        <w:ind w:left="-142" w:right="-143"/>
        <w:rPr>
          <w:rFonts w:ascii="Noto Sans Light" w:eastAsia="Noto Sans" w:hAnsi="Noto Sans Light" w:cs="Noto Sans Light"/>
          <w:b/>
          <w:bCs/>
          <w:color w:val="000000"/>
          <w:sz w:val="18"/>
          <w:szCs w:val="18"/>
        </w:rPr>
      </w:pPr>
      <w:r w:rsidRPr="00D852E4">
        <w:rPr>
          <w:rFonts w:ascii="Noto Sans Light" w:eastAsia="Noto Sans" w:hAnsi="Noto Sans Light" w:cs="Noto Sans Light"/>
          <w:b/>
          <w:bCs/>
          <w:color w:val="000000"/>
          <w:sz w:val="18"/>
          <w:szCs w:val="18"/>
        </w:rPr>
        <w:t>N/A</w:t>
      </w:r>
    </w:p>
    <w:p w14:paraId="2905DD83" w14:textId="5D5A0D3A" w:rsidR="00084AAA" w:rsidRPr="00CB05A6" w:rsidRDefault="00084AAA" w:rsidP="002E5A50">
      <w:pPr>
        <w:spacing w:before="240"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t>DÉCIMA TERCERA. LICENCIAS, AUTORIZACIONES Y PERMISOS.</w:t>
      </w:r>
    </w:p>
    <w:p w14:paraId="610FB272" w14:textId="7E9D2A62"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se obliga a observar y mantener vigentes las licencias, autorizaciones, permisos o registros requeridos para el cumplimiento de sus obligaciones.</w:t>
      </w:r>
    </w:p>
    <w:p w14:paraId="0149B77C" w14:textId="77777777" w:rsidR="00084AAA" w:rsidRPr="00CB05A6" w:rsidRDefault="00084AAA" w:rsidP="002E5A50">
      <w:pPr>
        <w:spacing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lastRenderedPageBreak/>
        <w:t>DÉCIMA CUARTA. INSTALACIONES</w:t>
      </w:r>
    </w:p>
    <w:p w14:paraId="0410D117" w14:textId="48E49AB3"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se obliga bajo su costa y riesgo, a entregar o prestar los bienes o servicios, en las instalaciones referidas en el presente contrato.</w:t>
      </w:r>
    </w:p>
    <w:p w14:paraId="143205F3" w14:textId="77777777" w:rsidR="00084AAA" w:rsidRPr="00CB05A6" w:rsidRDefault="00084AAA" w:rsidP="002E5A50">
      <w:pPr>
        <w:ind w:left="-142" w:right="-143"/>
        <w:jc w:val="both"/>
        <w:rPr>
          <w:rFonts w:ascii="Noto Sans Light" w:hAnsi="Noto Sans Light" w:cs="Noto Sans Light"/>
          <w:sz w:val="18"/>
          <w:szCs w:val="18"/>
        </w:rPr>
      </w:pPr>
    </w:p>
    <w:p w14:paraId="5E1AE8CA" w14:textId="77777777" w:rsidR="00084AAA" w:rsidRPr="00CB05A6" w:rsidRDefault="00084AAA" w:rsidP="002E5A50">
      <w:pPr>
        <w:spacing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t>DÉCIMA QUINTA. IMPUESTOS Y DERECHOS</w:t>
      </w:r>
    </w:p>
    <w:p w14:paraId="49618014" w14:textId="721F3B55" w:rsidR="00084AAA" w:rsidRPr="00CB05A6" w:rsidRDefault="00084AAA" w:rsidP="002E5A50">
      <w:pPr>
        <w:ind w:left="-142" w:right="-143"/>
        <w:jc w:val="both"/>
        <w:rPr>
          <w:rFonts w:ascii="Noto Sans Light" w:hAnsi="Noto Sans Light" w:cs="Noto Sans Light"/>
          <w:b/>
          <w:sz w:val="18"/>
          <w:szCs w:val="18"/>
        </w:rPr>
      </w:pPr>
      <w:r w:rsidRPr="00CB05A6">
        <w:rPr>
          <w:rFonts w:ascii="Noto Sans Light" w:hAnsi="Noto Sans Light" w:cs="Noto Sans Light"/>
          <w:sz w:val="18"/>
          <w:szCs w:val="18"/>
        </w:rPr>
        <w:t xml:space="preserve">Los impuestos, derechos y gastos que procedan con motivo de la contratación de los bienes o servicios, objeto del presente contrato, serán pagados por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mismos que no serán repercutidos para </w:t>
      </w:r>
      <w:r w:rsidRPr="00CB05A6">
        <w:rPr>
          <w:rFonts w:ascii="Noto Sans Light" w:hAnsi="Noto Sans Light" w:cs="Noto Sans Light"/>
          <w:b/>
          <w:sz w:val="18"/>
          <w:szCs w:val="18"/>
        </w:rPr>
        <w:t>“EL CONALEP”.</w:t>
      </w:r>
    </w:p>
    <w:p w14:paraId="3C7B647F" w14:textId="77777777" w:rsidR="00084AAA" w:rsidRPr="00CB05A6" w:rsidRDefault="00084AAA" w:rsidP="002E5A50">
      <w:pPr>
        <w:ind w:left="-142" w:right="-143"/>
        <w:jc w:val="both"/>
        <w:rPr>
          <w:rFonts w:ascii="Noto Sans Light" w:hAnsi="Noto Sans Light" w:cs="Noto Sans Light"/>
          <w:b/>
          <w:sz w:val="18"/>
          <w:szCs w:val="18"/>
        </w:rPr>
      </w:pPr>
    </w:p>
    <w:p w14:paraId="64CB1ED2"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sólo cubrirá, cuando aplique, lo correspondiente al Impuesto al Valor Agregado (IVA), en los términos de la normatividad aplicable y de conformidad con las disposiciones fiscales vigentes.</w:t>
      </w:r>
    </w:p>
    <w:p w14:paraId="5F6A5174" w14:textId="77777777" w:rsidR="00084AAA" w:rsidRPr="00CB05A6" w:rsidRDefault="00084AAA" w:rsidP="002E5A50">
      <w:pPr>
        <w:ind w:left="-142" w:right="-143"/>
        <w:jc w:val="both"/>
        <w:rPr>
          <w:rFonts w:ascii="Noto Sans Light" w:eastAsia="Arial" w:hAnsi="Noto Sans Light" w:cs="Noto Sans Light"/>
          <w:b/>
          <w:sz w:val="18"/>
          <w:szCs w:val="18"/>
        </w:rPr>
      </w:pPr>
    </w:p>
    <w:p w14:paraId="0CC3AFF4"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DÉCIMA SEXTA. PROHIBICIÓN DE CESIÓN DE DERECHOS Y OBLIGACIONES</w:t>
      </w:r>
    </w:p>
    <w:p w14:paraId="4A41CAD4" w14:textId="77777777" w:rsidR="00084AAA" w:rsidRPr="00CB05A6" w:rsidRDefault="00084AAA" w:rsidP="002E5A50">
      <w:pPr>
        <w:ind w:left="-142" w:right="-143"/>
        <w:jc w:val="both"/>
        <w:rPr>
          <w:rFonts w:ascii="Noto Sans Light" w:hAnsi="Noto Sans Light" w:cs="Noto Sans Light"/>
          <w:sz w:val="18"/>
          <w:szCs w:val="18"/>
        </w:rPr>
      </w:pPr>
    </w:p>
    <w:p w14:paraId="590F00C7" w14:textId="23C4684A"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no podrá ceder total o parcialmente los derechos y obligaciones derivados del presente contrato, a favor de cualquier otra persona física o moral, con excepción de los derechos de cobro, en cuyo caso se deberá contar con la conformidad previa y por escrito de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w:t>
      </w:r>
    </w:p>
    <w:p w14:paraId="2F9DC35C" w14:textId="77777777" w:rsidR="00084AAA" w:rsidRPr="00CB05A6" w:rsidRDefault="00084AAA" w:rsidP="002E5A50">
      <w:pPr>
        <w:ind w:left="-142" w:right="-143"/>
        <w:jc w:val="both"/>
        <w:rPr>
          <w:rFonts w:ascii="Noto Sans Light" w:hAnsi="Noto Sans Light" w:cs="Noto Sans Light"/>
          <w:sz w:val="18"/>
          <w:szCs w:val="18"/>
        </w:rPr>
      </w:pPr>
    </w:p>
    <w:p w14:paraId="525C7DEE"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DÉCIMA SÉPTIMA. DERECHOS DE AUTOR, PATENTES Y/O MARCAS</w:t>
      </w:r>
    </w:p>
    <w:p w14:paraId="415807AD" w14:textId="77777777" w:rsidR="00084AAA" w:rsidRPr="00CB05A6" w:rsidRDefault="00084AAA" w:rsidP="002E5A50">
      <w:pPr>
        <w:ind w:left="-142" w:right="-143"/>
        <w:jc w:val="both"/>
        <w:rPr>
          <w:rFonts w:ascii="Noto Sans Light" w:eastAsia="Arial" w:hAnsi="Noto Sans Light" w:cs="Noto Sans Light"/>
          <w:b/>
          <w:sz w:val="18"/>
          <w:szCs w:val="18"/>
        </w:rPr>
      </w:pPr>
    </w:p>
    <w:p w14:paraId="692B471F" w14:textId="513F9007"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 xml:space="preserve">será responsable en caso de infringir patentes, marcas o viole otros registros de derechos de propiedad industrial a nivel nacional e internacional, con motivo del cumplimiento de las obligaciones del presente contrato, por lo que se obliga a responder personal e ilimitadamente de los daños y perjuicios que pudiera causar a </w:t>
      </w:r>
      <w:r w:rsidRPr="00CB05A6">
        <w:rPr>
          <w:rFonts w:ascii="Noto Sans Light" w:eastAsia="Arial" w:hAnsi="Noto Sans Light" w:cs="Noto Sans Light"/>
          <w:b/>
          <w:sz w:val="18"/>
          <w:szCs w:val="18"/>
        </w:rPr>
        <w:t>“EL CONALEP”</w:t>
      </w:r>
      <w:r w:rsidRPr="00CB05A6">
        <w:rPr>
          <w:rFonts w:ascii="Noto Sans Light" w:hAnsi="Noto Sans Light" w:cs="Noto Sans Light"/>
          <w:sz w:val="18"/>
          <w:szCs w:val="18"/>
        </w:rPr>
        <w:t xml:space="preserve"> o a terceros.</w:t>
      </w:r>
    </w:p>
    <w:p w14:paraId="3C5450D8" w14:textId="77777777" w:rsidR="00084AAA" w:rsidRPr="00CB05A6" w:rsidRDefault="00084AAA" w:rsidP="002E5A50">
      <w:pPr>
        <w:ind w:left="-142" w:right="-143"/>
        <w:jc w:val="both"/>
        <w:rPr>
          <w:rFonts w:ascii="Noto Sans Light" w:hAnsi="Noto Sans Light" w:cs="Noto Sans Light"/>
          <w:sz w:val="18"/>
          <w:szCs w:val="18"/>
        </w:rPr>
      </w:pPr>
    </w:p>
    <w:p w14:paraId="09AE4D7B" w14:textId="5B77BB4C"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De presentarse alguna reclamación en contra de </w:t>
      </w:r>
      <w:r w:rsidRPr="00CB05A6">
        <w:rPr>
          <w:rFonts w:ascii="Noto Sans Light" w:eastAsia="Arial" w:hAnsi="Noto Sans Light" w:cs="Noto Sans Light"/>
          <w:b/>
          <w:sz w:val="18"/>
          <w:szCs w:val="18"/>
        </w:rPr>
        <w:t>“EL CONALEP”</w:t>
      </w:r>
      <w:r w:rsidRPr="00CB05A6">
        <w:rPr>
          <w:rFonts w:ascii="Noto Sans Light" w:hAnsi="Noto Sans Light" w:cs="Noto Sans Light"/>
          <w:sz w:val="18"/>
          <w:szCs w:val="18"/>
        </w:rPr>
        <w:t xml:space="preserve">, por cualquiera de las causas antes mencionadas,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bCs/>
          <w:sz w:val="18"/>
          <w:szCs w:val="18"/>
        </w:rPr>
        <w:t xml:space="preserve">, </w:t>
      </w:r>
      <w:r w:rsidRPr="00CB05A6">
        <w:rPr>
          <w:rFonts w:ascii="Noto Sans Light" w:hAnsi="Noto Sans Light" w:cs="Noto Sans Light"/>
          <w:sz w:val="18"/>
          <w:szCs w:val="18"/>
        </w:rPr>
        <w:t xml:space="preserve">se obliga a salvaguardar los derechos e intereses de </w:t>
      </w:r>
      <w:r w:rsidRPr="00CB05A6">
        <w:rPr>
          <w:rFonts w:ascii="Noto Sans Light" w:eastAsia="Arial" w:hAnsi="Noto Sans Light" w:cs="Noto Sans Light"/>
          <w:b/>
          <w:sz w:val="18"/>
          <w:szCs w:val="18"/>
        </w:rPr>
        <w:t xml:space="preserve">“EL CONALEP” </w:t>
      </w:r>
      <w:r w:rsidRPr="00CB05A6">
        <w:rPr>
          <w:rFonts w:ascii="Noto Sans Light" w:hAnsi="Noto Sans Light" w:cs="Noto Sans Light"/>
          <w:sz w:val="18"/>
          <w:szCs w:val="18"/>
        </w:rPr>
        <w:t>de cualquier controversia, liberándola de toda responsabilidad de carácter civil, penal, mercantil, fiscal o de cualquier otra índole, sacándola en paz y a salvo.</w:t>
      </w:r>
    </w:p>
    <w:p w14:paraId="7EDF2772" w14:textId="77777777" w:rsidR="00084AAA" w:rsidRPr="00CB05A6" w:rsidRDefault="00084AAA" w:rsidP="002E5A50">
      <w:pPr>
        <w:ind w:left="-142" w:right="-143"/>
        <w:jc w:val="both"/>
        <w:rPr>
          <w:rFonts w:ascii="Noto Sans Light" w:hAnsi="Noto Sans Light" w:cs="Noto Sans Light"/>
          <w:sz w:val="18"/>
          <w:szCs w:val="18"/>
        </w:rPr>
      </w:pPr>
    </w:p>
    <w:p w14:paraId="51F9305B" w14:textId="092B0E3E"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En caso de que </w:t>
      </w:r>
      <w:r w:rsidRPr="00CB05A6">
        <w:rPr>
          <w:rFonts w:ascii="Noto Sans Light" w:eastAsia="Arial" w:hAnsi="Noto Sans Light" w:cs="Noto Sans Light"/>
          <w:b/>
          <w:sz w:val="18"/>
          <w:szCs w:val="18"/>
        </w:rPr>
        <w:t>“EL CONALEP”</w:t>
      </w:r>
      <w:r w:rsidRPr="00CB05A6">
        <w:rPr>
          <w:rFonts w:ascii="Noto Sans Light" w:hAnsi="Noto Sans Light" w:cs="Noto Sans Light"/>
          <w:sz w:val="18"/>
          <w:szCs w:val="18"/>
        </w:rPr>
        <w:t xml:space="preserve"> tuviese que erogar recursos por cualquiera de estos conceptos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se obliga a reembolsar de manera inmediata los recursos erogados por aquella.</w:t>
      </w:r>
    </w:p>
    <w:p w14:paraId="5FC0FB48" w14:textId="77777777" w:rsidR="00084AAA" w:rsidRPr="00CB05A6" w:rsidRDefault="00084AAA" w:rsidP="002E5A50">
      <w:pPr>
        <w:ind w:right="-143"/>
        <w:jc w:val="both"/>
        <w:rPr>
          <w:rFonts w:ascii="Noto Sans Light" w:hAnsi="Noto Sans Light" w:cs="Noto Sans Light"/>
          <w:sz w:val="18"/>
          <w:szCs w:val="18"/>
        </w:rPr>
      </w:pPr>
    </w:p>
    <w:p w14:paraId="0974EC66" w14:textId="5ABFE0C5" w:rsidR="00084AAA" w:rsidRPr="00CB05A6" w:rsidRDefault="00084AAA" w:rsidP="002E5A50">
      <w:pPr>
        <w:spacing w:after="262"/>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DÉCIMA OCTAVA. CONFIDENCIALIDAD Y PROTECCIÓN DE DATOS PERSONALES.</w:t>
      </w:r>
    </w:p>
    <w:p w14:paraId="659DC677"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 xml:space="preserve">"LAS PARTES" </w:t>
      </w:r>
      <w:r w:rsidRPr="00CB05A6">
        <w:rPr>
          <w:rFonts w:ascii="Noto Sans Light" w:hAnsi="Noto Sans Light" w:cs="Noto Sans Light"/>
          <w:sz w:val="18"/>
          <w:szCs w:val="18"/>
        </w:rPr>
        <w:t>acuerdan que la información que se intercambie de conformidad con las disposiciones del presente instrumento, se tratarán de manera confidencial, siendo de uso exclusivo para la consecución del objeto del presente contrato y no podrá difundirse a terceros de conformidad con lo establecido en las Leyes General y Federal, respectivamente, de Transparencia y Acceso a la Información Pública, Ley General de Protección de Datos Personales en posesión de Sujetos Obligados, y demás legislación aplicable.</w:t>
      </w:r>
    </w:p>
    <w:p w14:paraId="0487C753"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Para el tratamiento de los datos personales que</w:t>
      </w:r>
      <w:r w:rsidRPr="00CB05A6">
        <w:rPr>
          <w:rFonts w:ascii="Noto Sans Light" w:eastAsia="Arial" w:hAnsi="Noto Sans Light" w:cs="Noto Sans Light"/>
          <w:b/>
          <w:sz w:val="18"/>
          <w:szCs w:val="18"/>
        </w:rPr>
        <w:t xml:space="preserve"> “LAS PARTES”</w:t>
      </w:r>
      <w:r w:rsidRPr="00CB05A6">
        <w:rPr>
          <w:rFonts w:ascii="Noto Sans Light" w:hAnsi="Noto Sans Light" w:cs="Noto Sans Light"/>
          <w:sz w:val="18"/>
          <w:szCs w:val="18"/>
        </w:rPr>
        <w:t xml:space="preserve"> recaben con motivo de la celebración del presente contrato, deberá de realizarse con base en lo previsto en los Avisos de Privacidad respectivos.</w:t>
      </w:r>
    </w:p>
    <w:p w14:paraId="67F65C0B" w14:textId="77777777" w:rsidR="00084AAA" w:rsidRPr="00CB05A6" w:rsidRDefault="00084AAA" w:rsidP="002E5A50">
      <w:pPr>
        <w:ind w:left="-142" w:right="-143"/>
        <w:jc w:val="both"/>
        <w:rPr>
          <w:rFonts w:ascii="Noto Sans Light" w:hAnsi="Noto Sans Light" w:cs="Noto Sans Light"/>
          <w:sz w:val="18"/>
          <w:szCs w:val="18"/>
        </w:rPr>
      </w:pPr>
    </w:p>
    <w:p w14:paraId="7136083B" w14:textId="758DFE4D"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Por tal motivo,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asume cualquier responsabilidad que se derive del incumplimiento de su parte, o de sus empleados, a las obligaciones de confidencialidad descritas en el presente contrato.</w:t>
      </w:r>
    </w:p>
    <w:p w14:paraId="6D307A88" w14:textId="242908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lastRenderedPageBreak/>
        <w:t xml:space="preserve">Asimismo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deberá observar lo establecido en el Anexo aplicable a la Confidencialidad de la información del presente Contrato.</w:t>
      </w:r>
    </w:p>
    <w:p w14:paraId="77D9A37F" w14:textId="77777777" w:rsidR="00084AAA" w:rsidRPr="00CB05A6" w:rsidRDefault="00084AAA" w:rsidP="002E5A50">
      <w:pPr>
        <w:ind w:left="-142" w:right="-143"/>
        <w:jc w:val="both"/>
        <w:rPr>
          <w:rFonts w:ascii="Noto Sans Light" w:hAnsi="Noto Sans Light" w:cs="Noto Sans Light"/>
          <w:sz w:val="18"/>
          <w:szCs w:val="18"/>
        </w:rPr>
      </w:pPr>
    </w:p>
    <w:p w14:paraId="73623525" w14:textId="77777777" w:rsidR="00084AAA" w:rsidRPr="00CB05A6" w:rsidRDefault="00084AAA" w:rsidP="002E5A50">
      <w:pPr>
        <w:spacing w:after="262"/>
        <w:ind w:left="-142" w:right="-143"/>
        <w:rPr>
          <w:rFonts w:ascii="Noto Sans Light" w:hAnsi="Noto Sans Light" w:cs="Noto Sans Light"/>
          <w:sz w:val="18"/>
          <w:szCs w:val="18"/>
        </w:rPr>
      </w:pPr>
      <w:r w:rsidRPr="00CB05A6">
        <w:rPr>
          <w:rFonts w:ascii="Noto Sans Light" w:eastAsia="Arial" w:hAnsi="Noto Sans Light" w:cs="Noto Sans Light"/>
          <w:b/>
          <w:sz w:val="18"/>
          <w:szCs w:val="18"/>
        </w:rPr>
        <w:t>DÉCIMA NOVENA. SUSPENSIÓN TEMPORAL.</w:t>
      </w:r>
    </w:p>
    <w:p w14:paraId="199DCFF1" w14:textId="510AEBDC"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Con fundamento en el artículo 80 de la Ley de Adquisiciones, Arrendamientos y Servicios del Sector Público y 102, fracción II, de su Reglamento,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en el supuesto de caso fortuito o de fuerza mayor o por causas que le resulten imputables, podrá suspender la contratación de los bienes o servicios, de manera temporal, quedando obligado a pagar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aquellos bienes o servicios de impresión, así como, al pago de gastos no recuperables previa solicitud y acreditamiento.</w:t>
      </w:r>
    </w:p>
    <w:p w14:paraId="563F21FF" w14:textId="77777777" w:rsidR="00084AAA" w:rsidRPr="00CB05A6" w:rsidRDefault="00084AAA" w:rsidP="002E5A50">
      <w:pPr>
        <w:ind w:left="-142" w:right="-143"/>
        <w:jc w:val="both"/>
        <w:rPr>
          <w:rFonts w:ascii="Noto Sans Light" w:hAnsi="Noto Sans Light" w:cs="Noto Sans Light"/>
          <w:sz w:val="18"/>
          <w:szCs w:val="18"/>
        </w:rPr>
      </w:pPr>
    </w:p>
    <w:p w14:paraId="4F081E7C"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Una vez que hayan desaparecido las causas que motivaron la suspensión, el contrato podrá continuar produciendo todos sus efectos legales, si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así lo determina; y en caso de que subsistan los supuestos que dieron origen a la suspensión, se podrá iniciar la terminación anticipada del contrato, conforme lo dispuesto en la cláusula siguiente.</w:t>
      </w:r>
    </w:p>
    <w:p w14:paraId="058655A4" w14:textId="77777777" w:rsidR="00084AAA" w:rsidRPr="00CB05A6" w:rsidRDefault="00084AAA" w:rsidP="002E5A50">
      <w:pPr>
        <w:ind w:left="-142" w:right="-143"/>
        <w:jc w:val="both"/>
        <w:rPr>
          <w:rFonts w:ascii="Noto Sans Light" w:hAnsi="Noto Sans Light" w:cs="Noto Sans Light"/>
          <w:sz w:val="18"/>
          <w:szCs w:val="18"/>
        </w:rPr>
      </w:pPr>
    </w:p>
    <w:p w14:paraId="0D9018D9"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VIGÉSIMA. TERMINACIÓN ANTICIPADA DEL CONTRATO</w:t>
      </w:r>
    </w:p>
    <w:p w14:paraId="6C15ED02" w14:textId="77777777" w:rsidR="00084AAA" w:rsidRPr="00CB05A6" w:rsidRDefault="00084AAA" w:rsidP="002E5A50">
      <w:pPr>
        <w:ind w:left="-142" w:right="-143"/>
        <w:jc w:val="both"/>
        <w:rPr>
          <w:rFonts w:ascii="Noto Sans Light" w:hAnsi="Noto Sans Light" w:cs="Noto Sans Light"/>
          <w:sz w:val="18"/>
          <w:szCs w:val="18"/>
        </w:rPr>
      </w:pPr>
    </w:p>
    <w:p w14:paraId="20325E10"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cuando concurran razones de interés general, o bien, cuando por causas justificadas se extinga la necesidad de requerir los bienes o servicios originalmente contratados y se demuestre que de continuar con el cumplimiento de las obligaciones pactadas, se ocasionaría algún daño o perjuicio a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o se determine la nulidad total o parcial de los actos que dieron origen al presente contrato, con motivo de la resolución de una inconformidad o intervención de oficio, emitida por la Secretaría Anticorrupción y Buen Gobierno, podrá dar por terminado anticipadamente el presente contrato sin responsabilidad alguna para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w:t>
      </w:r>
    </w:p>
    <w:p w14:paraId="474F5ADD" w14:textId="77777777" w:rsidR="00084AAA" w:rsidRPr="00CB05A6" w:rsidRDefault="00084AAA" w:rsidP="002E5A50">
      <w:pPr>
        <w:ind w:left="-142" w:right="-143"/>
        <w:jc w:val="both"/>
        <w:rPr>
          <w:rFonts w:ascii="Noto Sans Light" w:hAnsi="Noto Sans Light" w:cs="Noto Sans Light"/>
          <w:sz w:val="18"/>
          <w:szCs w:val="18"/>
        </w:rPr>
      </w:pPr>
    </w:p>
    <w:p w14:paraId="4A5D9BF6" w14:textId="2F28A38F" w:rsidR="00084AAA" w:rsidRPr="00CB05A6" w:rsidRDefault="00084AAA" w:rsidP="002E5A50">
      <w:pPr>
        <w:spacing w:after="240"/>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Cuando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determine dar por terminado anticipadamente el contrato, lo notificará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hasta con 30 (treinta) días naturales anteriores al hecho, debiendo sustentarlo en un dictamen fundado y motivado, en el que se precisarán las razones o causas que dieron origen a la misma y pagará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la parte proporcional de los bienes o servicios entregados o prestados, así como los gastos no recuperables en que haya incurrido, previa solicitud por escrito, siempre que éstos sean razonables, estén debidamente comprobados y se relacionen directamente con el presente contrato, limitándose según corresponda a los conceptos establecidos en la fracción I, del artículo 102 del Reglamento de la Ley de Adquisiciones, Arrendamientos y Servicios del Sector Público.</w:t>
      </w:r>
    </w:p>
    <w:p w14:paraId="043517BE" w14:textId="77777777" w:rsidR="00084AAA" w:rsidRPr="00CB05A6" w:rsidRDefault="00084AAA" w:rsidP="002E5A50">
      <w:pPr>
        <w:ind w:left="-142" w:right="-143"/>
        <w:rPr>
          <w:rFonts w:ascii="Noto Sans Light" w:eastAsia="Arial" w:hAnsi="Noto Sans Light" w:cs="Noto Sans Light"/>
          <w:b/>
          <w:sz w:val="18"/>
          <w:szCs w:val="18"/>
        </w:rPr>
      </w:pPr>
      <w:r w:rsidRPr="00CB05A6">
        <w:rPr>
          <w:rFonts w:ascii="Noto Sans Light" w:eastAsia="Arial" w:hAnsi="Noto Sans Light" w:cs="Noto Sans Light"/>
          <w:b/>
          <w:sz w:val="18"/>
          <w:szCs w:val="18"/>
        </w:rPr>
        <w:t>VIGÉSIMA PRIMERA. RESCISIÓN</w:t>
      </w:r>
    </w:p>
    <w:p w14:paraId="03DC92AB" w14:textId="77777777" w:rsidR="00084AAA" w:rsidRPr="00CB05A6" w:rsidRDefault="00084AAA" w:rsidP="002E5A50">
      <w:pPr>
        <w:ind w:left="-142" w:right="-143"/>
        <w:rPr>
          <w:rFonts w:ascii="Noto Sans Light" w:eastAsia="Arial" w:hAnsi="Noto Sans Light" w:cs="Noto Sans Light"/>
          <w:b/>
          <w:sz w:val="18"/>
          <w:szCs w:val="18"/>
        </w:rPr>
      </w:pPr>
    </w:p>
    <w:p w14:paraId="3FF357E7" w14:textId="7E21C1CC"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podrá en cualquier momento rescindir administrativamente el presente contrato y hacer efectiva la fianza de cumplimiento, cuando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incurra en incumplimiento de sus obligaciones contractuales, sin necesidad de acudir a los tribunales competentes en la materia, por lo que, de manera enunciativa, más no limitativa, se entenderá por incumplimiento:</w:t>
      </w:r>
    </w:p>
    <w:p w14:paraId="75801214" w14:textId="77777777" w:rsidR="00084AAA" w:rsidRPr="00CB05A6" w:rsidRDefault="00084AAA" w:rsidP="002E5A50">
      <w:pPr>
        <w:ind w:left="-142" w:right="-143"/>
        <w:jc w:val="both"/>
        <w:rPr>
          <w:rFonts w:ascii="Noto Sans Light" w:hAnsi="Noto Sans Light" w:cs="Noto Sans Light"/>
          <w:sz w:val="18"/>
          <w:szCs w:val="18"/>
        </w:rPr>
      </w:pPr>
    </w:p>
    <w:p w14:paraId="4D428F50"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La contravención a los términos pactados </w:t>
      </w:r>
      <w:bookmarkStart w:id="29" w:name="_Hlk142570221"/>
      <w:r w:rsidRPr="00CB05A6">
        <w:rPr>
          <w:rFonts w:ascii="Noto Sans Light" w:hAnsi="Noto Sans Light" w:cs="Noto Sans Light"/>
          <w:sz w:val="18"/>
          <w:szCs w:val="18"/>
        </w:rPr>
        <w:t xml:space="preserve">para </w:t>
      </w:r>
      <w:bookmarkEnd w:id="29"/>
      <w:r w:rsidRPr="00CB05A6">
        <w:rPr>
          <w:rFonts w:ascii="Noto Sans Light" w:hAnsi="Noto Sans Light" w:cs="Noto Sans Light"/>
          <w:sz w:val="18"/>
          <w:szCs w:val="18"/>
        </w:rPr>
        <w:t>la entrega o prestación de los bienes o servicios, establecidos en el presente contrato;</w:t>
      </w:r>
    </w:p>
    <w:p w14:paraId="0D80C842"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Si transfiere en todo o en parte las obligaciones que deriven del presente contrato a un tercero ajeno a la relación contractual;</w:t>
      </w:r>
    </w:p>
    <w:p w14:paraId="208F3770"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lastRenderedPageBreak/>
        <w:t xml:space="preserve">Si cede los derechos de cobro derivados del contrato, sin contar con la conformidad previa y por escrito de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w:t>
      </w:r>
    </w:p>
    <w:p w14:paraId="314E84A7"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Si suspende total o parcialmente y sin causa justificada la entrega o prestación de los bienes o servicios del presente contrato;</w:t>
      </w:r>
    </w:p>
    <w:p w14:paraId="2C43C0A7"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Si no se realiza la entrega o prestación de los bienes o servicios en tiempo y forma conforme a lo establecido en el presente contrato y sus respectivos anexos;</w:t>
      </w:r>
    </w:p>
    <w:p w14:paraId="3E42932C"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Si no proporciona a los Órganos de Fiscalización, la información que le sea requerida con motivo de las auditorías, visitas e inspecciones que realicen;</w:t>
      </w:r>
    </w:p>
    <w:p w14:paraId="1B14C3EC"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Si es declarado en concurso mercantil, o por cualquier otra causa distinta o análoga que afecte su patrimonio;</w:t>
      </w:r>
    </w:p>
    <w:p w14:paraId="06ACEC69"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Si se comprueba la falsedad de alguna manifestación, información o documentación proporcionada para efecto del presente contrato;</w:t>
      </w:r>
    </w:p>
    <w:p w14:paraId="32F62A0C"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En general, incurra en incumplimiento total o parcial de las obligaciones que se estipulen en el presente contrato y sus anexos o de las disposiciones de la “LAASSP” y su Reglamento;</w:t>
      </w:r>
    </w:p>
    <w:p w14:paraId="28B7E727" w14:textId="3D47305C" w:rsidR="00084AAA" w:rsidRPr="00CB05A6" w:rsidRDefault="00084AAA" w:rsidP="00792733">
      <w:pPr>
        <w:numPr>
          <w:ilvl w:val="0"/>
          <w:numId w:val="150"/>
        </w:numPr>
        <w:tabs>
          <w:tab w:val="left" w:pos="426"/>
        </w:tabs>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Cuando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y/o su personal, impidan el desempeño normal de labores de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w:t>
      </w:r>
    </w:p>
    <w:p w14:paraId="322B8003" w14:textId="77777777" w:rsidR="00084AAA" w:rsidRPr="00CB05A6" w:rsidRDefault="00084AAA" w:rsidP="003F3E9B">
      <w:pPr>
        <w:ind w:left="-142" w:right="-143"/>
        <w:jc w:val="both"/>
        <w:rPr>
          <w:rFonts w:ascii="Noto Sans Light" w:hAnsi="Noto Sans Light" w:cs="Noto Sans Light"/>
          <w:sz w:val="18"/>
          <w:szCs w:val="18"/>
        </w:rPr>
      </w:pPr>
    </w:p>
    <w:p w14:paraId="49DAB972"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Si no entrega dentro de los 10 (diez) días naturales siguientes a la fecha de firma del presente contrato, la garantía de cumplimiento de este;</w:t>
      </w:r>
    </w:p>
    <w:p w14:paraId="670939C1" w14:textId="77777777" w:rsidR="00084AAA" w:rsidRPr="00CB05A6" w:rsidRDefault="00084AAA" w:rsidP="00792733">
      <w:pPr>
        <w:numPr>
          <w:ilvl w:val="0"/>
          <w:numId w:val="150"/>
        </w:numPr>
        <w:tabs>
          <w:tab w:val="left" w:pos="426"/>
        </w:tabs>
        <w:spacing w:after="223"/>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Si divulga, transfiere o utiliza la información que conozca en el desarrollo del cumplimiento del objeto del presente contrato, sin contar con la autorización de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w:t>
      </w:r>
    </w:p>
    <w:p w14:paraId="67F99E2B" w14:textId="011669F7" w:rsidR="00084AAA" w:rsidRPr="00CB05A6" w:rsidRDefault="00084AAA" w:rsidP="00792733">
      <w:pPr>
        <w:numPr>
          <w:ilvl w:val="0"/>
          <w:numId w:val="150"/>
        </w:numPr>
        <w:tabs>
          <w:tab w:val="left" w:pos="426"/>
        </w:tabs>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 Cuando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no atienda las observaciones señaladas por el administrador del contrato en el plazo establecido;</w:t>
      </w:r>
    </w:p>
    <w:p w14:paraId="6E35B787" w14:textId="77777777" w:rsidR="00084AAA" w:rsidRPr="00CB05A6" w:rsidRDefault="00084AAA" w:rsidP="002E5A50">
      <w:pPr>
        <w:ind w:left="-142" w:right="-143"/>
        <w:jc w:val="both"/>
        <w:rPr>
          <w:rFonts w:ascii="Noto Sans Light" w:hAnsi="Noto Sans Light" w:cs="Noto Sans Light"/>
          <w:sz w:val="18"/>
          <w:szCs w:val="18"/>
        </w:rPr>
      </w:pPr>
    </w:p>
    <w:p w14:paraId="1DCEA311" w14:textId="77B7D8B3"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Para el caso de optar por la rescisión del contrato,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comunicará por escrito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el incumplimiento en que haya incurrido, para que en un término de 5 (cinco) días hábiles contados a partir del día siguiente de la notificación, exponga lo que a su derecho convenga y aporte en su caso las pruebas que estime pertinentes.</w:t>
      </w:r>
    </w:p>
    <w:p w14:paraId="47482333" w14:textId="74F0CD06"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Transcurrido dicho término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en un plazo de 15 (quince) días hábiles siguientes, tomando en consideración los argumentos y pruebas que hubiere hecho valer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determinará de manera fundada y motivada dar o no por rescindido el contrato, y le comunicará dicha determinación dentro del citado plazo.</w:t>
      </w:r>
    </w:p>
    <w:p w14:paraId="357B38D0" w14:textId="77777777" w:rsidR="00084AAA" w:rsidRPr="00CB05A6" w:rsidRDefault="00084AAA" w:rsidP="002E5A50">
      <w:pPr>
        <w:ind w:left="-142" w:right="-143"/>
        <w:jc w:val="both"/>
        <w:rPr>
          <w:rFonts w:ascii="Noto Sans Light" w:hAnsi="Noto Sans Light" w:cs="Noto Sans Light"/>
          <w:sz w:val="18"/>
          <w:szCs w:val="18"/>
        </w:rPr>
      </w:pPr>
    </w:p>
    <w:p w14:paraId="533F62DF" w14:textId="79F91915" w:rsidR="00084AAA" w:rsidRPr="00CB05A6" w:rsidRDefault="00084AAA" w:rsidP="002E5A50">
      <w:pPr>
        <w:ind w:left="-142" w:right="-143"/>
        <w:jc w:val="both"/>
        <w:rPr>
          <w:rFonts w:ascii="Noto Sans Light" w:hAnsi="Noto Sans Light" w:cs="Noto Sans Light"/>
          <w:b/>
          <w:sz w:val="18"/>
          <w:szCs w:val="18"/>
        </w:rPr>
      </w:pPr>
      <w:r w:rsidRPr="00CB05A6">
        <w:rPr>
          <w:rFonts w:ascii="Noto Sans Light" w:hAnsi="Noto Sans Light" w:cs="Noto Sans Light"/>
          <w:sz w:val="18"/>
          <w:szCs w:val="18"/>
        </w:rPr>
        <w:t xml:space="preserve">Cuando se rescinda el contrato, se formulará el finiquito correspondiente, a efecto de hacer constar los pagos que deba efectuar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por concepto del contrato hasta el momento de rescisión, o los que resulten a cargo de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w:t>
      </w:r>
    </w:p>
    <w:p w14:paraId="41C0E0A6" w14:textId="77777777" w:rsidR="00084AAA" w:rsidRPr="00CB05A6" w:rsidRDefault="00084AAA" w:rsidP="002E5A50">
      <w:pPr>
        <w:spacing w:after="6"/>
        <w:ind w:left="-142" w:right="-143"/>
        <w:jc w:val="both"/>
        <w:rPr>
          <w:rFonts w:ascii="Noto Sans Light" w:hAnsi="Noto Sans Light" w:cs="Noto Sans Light"/>
          <w:b/>
          <w:sz w:val="18"/>
          <w:szCs w:val="18"/>
        </w:rPr>
      </w:pPr>
    </w:p>
    <w:p w14:paraId="1F771FC4" w14:textId="77777777" w:rsidR="00084AAA" w:rsidRPr="00CB05A6" w:rsidRDefault="00084AAA" w:rsidP="002E5A50">
      <w:pPr>
        <w:spacing w:after="6"/>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Iniciado un procedimiento de conciliación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podrá suspender el trámite del procedimiento de rescisión.</w:t>
      </w:r>
    </w:p>
    <w:p w14:paraId="380A656A" w14:textId="77777777" w:rsidR="00084AAA" w:rsidRPr="00CB05A6" w:rsidRDefault="00084AAA" w:rsidP="002E5A50">
      <w:pPr>
        <w:spacing w:after="6"/>
        <w:ind w:left="-142" w:right="-143"/>
        <w:jc w:val="both"/>
        <w:rPr>
          <w:rFonts w:ascii="Noto Sans Light" w:hAnsi="Noto Sans Light" w:cs="Noto Sans Light"/>
          <w:b/>
          <w:sz w:val="18"/>
          <w:szCs w:val="18"/>
        </w:rPr>
      </w:pPr>
    </w:p>
    <w:p w14:paraId="01E16ABA" w14:textId="77777777" w:rsidR="00084AAA" w:rsidRPr="00CB05A6" w:rsidRDefault="00084AAA" w:rsidP="002E5A50">
      <w:pPr>
        <w:spacing w:after="6"/>
        <w:ind w:left="-142" w:right="-143"/>
        <w:jc w:val="both"/>
        <w:rPr>
          <w:rFonts w:ascii="Noto Sans Light" w:hAnsi="Noto Sans Light" w:cs="Noto Sans Light"/>
          <w:sz w:val="18"/>
          <w:szCs w:val="18"/>
        </w:rPr>
      </w:pPr>
      <w:r w:rsidRPr="00CB05A6">
        <w:rPr>
          <w:rFonts w:ascii="Noto Sans Light" w:hAnsi="Noto Sans Light" w:cs="Noto Sans Light"/>
          <w:sz w:val="18"/>
          <w:szCs w:val="18"/>
        </w:rPr>
        <w:lastRenderedPageBreak/>
        <w:t xml:space="preserve">Si previamente a la determinación de dar por rescindido el contrato se realiza la entrega o prestación de los bienes o servicios, el procedimiento iniciado quedará sin efecto, previa aceptación y verificación de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de que continúa vigente la necesidad para la contracción de los bienes o servicios, aplicando, en su caso, las penas convencionales correspondientes.</w:t>
      </w:r>
    </w:p>
    <w:p w14:paraId="3FC82588" w14:textId="77777777" w:rsidR="00084AAA" w:rsidRPr="00CB05A6" w:rsidRDefault="00084AAA" w:rsidP="002E5A50">
      <w:pPr>
        <w:spacing w:after="6"/>
        <w:ind w:left="-142" w:right="-143"/>
        <w:jc w:val="both"/>
        <w:rPr>
          <w:rFonts w:ascii="Noto Sans Light" w:hAnsi="Noto Sans Light" w:cs="Noto Sans Light"/>
          <w:sz w:val="18"/>
          <w:szCs w:val="18"/>
        </w:rPr>
      </w:pPr>
    </w:p>
    <w:p w14:paraId="7C54A294" w14:textId="77777777" w:rsidR="00084AAA" w:rsidRPr="00CB05A6" w:rsidRDefault="00084AAA" w:rsidP="002E5A50">
      <w:pPr>
        <w:spacing w:after="6"/>
        <w:ind w:left="-142" w:right="-143"/>
        <w:jc w:val="both"/>
        <w:rPr>
          <w:rFonts w:ascii="Noto Sans Light" w:hAnsi="Noto Sans Light" w:cs="Noto Sans Light"/>
          <w:sz w:val="18"/>
          <w:szCs w:val="18"/>
        </w:rPr>
      </w:pP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podrá determinar no dar por rescindido el contrato, cuando durante el procedimiento advierta que la rescisión de este pudiera ocasionar algún daño o afectación a las funciones que tiene encomendadas. En este supuesto,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elaborará un dictamen en el cual justifique que los impactos económicos o de operación que se ocasionarían con la rescisión del contrato resultarían más inconvenientes.</w:t>
      </w:r>
    </w:p>
    <w:p w14:paraId="5F2C37A9" w14:textId="77777777" w:rsidR="007D3E90" w:rsidRPr="00CB05A6" w:rsidRDefault="007D3E90" w:rsidP="002E5A50">
      <w:pPr>
        <w:spacing w:after="6"/>
        <w:ind w:left="-142" w:right="-143"/>
        <w:jc w:val="both"/>
        <w:rPr>
          <w:rFonts w:ascii="Noto Sans Light" w:hAnsi="Noto Sans Light" w:cs="Noto Sans Light"/>
          <w:b/>
          <w:sz w:val="18"/>
          <w:szCs w:val="18"/>
        </w:rPr>
      </w:pPr>
    </w:p>
    <w:p w14:paraId="55EE063E" w14:textId="2412E8AA" w:rsidR="00084AAA" w:rsidRPr="00CB05A6" w:rsidRDefault="00084AAA" w:rsidP="002E5A50">
      <w:pPr>
        <w:spacing w:after="6"/>
        <w:ind w:left="-142" w:right="-143"/>
        <w:jc w:val="both"/>
        <w:rPr>
          <w:rFonts w:ascii="Noto Sans Light" w:hAnsi="Noto Sans Light" w:cs="Noto Sans Light"/>
          <w:b/>
          <w:sz w:val="18"/>
          <w:szCs w:val="18"/>
        </w:rPr>
      </w:pPr>
      <w:r w:rsidRPr="00CB05A6">
        <w:rPr>
          <w:rFonts w:ascii="Noto Sans Light" w:hAnsi="Noto Sans Light" w:cs="Noto Sans Light"/>
          <w:sz w:val="18"/>
          <w:szCs w:val="18"/>
        </w:rPr>
        <w:t xml:space="preserve">De no rescindirse el contrato,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establecerá con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otro plazo, que le permita subsanar el incumplimiento que hubiere motivado el inicio del procedimiento, aplicando las sanciones correspondientes. El convenio modificatorio que al efecto se celebre deberá atender a las condiciones previstas por los dos últimos párrafos del artículo 74 de la </w:t>
      </w:r>
      <w:r w:rsidRPr="00CB05A6">
        <w:rPr>
          <w:rFonts w:ascii="Noto Sans Light" w:eastAsia="Arial" w:hAnsi="Noto Sans Light" w:cs="Noto Sans Light"/>
          <w:b/>
          <w:sz w:val="18"/>
          <w:szCs w:val="18"/>
        </w:rPr>
        <w:t>“LAASSP”</w:t>
      </w:r>
      <w:r w:rsidRPr="00CB05A6">
        <w:rPr>
          <w:rFonts w:ascii="Noto Sans Light" w:eastAsia="Arial" w:hAnsi="Noto Sans Light" w:cs="Noto Sans Light"/>
          <w:sz w:val="18"/>
          <w:szCs w:val="18"/>
        </w:rPr>
        <w:t>.</w:t>
      </w:r>
    </w:p>
    <w:p w14:paraId="277269BE" w14:textId="77777777" w:rsidR="00084AAA" w:rsidRPr="00CB05A6" w:rsidRDefault="00084AAA" w:rsidP="002E5A50">
      <w:pPr>
        <w:spacing w:after="6"/>
        <w:ind w:left="-142" w:right="-143"/>
        <w:jc w:val="both"/>
        <w:rPr>
          <w:rFonts w:ascii="Noto Sans Light" w:hAnsi="Noto Sans Light" w:cs="Noto Sans Light"/>
          <w:b/>
          <w:sz w:val="18"/>
          <w:szCs w:val="18"/>
        </w:rPr>
      </w:pPr>
    </w:p>
    <w:p w14:paraId="6B4F631B" w14:textId="77777777" w:rsidR="00084AAA" w:rsidRPr="00CB05A6" w:rsidRDefault="00084AAA" w:rsidP="002E5A50">
      <w:pPr>
        <w:spacing w:after="6"/>
        <w:ind w:left="-142" w:right="-143"/>
        <w:jc w:val="both"/>
        <w:rPr>
          <w:rFonts w:ascii="Noto Sans Light" w:hAnsi="Noto Sans Light" w:cs="Noto Sans Light"/>
          <w:b/>
          <w:sz w:val="18"/>
          <w:szCs w:val="18"/>
        </w:rPr>
      </w:pPr>
      <w:r w:rsidRPr="00CB05A6">
        <w:rPr>
          <w:rFonts w:ascii="Noto Sans Light" w:hAnsi="Noto Sans Light" w:cs="Noto Sans Light"/>
          <w:sz w:val="18"/>
          <w:szCs w:val="18"/>
        </w:rPr>
        <w:t xml:space="preserve">No obstante, de que se hubiere firmado el convenio modificatorio a que se refiere el párrafo anterior, si se presenta de nueva cuenta el incumplimiento,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quedará expresamente facultada para optar por exigir el cumplimiento del contrato, o rescindirlo, aplicando las sanciones que procedan.</w:t>
      </w:r>
    </w:p>
    <w:p w14:paraId="5F99EEC7" w14:textId="77777777" w:rsidR="00084AAA" w:rsidRPr="00CB05A6" w:rsidRDefault="00084AAA" w:rsidP="002E5A50">
      <w:pPr>
        <w:spacing w:after="6"/>
        <w:ind w:left="-142" w:right="-143"/>
        <w:jc w:val="both"/>
        <w:rPr>
          <w:rFonts w:ascii="Noto Sans Light" w:hAnsi="Noto Sans Light" w:cs="Noto Sans Light"/>
          <w:b/>
          <w:sz w:val="18"/>
          <w:szCs w:val="18"/>
        </w:rPr>
      </w:pPr>
    </w:p>
    <w:p w14:paraId="2F6A3EC2" w14:textId="4EA6A466" w:rsidR="00084AAA" w:rsidRPr="00CB05A6" w:rsidRDefault="00084AAA" w:rsidP="002E5A50">
      <w:pPr>
        <w:spacing w:after="6"/>
        <w:ind w:left="-142" w:right="-143"/>
        <w:jc w:val="both"/>
        <w:rPr>
          <w:rFonts w:ascii="Noto Sans Light" w:hAnsi="Noto Sans Light" w:cs="Noto Sans Light"/>
          <w:b/>
          <w:sz w:val="18"/>
          <w:szCs w:val="18"/>
        </w:rPr>
      </w:pPr>
      <w:r w:rsidRPr="00CB05A6">
        <w:rPr>
          <w:rFonts w:ascii="Noto Sans Light" w:hAnsi="Noto Sans Light" w:cs="Noto Sans Light"/>
          <w:sz w:val="18"/>
          <w:szCs w:val="18"/>
        </w:rPr>
        <w:t xml:space="preserve">Si se llevara a cabo la rescisión del contrato, y en el caso de que a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se le hubieran entregado pagos progresivos, éste deberá de reintegrarlos más los intereses correspondientes, conforme a lo indicado en el artículo 73, párrafo cuarto, de la </w:t>
      </w:r>
      <w:r w:rsidRPr="00CB05A6">
        <w:rPr>
          <w:rFonts w:ascii="Noto Sans Light" w:eastAsia="Arial" w:hAnsi="Noto Sans Light" w:cs="Noto Sans Light"/>
          <w:b/>
          <w:sz w:val="18"/>
          <w:szCs w:val="18"/>
        </w:rPr>
        <w:t>“LAASSP”</w:t>
      </w:r>
      <w:r w:rsidRPr="00CB05A6">
        <w:rPr>
          <w:rFonts w:ascii="Noto Sans Light" w:eastAsia="Arial" w:hAnsi="Noto Sans Light" w:cs="Noto Sans Light"/>
          <w:sz w:val="18"/>
          <w:szCs w:val="18"/>
        </w:rPr>
        <w:t>.</w:t>
      </w:r>
    </w:p>
    <w:p w14:paraId="19F652A0" w14:textId="77777777" w:rsidR="00084AAA" w:rsidRPr="00CB05A6" w:rsidRDefault="00084AAA" w:rsidP="002E5A50">
      <w:pPr>
        <w:spacing w:after="6"/>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Los intereses se calcularán sobre el monto de los pagos progresivos efectuados y se computarán por días naturales desde la fecha de su entrega hasta la fecha en que se pongan efectivamente las cantidades a disposición de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w:t>
      </w:r>
    </w:p>
    <w:p w14:paraId="19CC75CE" w14:textId="77777777" w:rsidR="00084AAA" w:rsidRPr="00CB05A6" w:rsidRDefault="00084AAA" w:rsidP="002E5A50">
      <w:pPr>
        <w:spacing w:after="6"/>
        <w:ind w:left="-142" w:right="-143"/>
        <w:jc w:val="both"/>
        <w:rPr>
          <w:rFonts w:ascii="Noto Sans Light" w:hAnsi="Noto Sans Light" w:cs="Noto Sans Light"/>
          <w:sz w:val="18"/>
          <w:szCs w:val="18"/>
        </w:rPr>
      </w:pPr>
    </w:p>
    <w:p w14:paraId="53D023B8" w14:textId="77777777" w:rsidR="00084AAA" w:rsidRPr="00CB05A6" w:rsidRDefault="00084AAA" w:rsidP="002E5A50">
      <w:pPr>
        <w:spacing w:after="6"/>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VIGÉSIMA SEGUNDA. RELACIÓN Y EXCLUSIÓN LABORAL</w:t>
      </w:r>
    </w:p>
    <w:p w14:paraId="72F73969" w14:textId="77777777" w:rsidR="00084AAA" w:rsidRPr="00CB05A6" w:rsidRDefault="00084AAA" w:rsidP="002E5A50">
      <w:pPr>
        <w:spacing w:after="6"/>
        <w:ind w:left="-142" w:right="-143"/>
        <w:jc w:val="both"/>
        <w:rPr>
          <w:rFonts w:ascii="Noto Sans Light" w:hAnsi="Noto Sans Light" w:cs="Noto Sans Light"/>
          <w:sz w:val="18"/>
          <w:szCs w:val="18"/>
        </w:rPr>
      </w:pPr>
    </w:p>
    <w:p w14:paraId="11625CBF" w14:textId="254ED4EA"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reconoce y acepta ser el único patrón de todos y cada uno de los trabajadores que intervienen en la entrega o prestación de los bienes o servicios, deslindando de toda responsabilidad a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respecto de cualquier reclamo que en su caso puedan efectuar sus trabajadores, sea de índole laboral, fiscal o de seguridad social y en ningún caso se le podrá considerar patrón sustituto, patrón solidario, beneficiario o intermediario.</w:t>
      </w:r>
    </w:p>
    <w:p w14:paraId="029180D3" w14:textId="2490F396"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asume en forma total y exclusiva las obligaciones propias de patrón respecto de cualquier relación laboral, que el mismo contraiga con el personal que labore bajo sus órdenes o intervenga o contrate para la atención de los asuntos encomendados por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así como en la entrega o prestación de los bienes o servicios.</w:t>
      </w:r>
    </w:p>
    <w:p w14:paraId="2307D294" w14:textId="77777777" w:rsidR="00084AAA" w:rsidRPr="00CB05A6" w:rsidRDefault="00084AAA" w:rsidP="002E5A50">
      <w:pPr>
        <w:ind w:left="-142" w:right="-143"/>
        <w:jc w:val="both"/>
        <w:rPr>
          <w:rFonts w:ascii="Noto Sans Light" w:hAnsi="Noto Sans Light" w:cs="Noto Sans Light"/>
          <w:sz w:val="18"/>
          <w:szCs w:val="18"/>
        </w:rPr>
      </w:pPr>
    </w:p>
    <w:p w14:paraId="7E264CE2" w14:textId="4065F422"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Para cualquier caso no previsto,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exime expresamente a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de cualquier responsabilidad laboral, civil o penal o de cualquier otra especie que en su caso pudiera llegar a generarse, relacionado con el presente contrato.</w:t>
      </w:r>
    </w:p>
    <w:p w14:paraId="1E607822" w14:textId="77777777" w:rsidR="00084AAA" w:rsidRPr="00CB05A6" w:rsidRDefault="00084AAA" w:rsidP="002E5A50">
      <w:pPr>
        <w:ind w:left="-142" w:right="-143"/>
        <w:jc w:val="both"/>
        <w:rPr>
          <w:rFonts w:ascii="Noto Sans Light" w:hAnsi="Noto Sans Light" w:cs="Noto Sans Light"/>
          <w:sz w:val="18"/>
          <w:szCs w:val="18"/>
        </w:rPr>
      </w:pPr>
    </w:p>
    <w:p w14:paraId="75ED77E8" w14:textId="0C3C4432" w:rsidR="00084AAA" w:rsidRPr="00CB05A6" w:rsidRDefault="00084AAA" w:rsidP="002E5A50">
      <w:pPr>
        <w:ind w:left="-142" w:right="-143"/>
        <w:jc w:val="both"/>
        <w:rPr>
          <w:rFonts w:ascii="Noto Sans Light" w:hAnsi="Noto Sans Light" w:cs="Noto Sans Light"/>
          <w:sz w:val="18"/>
          <w:szCs w:val="18"/>
        </w:rPr>
      </w:pPr>
      <w:r w:rsidRPr="00CB05A6">
        <w:rPr>
          <w:rFonts w:ascii="Noto Sans Light" w:hAnsi="Noto Sans Light" w:cs="Noto Sans Light"/>
          <w:sz w:val="18"/>
          <w:szCs w:val="18"/>
        </w:rPr>
        <w:t xml:space="preserve">Para el caso que, con posterioridad a la conclusión del presente contrato,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reciba una demanda laboral por parte de trabajadores de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xml:space="preserve">, en la que se demande la solidaridad y/o sustitución patronal a </w:t>
      </w:r>
      <w:r w:rsidRPr="00CB05A6">
        <w:rPr>
          <w:rFonts w:ascii="Noto Sans Light" w:hAnsi="Noto Sans Light" w:cs="Noto Sans Light"/>
          <w:b/>
          <w:sz w:val="18"/>
          <w:szCs w:val="18"/>
        </w:rPr>
        <w:t>“EL CONALEP”</w:t>
      </w:r>
      <w:r w:rsidRPr="00CB05A6">
        <w:rPr>
          <w:rFonts w:ascii="Noto Sans Light" w:hAnsi="Noto Sans Light" w:cs="Noto Sans Light"/>
          <w:sz w:val="18"/>
          <w:szCs w:val="18"/>
        </w:rPr>
        <w:t xml:space="preserve"> y </w:t>
      </w:r>
      <w:r w:rsidRPr="00CB05A6">
        <w:rPr>
          <w:rFonts w:ascii="Noto Sans Light" w:hAnsi="Noto Sans Light" w:cs="Noto Sans Light"/>
          <w:b/>
          <w:sz w:val="18"/>
          <w:szCs w:val="18"/>
        </w:rPr>
        <w:t>"</w:t>
      </w:r>
      <w:r w:rsidR="00E91563" w:rsidRPr="00CB05A6">
        <w:rPr>
          <w:rFonts w:ascii="Noto Sans Light" w:hAnsi="Noto Sans Light" w:cs="Noto Sans Light"/>
          <w:b/>
          <w:sz w:val="18"/>
          <w:szCs w:val="18"/>
        </w:rPr>
        <w:t xml:space="preserve">EL </w:t>
      </w:r>
      <w:r w:rsidR="002F0983">
        <w:rPr>
          <w:rFonts w:ascii="Noto Sans Light" w:hAnsi="Noto Sans Light" w:cs="Noto Sans Light"/>
          <w:b/>
          <w:sz w:val="18"/>
          <w:szCs w:val="18"/>
        </w:rPr>
        <w:t>PROVEEDOR</w:t>
      </w:r>
      <w:r w:rsidRPr="00CB05A6">
        <w:rPr>
          <w:rFonts w:ascii="Noto Sans Light" w:hAnsi="Noto Sans Light" w:cs="Noto Sans Light"/>
          <w:b/>
          <w:sz w:val="18"/>
          <w:szCs w:val="18"/>
        </w:rPr>
        <w:t>"</w:t>
      </w:r>
      <w:r w:rsidRPr="00CB05A6">
        <w:rPr>
          <w:rFonts w:ascii="Noto Sans Light" w:hAnsi="Noto Sans Light" w:cs="Noto Sans Light"/>
          <w:sz w:val="18"/>
          <w:szCs w:val="18"/>
        </w:rPr>
        <w:t>, queda obligado a dar cumplimiento a lo establecido en la presente cláusula</w:t>
      </w:r>
    </w:p>
    <w:p w14:paraId="321DEB08" w14:textId="77777777" w:rsidR="00084AAA" w:rsidRPr="00CB05A6" w:rsidRDefault="00084AAA" w:rsidP="002E5A50">
      <w:pPr>
        <w:ind w:left="-142" w:right="-143"/>
        <w:jc w:val="both"/>
        <w:rPr>
          <w:rFonts w:ascii="Noto Sans Light" w:hAnsi="Noto Sans Light" w:cs="Noto Sans Light"/>
          <w:sz w:val="18"/>
          <w:szCs w:val="18"/>
        </w:rPr>
      </w:pPr>
    </w:p>
    <w:p w14:paraId="4601DE24" w14:textId="77777777" w:rsidR="00953EA0" w:rsidRDefault="00953EA0" w:rsidP="002E5A50">
      <w:pPr>
        <w:ind w:left="-142" w:right="-143"/>
        <w:jc w:val="both"/>
        <w:rPr>
          <w:rFonts w:ascii="Noto Sans Light" w:eastAsia="Arial" w:hAnsi="Noto Sans Light" w:cs="Noto Sans Light"/>
          <w:b/>
          <w:sz w:val="18"/>
          <w:szCs w:val="18"/>
        </w:rPr>
      </w:pPr>
    </w:p>
    <w:p w14:paraId="40CE4D2D" w14:textId="003D2D5C"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lastRenderedPageBreak/>
        <w:t>VIGÉSIMA TERCERA. DISCREPANCIAS</w:t>
      </w:r>
    </w:p>
    <w:p w14:paraId="457384D3" w14:textId="77777777" w:rsidR="00084AAA" w:rsidRPr="00CB05A6" w:rsidRDefault="00084AAA" w:rsidP="002E5A50">
      <w:pPr>
        <w:ind w:left="-142" w:right="-143"/>
        <w:jc w:val="both"/>
        <w:rPr>
          <w:rFonts w:ascii="Noto Sans Light" w:hAnsi="Noto Sans Light" w:cs="Noto Sans Light"/>
          <w:sz w:val="18"/>
          <w:szCs w:val="18"/>
        </w:rPr>
      </w:pPr>
    </w:p>
    <w:p w14:paraId="7BBB6572" w14:textId="6656E259" w:rsidR="00084AAA" w:rsidRPr="00CB05A6" w:rsidRDefault="00084AAA" w:rsidP="002E5A50">
      <w:pPr>
        <w:ind w:left="-142" w:right="-143"/>
        <w:jc w:val="both"/>
        <w:rPr>
          <w:rFonts w:ascii="Noto Sans Light" w:eastAsia="Arial" w:hAnsi="Noto Sans Light" w:cs="Noto Sans Light"/>
          <w:sz w:val="18"/>
          <w:szCs w:val="18"/>
        </w:rPr>
      </w:pPr>
      <w:r w:rsidRPr="00CB05A6">
        <w:rPr>
          <w:rFonts w:ascii="Noto Sans Light" w:eastAsia="Arial" w:hAnsi="Noto Sans Light" w:cs="Noto Sans Light"/>
          <w:b/>
          <w:sz w:val="18"/>
          <w:szCs w:val="18"/>
        </w:rPr>
        <w:t>“LAS PARTES”</w:t>
      </w:r>
      <w:r w:rsidRPr="00CB05A6">
        <w:rPr>
          <w:rFonts w:ascii="Noto Sans Light" w:hAnsi="Noto Sans Light" w:cs="Noto Sans Light"/>
          <w:sz w:val="18"/>
          <w:szCs w:val="18"/>
        </w:rPr>
        <w:t xml:space="preserve"> convienen que, en caso de discrepancia entre la </w:t>
      </w:r>
      <w:r w:rsidR="00697EE0" w:rsidRPr="00CB05A6">
        <w:rPr>
          <w:rFonts w:ascii="Noto Sans Light" w:hAnsi="Noto Sans Light" w:cs="Noto Sans Light"/>
          <w:sz w:val="18"/>
          <w:szCs w:val="18"/>
        </w:rPr>
        <w:t>INVITACIÓN A CUANDO MENOS TRES PERSONAS</w:t>
      </w:r>
      <w:r w:rsidRPr="00CB05A6">
        <w:rPr>
          <w:rFonts w:ascii="Noto Sans Light" w:hAnsi="Noto Sans Light" w:cs="Noto Sans Light"/>
          <w:sz w:val="18"/>
          <w:szCs w:val="18"/>
        </w:rPr>
        <w:t xml:space="preserve"> y el modelo de contrato, prevalecerá lo establecido en la </w:t>
      </w:r>
      <w:r w:rsidR="00697EE0" w:rsidRPr="00CB05A6">
        <w:rPr>
          <w:rFonts w:ascii="Noto Sans Light" w:hAnsi="Noto Sans Light" w:cs="Noto Sans Light"/>
          <w:sz w:val="18"/>
          <w:szCs w:val="18"/>
        </w:rPr>
        <w:t>INVITACIÓN A CUANDO MENOS TRES PERSONAS</w:t>
      </w:r>
      <w:r w:rsidRPr="00CB05A6">
        <w:rPr>
          <w:rFonts w:ascii="Noto Sans Light" w:hAnsi="Noto Sans Light" w:cs="Noto Sans Light"/>
          <w:sz w:val="18"/>
          <w:szCs w:val="18"/>
        </w:rPr>
        <w:t>, de conformidad con el artículo 81, fracción IV del Reglamento de la</w:t>
      </w:r>
      <w:r w:rsidRPr="00CB05A6">
        <w:rPr>
          <w:rFonts w:ascii="Noto Sans Light" w:eastAsia="Arial" w:hAnsi="Noto Sans Light" w:cs="Noto Sans Light"/>
          <w:b/>
          <w:sz w:val="18"/>
          <w:szCs w:val="18"/>
        </w:rPr>
        <w:t xml:space="preserve"> “LAASSP”</w:t>
      </w:r>
      <w:r w:rsidRPr="00CB05A6">
        <w:rPr>
          <w:rFonts w:ascii="Noto Sans Light" w:eastAsia="Arial" w:hAnsi="Noto Sans Light" w:cs="Noto Sans Light"/>
          <w:sz w:val="18"/>
          <w:szCs w:val="18"/>
        </w:rPr>
        <w:t>.</w:t>
      </w:r>
    </w:p>
    <w:p w14:paraId="5F2FBB9A" w14:textId="77777777" w:rsidR="00084AAA" w:rsidRPr="00CB05A6" w:rsidRDefault="00084AAA" w:rsidP="002E5A50">
      <w:pPr>
        <w:ind w:left="-142" w:right="-143"/>
        <w:jc w:val="both"/>
        <w:rPr>
          <w:rFonts w:ascii="Noto Sans Light" w:eastAsia="Arial" w:hAnsi="Noto Sans Light" w:cs="Noto Sans Light"/>
          <w:sz w:val="18"/>
          <w:szCs w:val="18"/>
        </w:rPr>
      </w:pPr>
    </w:p>
    <w:p w14:paraId="453CE015"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VIGÉSIMA CUARTA. CONCILIACIÓN.</w:t>
      </w:r>
    </w:p>
    <w:p w14:paraId="4B6D5700" w14:textId="77777777" w:rsidR="00084AAA" w:rsidRPr="00CB05A6" w:rsidRDefault="00084AAA" w:rsidP="002E5A50">
      <w:pPr>
        <w:ind w:left="-142" w:right="-143"/>
        <w:jc w:val="both"/>
        <w:rPr>
          <w:rFonts w:ascii="Noto Sans Light" w:eastAsia="Arial" w:hAnsi="Noto Sans Light" w:cs="Noto Sans Light"/>
          <w:b/>
          <w:sz w:val="18"/>
          <w:szCs w:val="18"/>
        </w:rPr>
      </w:pPr>
    </w:p>
    <w:p w14:paraId="3CAF7EE1"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“LAS PARTES”</w:t>
      </w:r>
      <w:r w:rsidRPr="00CB05A6">
        <w:rPr>
          <w:rFonts w:ascii="Noto Sans Light" w:hAnsi="Noto Sans Light" w:cs="Noto Sans Light"/>
          <w:sz w:val="18"/>
          <w:szCs w:val="18"/>
        </w:rPr>
        <w:t xml:space="preserve"> acuerdan que para el caso de que se presenten desavenencias derivadas de la ejecución y cumplimiento del presente contrato podrán someterse al procedimiento de conciliación establecido en Título Sexto capítulo segundo de la Ley de Adquisiciones, Arrendamientos y Servicios del Sector Público, y 126 al 136 de su Reglamento.</w:t>
      </w:r>
    </w:p>
    <w:p w14:paraId="33A35C73" w14:textId="77777777" w:rsidR="00084AAA" w:rsidRPr="00CB05A6" w:rsidRDefault="00084AAA" w:rsidP="002E5A50">
      <w:pPr>
        <w:ind w:left="-142" w:right="-143"/>
        <w:jc w:val="both"/>
        <w:rPr>
          <w:rFonts w:ascii="Noto Sans Light" w:eastAsia="Arial" w:hAnsi="Noto Sans Light" w:cs="Noto Sans Light"/>
          <w:b/>
          <w:sz w:val="18"/>
          <w:szCs w:val="18"/>
        </w:rPr>
      </w:pPr>
    </w:p>
    <w:p w14:paraId="1D1E7209"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VIGÉSIMA QUINTA. DOMICILIOS</w:t>
      </w:r>
    </w:p>
    <w:p w14:paraId="340976F9" w14:textId="77777777" w:rsidR="00084AAA" w:rsidRPr="00CB05A6" w:rsidRDefault="00084AAA" w:rsidP="002E5A50">
      <w:pPr>
        <w:ind w:left="-142" w:right="-143"/>
        <w:jc w:val="both"/>
        <w:rPr>
          <w:rFonts w:ascii="Noto Sans Light" w:hAnsi="Noto Sans Light" w:cs="Noto Sans Light"/>
          <w:sz w:val="18"/>
          <w:szCs w:val="18"/>
        </w:rPr>
      </w:pPr>
    </w:p>
    <w:p w14:paraId="6A25EEAB"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“LAS PARTES”</w:t>
      </w:r>
      <w:r w:rsidRPr="00CB05A6">
        <w:rPr>
          <w:rFonts w:ascii="Noto Sans Light" w:hAnsi="Noto Sans Light" w:cs="Noto Sans Light"/>
          <w:sz w:val="18"/>
          <w:szCs w:val="18"/>
        </w:rPr>
        <w:t xml:space="preserve"> señalan como sus domicilios legales para todos los efectos a que haya lugar y que se relacionan en el presente contrato, los que se indican en el apartado de Declaraciones, por lo que cualquier notificación judicial o extrajudicial, emplazamiento, requerimiento o diligencia que en dichos domicilios se practique, será enteramente válida, al tenor de lo dispuesto en el Título Tercero del Código Civil Federal.</w:t>
      </w:r>
    </w:p>
    <w:p w14:paraId="4C420983" w14:textId="77777777" w:rsidR="00084AAA" w:rsidRPr="00CB05A6" w:rsidRDefault="00084AAA" w:rsidP="002E5A50">
      <w:pPr>
        <w:ind w:left="-142" w:right="-143"/>
        <w:jc w:val="both"/>
        <w:rPr>
          <w:rFonts w:ascii="Noto Sans Light" w:eastAsia="Arial" w:hAnsi="Noto Sans Light" w:cs="Noto Sans Light"/>
          <w:b/>
          <w:sz w:val="18"/>
          <w:szCs w:val="18"/>
        </w:rPr>
      </w:pPr>
    </w:p>
    <w:p w14:paraId="1C73B5F1"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VIGÉSIMA SEXTA. LEGISLACIÓN APLICABLE</w:t>
      </w:r>
    </w:p>
    <w:p w14:paraId="1E179FBE" w14:textId="77777777" w:rsidR="00084AAA" w:rsidRPr="00CB05A6" w:rsidRDefault="00084AAA" w:rsidP="002E5A50">
      <w:pPr>
        <w:ind w:left="-142" w:right="-143"/>
        <w:jc w:val="both"/>
        <w:rPr>
          <w:rFonts w:ascii="Noto Sans Light" w:hAnsi="Noto Sans Light" w:cs="Noto Sans Light"/>
          <w:sz w:val="18"/>
          <w:szCs w:val="18"/>
        </w:rPr>
      </w:pPr>
    </w:p>
    <w:p w14:paraId="0B57F08D"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 xml:space="preserve">“LAS PARTES” </w:t>
      </w:r>
      <w:r w:rsidRPr="00CB05A6">
        <w:rPr>
          <w:rFonts w:ascii="Noto Sans Light" w:hAnsi="Noto Sans Light" w:cs="Noto Sans Light"/>
          <w:sz w:val="18"/>
          <w:szCs w:val="18"/>
        </w:rPr>
        <w:t>se obligan a sujetarse estrictamente para la entrega o prestación de los bienes o servicios objeto del presente contrato a todas y cada una de las cláusulas que lo integran, sus anexos que forman parte integral del mismo, a la Ley de Adquisiciones, Arrendamientos y Servicios del Sector Público, su Reglamento; Código Civil Federal; Ley Federal de Procedimiento Administrativo, Código Federal de Procedimientos Civiles; Ley Federal de Presupuesto y Responsabilidad Hacendaria y su Reglamento.</w:t>
      </w:r>
    </w:p>
    <w:p w14:paraId="47B4115C" w14:textId="77777777" w:rsidR="00084AAA" w:rsidRPr="00CB05A6" w:rsidRDefault="00084AAA" w:rsidP="002E5A50">
      <w:pPr>
        <w:ind w:left="-142" w:right="-143"/>
        <w:jc w:val="both"/>
        <w:rPr>
          <w:rFonts w:ascii="Noto Sans Light" w:eastAsia="Arial" w:hAnsi="Noto Sans Light" w:cs="Noto Sans Light"/>
          <w:b/>
          <w:sz w:val="18"/>
          <w:szCs w:val="18"/>
        </w:rPr>
      </w:pPr>
    </w:p>
    <w:p w14:paraId="620AE2D7" w14:textId="77777777" w:rsidR="00084AAA" w:rsidRPr="00CB05A6" w:rsidRDefault="00084AAA" w:rsidP="002E5A50">
      <w:pPr>
        <w:ind w:left="-142" w:right="-143"/>
        <w:jc w:val="both"/>
        <w:rPr>
          <w:rFonts w:ascii="Noto Sans Light" w:eastAsia="Arial" w:hAnsi="Noto Sans Light" w:cs="Noto Sans Light"/>
          <w:b/>
          <w:sz w:val="18"/>
          <w:szCs w:val="18"/>
        </w:rPr>
      </w:pPr>
      <w:r w:rsidRPr="00CB05A6">
        <w:rPr>
          <w:rFonts w:ascii="Noto Sans Light" w:eastAsia="Arial" w:hAnsi="Noto Sans Light" w:cs="Noto Sans Light"/>
          <w:b/>
          <w:sz w:val="18"/>
          <w:szCs w:val="18"/>
        </w:rPr>
        <w:t>VIGÉSIMA SÉPTIMA. JURISDICCIÓN</w:t>
      </w:r>
    </w:p>
    <w:p w14:paraId="56AD4BF0" w14:textId="77777777" w:rsidR="00084AAA" w:rsidRPr="00CB05A6" w:rsidRDefault="00084AAA" w:rsidP="002E5A50">
      <w:pPr>
        <w:ind w:left="-142" w:right="-143"/>
        <w:jc w:val="both"/>
        <w:rPr>
          <w:rFonts w:ascii="Noto Sans Light" w:hAnsi="Noto Sans Light" w:cs="Noto Sans Light"/>
          <w:sz w:val="18"/>
          <w:szCs w:val="18"/>
        </w:rPr>
      </w:pPr>
    </w:p>
    <w:p w14:paraId="51471D5D" w14:textId="77777777" w:rsidR="00084AAA" w:rsidRPr="00CB05A6" w:rsidRDefault="00084AAA" w:rsidP="002E5A50">
      <w:pPr>
        <w:ind w:left="-142" w:right="-143"/>
        <w:jc w:val="both"/>
        <w:rPr>
          <w:rFonts w:ascii="Noto Sans Light" w:hAnsi="Noto Sans Light" w:cs="Noto Sans Light"/>
          <w:sz w:val="18"/>
          <w:szCs w:val="18"/>
        </w:rPr>
      </w:pPr>
      <w:r w:rsidRPr="00CB05A6">
        <w:rPr>
          <w:rFonts w:ascii="Noto Sans Light" w:eastAsia="Arial" w:hAnsi="Noto Sans Light" w:cs="Noto Sans Light"/>
          <w:b/>
          <w:sz w:val="18"/>
          <w:szCs w:val="18"/>
        </w:rPr>
        <w:t>“LAS PARTES”</w:t>
      </w:r>
      <w:r w:rsidRPr="00CB05A6">
        <w:rPr>
          <w:rFonts w:ascii="Noto Sans Light" w:hAnsi="Noto Sans Light" w:cs="Noto Sans Light"/>
          <w:sz w:val="18"/>
          <w:szCs w:val="18"/>
        </w:rPr>
        <w:t xml:space="preserve"> convienen que, para la interpretación y cumplimiento de este contrato, así como para lo no previsto en el mismo, se someterán a la jurisdicción y competencia de los Tribunales Federales en la Ciudad de México, renunciando expresamente al fuero que pudiera corresponderles debido a su domicilio actual o futuro.</w:t>
      </w:r>
    </w:p>
    <w:p w14:paraId="303E5732" w14:textId="77777777" w:rsidR="00084AAA" w:rsidRPr="00CB05A6" w:rsidRDefault="00084AAA" w:rsidP="002E5A50">
      <w:pPr>
        <w:ind w:left="-142" w:right="-143"/>
        <w:jc w:val="both"/>
        <w:rPr>
          <w:rFonts w:ascii="Noto Sans Light" w:hAnsi="Noto Sans Light" w:cs="Noto Sans Light"/>
          <w:sz w:val="18"/>
          <w:szCs w:val="18"/>
        </w:rPr>
      </w:pPr>
    </w:p>
    <w:p w14:paraId="62A3EDE8" w14:textId="77777777" w:rsidR="00084AAA" w:rsidRPr="00CB05A6" w:rsidRDefault="00084AAA" w:rsidP="002E5A50">
      <w:pPr>
        <w:pStyle w:val="Ttulo1"/>
        <w:ind w:left="-142" w:right="-143"/>
        <w:rPr>
          <w:rFonts w:ascii="Noto Sans Light" w:hAnsi="Noto Sans Light" w:cs="Noto Sans Light"/>
          <w:sz w:val="18"/>
          <w:szCs w:val="18"/>
        </w:rPr>
      </w:pPr>
      <w:r w:rsidRPr="00CB05A6">
        <w:rPr>
          <w:rFonts w:ascii="Noto Sans Light" w:hAnsi="Noto Sans Light" w:cs="Noto Sans Light"/>
          <w:sz w:val="18"/>
          <w:szCs w:val="18"/>
        </w:rPr>
        <w:t>FIRMANTES</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O</w:t>
      </w:r>
      <w:r w:rsidRPr="00CB05A6">
        <w:rPr>
          <w:rFonts w:ascii="Noto Sans Light" w:hAnsi="Noto Sans Light" w:cs="Noto Sans Light"/>
          <w:spacing w:val="-2"/>
          <w:sz w:val="18"/>
          <w:szCs w:val="18"/>
        </w:rPr>
        <w:t xml:space="preserve"> </w:t>
      </w:r>
      <w:r w:rsidRPr="00CB05A6">
        <w:rPr>
          <w:rFonts w:ascii="Noto Sans Light" w:hAnsi="Noto Sans Light" w:cs="Noto Sans Light"/>
          <w:sz w:val="18"/>
          <w:szCs w:val="18"/>
        </w:rPr>
        <w:t>SUSCRIPCIÓN.</w:t>
      </w:r>
    </w:p>
    <w:p w14:paraId="45EAC7D4" w14:textId="77777777" w:rsidR="00084AAA" w:rsidRPr="00CB05A6" w:rsidRDefault="00084AAA" w:rsidP="002E5A50">
      <w:pPr>
        <w:pStyle w:val="Textoindependiente"/>
        <w:spacing w:before="7"/>
        <w:ind w:left="-142" w:right="-143"/>
        <w:rPr>
          <w:rFonts w:ascii="Noto Sans Light" w:hAnsi="Noto Sans Light" w:cs="Noto Sans Light"/>
          <w:b/>
          <w:sz w:val="18"/>
          <w:szCs w:val="18"/>
        </w:rPr>
      </w:pPr>
    </w:p>
    <w:p w14:paraId="5B00F518" w14:textId="77777777" w:rsidR="00084AAA" w:rsidRPr="00CB05A6" w:rsidRDefault="00084AAA" w:rsidP="002E5A50">
      <w:pPr>
        <w:pStyle w:val="Textoindependiente"/>
        <w:ind w:left="-142" w:right="-143"/>
        <w:rPr>
          <w:rFonts w:ascii="Noto Sans Light" w:hAnsi="Noto Sans Light" w:cs="Noto Sans Light"/>
          <w:sz w:val="18"/>
          <w:szCs w:val="18"/>
        </w:rPr>
      </w:pPr>
      <w:r w:rsidRPr="00CB05A6">
        <w:rPr>
          <w:rFonts w:ascii="Noto Sans Light" w:hAnsi="Noto Sans Light" w:cs="Noto Sans Light"/>
          <w:sz w:val="18"/>
          <w:szCs w:val="18"/>
        </w:rPr>
        <w:t xml:space="preserve">Por lo anterior expuesto, </w:t>
      </w:r>
      <w:r w:rsidRPr="00CB05A6">
        <w:rPr>
          <w:rFonts w:ascii="Noto Sans Light" w:hAnsi="Noto Sans Light" w:cs="Noto Sans Light"/>
          <w:b/>
          <w:sz w:val="18"/>
          <w:szCs w:val="18"/>
        </w:rPr>
        <w:t>“LAS PARTES"</w:t>
      </w:r>
      <w:r w:rsidRPr="00CB05A6">
        <w:rPr>
          <w:rFonts w:ascii="Noto Sans Light" w:hAnsi="Noto Sans Light" w:cs="Noto Sans Light"/>
          <w:sz w:val="18"/>
          <w:szCs w:val="18"/>
        </w:rPr>
        <w:t>, manifiestan estar conformes y enterados de las consecuencias, valor y alcance legal de</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todas</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y</w:t>
      </w:r>
      <w:r w:rsidRPr="00CB05A6">
        <w:rPr>
          <w:rFonts w:ascii="Noto Sans Light" w:hAnsi="Noto Sans Light" w:cs="Noto Sans Light"/>
          <w:spacing w:val="-5"/>
          <w:sz w:val="18"/>
          <w:szCs w:val="18"/>
        </w:rPr>
        <w:t xml:space="preserve"> </w:t>
      </w:r>
      <w:r w:rsidRPr="00CB05A6">
        <w:rPr>
          <w:rFonts w:ascii="Noto Sans Light" w:hAnsi="Noto Sans Light" w:cs="Noto Sans Light"/>
          <w:sz w:val="18"/>
          <w:szCs w:val="18"/>
        </w:rPr>
        <w:t>cada</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una</w:t>
      </w:r>
      <w:r w:rsidRPr="00CB05A6">
        <w:rPr>
          <w:rFonts w:ascii="Noto Sans Light" w:hAnsi="Noto Sans Light" w:cs="Noto Sans Light"/>
          <w:spacing w:val="-5"/>
          <w:sz w:val="18"/>
          <w:szCs w:val="18"/>
        </w:rPr>
        <w:t xml:space="preserve"> </w:t>
      </w:r>
      <w:r w:rsidRPr="00CB05A6">
        <w:rPr>
          <w:rFonts w:ascii="Noto Sans Light" w:hAnsi="Noto Sans Light" w:cs="Noto Sans Light"/>
          <w:sz w:val="18"/>
          <w:szCs w:val="18"/>
        </w:rPr>
        <w:t>de</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las</w:t>
      </w:r>
      <w:r w:rsidRPr="00CB05A6">
        <w:rPr>
          <w:rFonts w:ascii="Noto Sans Light" w:hAnsi="Noto Sans Light" w:cs="Noto Sans Light"/>
          <w:spacing w:val="-5"/>
          <w:sz w:val="18"/>
          <w:szCs w:val="18"/>
        </w:rPr>
        <w:t xml:space="preserve"> </w:t>
      </w:r>
      <w:r w:rsidRPr="00CB05A6">
        <w:rPr>
          <w:rFonts w:ascii="Noto Sans Light" w:hAnsi="Noto Sans Light" w:cs="Noto Sans Light"/>
          <w:sz w:val="18"/>
          <w:szCs w:val="18"/>
        </w:rPr>
        <w:t>estipulaciones</w:t>
      </w:r>
      <w:r w:rsidRPr="00CB05A6">
        <w:rPr>
          <w:rFonts w:ascii="Noto Sans Light" w:hAnsi="Noto Sans Light" w:cs="Noto Sans Light"/>
          <w:spacing w:val="-3"/>
          <w:sz w:val="18"/>
          <w:szCs w:val="18"/>
        </w:rPr>
        <w:t xml:space="preserve"> </w:t>
      </w:r>
      <w:r w:rsidRPr="00CB05A6">
        <w:rPr>
          <w:rFonts w:ascii="Noto Sans Light" w:hAnsi="Noto Sans Light" w:cs="Noto Sans Light"/>
          <w:sz w:val="18"/>
          <w:szCs w:val="18"/>
        </w:rPr>
        <w:t>que</w:t>
      </w:r>
      <w:r w:rsidRPr="00CB05A6">
        <w:rPr>
          <w:rFonts w:ascii="Noto Sans Light" w:hAnsi="Noto Sans Light" w:cs="Noto Sans Light"/>
          <w:spacing w:val="-5"/>
          <w:sz w:val="18"/>
          <w:szCs w:val="18"/>
        </w:rPr>
        <w:t xml:space="preserve"> </w:t>
      </w:r>
      <w:r w:rsidRPr="00CB05A6">
        <w:rPr>
          <w:rFonts w:ascii="Noto Sans Light" w:hAnsi="Noto Sans Light" w:cs="Noto Sans Light"/>
          <w:sz w:val="18"/>
          <w:szCs w:val="18"/>
        </w:rPr>
        <w:t>el</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presente</w:t>
      </w:r>
      <w:r w:rsidRPr="00CB05A6">
        <w:rPr>
          <w:rFonts w:ascii="Noto Sans Light" w:hAnsi="Noto Sans Light" w:cs="Noto Sans Light"/>
          <w:spacing w:val="-5"/>
          <w:sz w:val="18"/>
          <w:szCs w:val="18"/>
        </w:rPr>
        <w:t xml:space="preserve"> </w:t>
      </w:r>
      <w:r w:rsidRPr="00CB05A6">
        <w:rPr>
          <w:rFonts w:ascii="Noto Sans Light" w:hAnsi="Noto Sans Light" w:cs="Noto Sans Light"/>
          <w:sz w:val="18"/>
          <w:szCs w:val="18"/>
        </w:rPr>
        <w:t>instrumento</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jurídico</w:t>
      </w:r>
      <w:r w:rsidRPr="00CB05A6">
        <w:rPr>
          <w:rFonts w:ascii="Noto Sans Light" w:hAnsi="Noto Sans Light" w:cs="Noto Sans Light"/>
          <w:spacing w:val="-6"/>
          <w:sz w:val="18"/>
          <w:szCs w:val="18"/>
        </w:rPr>
        <w:t xml:space="preserve"> </w:t>
      </w:r>
      <w:r w:rsidRPr="00CB05A6">
        <w:rPr>
          <w:rFonts w:ascii="Noto Sans Light" w:hAnsi="Noto Sans Light" w:cs="Noto Sans Light"/>
          <w:sz w:val="18"/>
          <w:szCs w:val="18"/>
        </w:rPr>
        <w:t>contiene,</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por</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lo</w:t>
      </w:r>
      <w:r w:rsidRPr="00CB05A6">
        <w:rPr>
          <w:rFonts w:ascii="Noto Sans Light" w:hAnsi="Noto Sans Light" w:cs="Noto Sans Light"/>
          <w:spacing w:val="-9"/>
          <w:sz w:val="18"/>
          <w:szCs w:val="18"/>
        </w:rPr>
        <w:t xml:space="preserve"> </w:t>
      </w:r>
      <w:r w:rsidRPr="00CB05A6">
        <w:rPr>
          <w:rFonts w:ascii="Noto Sans Light" w:hAnsi="Noto Sans Light" w:cs="Noto Sans Light"/>
          <w:sz w:val="18"/>
          <w:szCs w:val="18"/>
        </w:rPr>
        <w:t>que</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lo</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ratifican</w:t>
      </w:r>
      <w:r w:rsidRPr="00CB05A6">
        <w:rPr>
          <w:rFonts w:ascii="Noto Sans Light" w:hAnsi="Noto Sans Light" w:cs="Noto Sans Light"/>
          <w:spacing w:val="-6"/>
          <w:sz w:val="18"/>
          <w:szCs w:val="18"/>
        </w:rPr>
        <w:t xml:space="preserve"> </w:t>
      </w:r>
      <w:r w:rsidRPr="00CB05A6">
        <w:rPr>
          <w:rFonts w:ascii="Noto Sans Light" w:hAnsi="Noto Sans Light" w:cs="Noto Sans Light"/>
          <w:sz w:val="18"/>
          <w:szCs w:val="18"/>
        </w:rPr>
        <w:t>y</w:t>
      </w:r>
      <w:r w:rsidRPr="00CB05A6">
        <w:rPr>
          <w:rFonts w:ascii="Noto Sans Light" w:hAnsi="Noto Sans Light" w:cs="Noto Sans Light"/>
          <w:spacing w:val="-6"/>
          <w:sz w:val="18"/>
          <w:szCs w:val="18"/>
        </w:rPr>
        <w:t xml:space="preserve"> </w:t>
      </w:r>
      <w:r w:rsidRPr="00CB05A6">
        <w:rPr>
          <w:rFonts w:ascii="Noto Sans Light" w:hAnsi="Noto Sans Light" w:cs="Noto Sans Light"/>
          <w:sz w:val="18"/>
          <w:szCs w:val="18"/>
        </w:rPr>
        <w:t>firman</w:t>
      </w:r>
      <w:r w:rsidRPr="00CB05A6">
        <w:rPr>
          <w:rFonts w:ascii="Noto Sans Light" w:hAnsi="Noto Sans Light" w:cs="Noto Sans Light"/>
          <w:spacing w:val="-4"/>
          <w:sz w:val="18"/>
          <w:szCs w:val="18"/>
        </w:rPr>
        <w:t xml:space="preserve"> </w:t>
      </w:r>
      <w:r w:rsidRPr="00CB05A6">
        <w:rPr>
          <w:rFonts w:ascii="Noto Sans Light" w:hAnsi="Noto Sans Light" w:cs="Noto Sans Light"/>
          <w:sz w:val="18"/>
          <w:szCs w:val="18"/>
        </w:rPr>
        <w:t>electrónicamente</w:t>
      </w:r>
      <w:r w:rsidRPr="00CB05A6">
        <w:rPr>
          <w:rFonts w:ascii="Noto Sans Light" w:hAnsi="Noto Sans Light" w:cs="Noto Sans Light"/>
          <w:spacing w:val="-48"/>
          <w:sz w:val="18"/>
          <w:szCs w:val="18"/>
        </w:rPr>
        <w:t xml:space="preserve"> </w:t>
      </w:r>
      <w:r w:rsidRPr="00CB05A6">
        <w:rPr>
          <w:rFonts w:ascii="Noto Sans Light" w:hAnsi="Noto Sans Light" w:cs="Noto Sans Light"/>
          <w:sz w:val="18"/>
          <w:szCs w:val="18"/>
        </w:rPr>
        <w:t>en</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las</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fechas</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especificadas</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en</w:t>
      </w:r>
      <w:r w:rsidRPr="00CB05A6">
        <w:rPr>
          <w:rFonts w:ascii="Noto Sans Light" w:hAnsi="Noto Sans Light" w:cs="Noto Sans Light"/>
          <w:spacing w:val="-2"/>
          <w:sz w:val="18"/>
          <w:szCs w:val="18"/>
        </w:rPr>
        <w:t xml:space="preserve"> </w:t>
      </w:r>
      <w:r w:rsidRPr="00CB05A6">
        <w:rPr>
          <w:rFonts w:ascii="Noto Sans Light" w:hAnsi="Noto Sans Light" w:cs="Noto Sans Light"/>
          <w:sz w:val="18"/>
          <w:szCs w:val="18"/>
        </w:rPr>
        <w:t>cada firma</w:t>
      </w:r>
      <w:r w:rsidRPr="00CB05A6">
        <w:rPr>
          <w:rFonts w:ascii="Noto Sans Light" w:hAnsi="Noto Sans Light" w:cs="Noto Sans Light"/>
          <w:spacing w:val="-1"/>
          <w:sz w:val="18"/>
          <w:szCs w:val="18"/>
        </w:rPr>
        <w:t xml:space="preserve"> </w:t>
      </w:r>
      <w:r w:rsidRPr="00CB05A6">
        <w:rPr>
          <w:rFonts w:ascii="Noto Sans Light" w:hAnsi="Noto Sans Light" w:cs="Noto Sans Light"/>
          <w:sz w:val="18"/>
          <w:szCs w:val="18"/>
        </w:rPr>
        <w:t>electrónica.</w:t>
      </w:r>
    </w:p>
    <w:p w14:paraId="4EC774D5" w14:textId="77777777" w:rsidR="00084AAA" w:rsidRDefault="00084AAA" w:rsidP="002E5A50">
      <w:pPr>
        <w:pStyle w:val="Textoindependiente"/>
        <w:ind w:left="-142" w:right="-143"/>
        <w:rPr>
          <w:rFonts w:ascii="Noto Sans Light" w:hAnsi="Noto Sans Light" w:cs="Noto Sans Light"/>
          <w:sz w:val="18"/>
          <w:szCs w:val="18"/>
        </w:rPr>
      </w:pPr>
    </w:p>
    <w:p w14:paraId="1F0BDAD2" w14:textId="77777777" w:rsidR="00953EA0" w:rsidRDefault="00953EA0" w:rsidP="002E5A50">
      <w:pPr>
        <w:pStyle w:val="Textoindependiente"/>
        <w:ind w:left="-142" w:right="-143"/>
        <w:rPr>
          <w:rFonts w:ascii="Noto Sans Light" w:hAnsi="Noto Sans Light" w:cs="Noto Sans Light"/>
          <w:sz w:val="18"/>
          <w:szCs w:val="18"/>
        </w:rPr>
      </w:pPr>
    </w:p>
    <w:p w14:paraId="528F6F11" w14:textId="77777777" w:rsidR="00953EA0" w:rsidRDefault="00953EA0" w:rsidP="002E5A50">
      <w:pPr>
        <w:pStyle w:val="Textoindependiente"/>
        <w:ind w:left="-142" w:right="-143"/>
        <w:rPr>
          <w:rFonts w:ascii="Noto Sans Light" w:hAnsi="Noto Sans Light" w:cs="Noto Sans Light"/>
          <w:sz w:val="18"/>
          <w:szCs w:val="18"/>
        </w:rPr>
      </w:pPr>
    </w:p>
    <w:p w14:paraId="43D5E38B" w14:textId="77777777" w:rsidR="00953EA0" w:rsidRDefault="00953EA0" w:rsidP="002E5A50">
      <w:pPr>
        <w:pStyle w:val="Textoindependiente"/>
        <w:ind w:left="-142" w:right="-143"/>
        <w:rPr>
          <w:rFonts w:ascii="Noto Sans Light" w:hAnsi="Noto Sans Light" w:cs="Noto Sans Light"/>
          <w:sz w:val="18"/>
          <w:szCs w:val="18"/>
        </w:rPr>
      </w:pPr>
    </w:p>
    <w:p w14:paraId="001D357E" w14:textId="77777777" w:rsidR="00953EA0" w:rsidRDefault="00953EA0" w:rsidP="002E5A50">
      <w:pPr>
        <w:pStyle w:val="Textoindependiente"/>
        <w:ind w:left="-142" w:right="-143"/>
        <w:rPr>
          <w:rFonts w:ascii="Noto Sans Light" w:hAnsi="Noto Sans Light" w:cs="Noto Sans Light"/>
          <w:sz w:val="18"/>
          <w:szCs w:val="18"/>
        </w:rPr>
      </w:pPr>
    </w:p>
    <w:p w14:paraId="59BCCFE7" w14:textId="77777777" w:rsidR="00953EA0" w:rsidRDefault="00953EA0" w:rsidP="002E5A50">
      <w:pPr>
        <w:pStyle w:val="Textoindependiente"/>
        <w:ind w:left="-142" w:right="-143"/>
        <w:rPr>
          <w:rFonts w:ascii="Noto Sans Light" w:hAnsi="Noto Sans Light" w:cs="Noto Sans Light"/>
          <w:sz w:val="18"/>
          <w:szCs w:val="18"/>
        </w:rPr>
      </w:pPr>
    </w:p>
    <w:p w14:paraId="5388161C" w14:textId="77777777" w:rsidR="00953EA0" w:rsidRDefault="00953EA0" w:rsidP="002E5A50">
      <w:pPr>
        <w:pStyle w:val="Textoindependiente"/>
        <w:ind w:left="-142" w:right="-143"/>
        <w:rPr>
          <w:rFonts w:ascii="Noto Sans Light" w:hAnsi="Noto Sans Light" w:cs="Noto Sans Light"/>
          <w:sz w:val="18"/>
          <w:szCs w:val="18"/>
        </w:rPr>
      </w:pPr>
    </w:p>
    <w:p w14:paraId="73F4FA88" w14:textId="77777777" w:rsidR="00953EA0" w:rsidRPr="00CB05A6" w:rsidRDefault="00953EA0" w:rsidP="002E5A50">
      <w:pPr>
        <w:pStyle w:val="Textoindependiente"/>
        <w:ind w:left="-142" w:right="-143"/>
        <w:rPr>
          <w:rFonts w:ascii="Noto Sans Light" w:hAnsi="Noto Sans Light" w:cs="Noto Sans Light"/>
          <w:sz w:val="18"/>
          <w:szCs w:val="18"/>
        </w:rPr>
      </w:pPr>
    </w:p>
    <w:p w14:paraId="54D9E46C" w14:textId="77777777" w:rsidR="00084AAA" w:rsidRPr="00CB05A6" w:rsidRDefault="00084AAA" w:rsidP="002E5A50">
      <w:pPr>
        <w:ind w:left="-142" w:right="-143"/>
        <w:jc w:val="center"/>
        <w:rPr>
          <w:rFonts w:ascii="Noto Sans Light" w:hAnsi="Noto Sans Light" w:cs="Noto Sans Light"/>
          <w:b/>
          <w:sz w:val="18"/>
          <w:szCs w:val="18"/>
        </w:rPr>
      </w:pPr>
      <w:r w:rsidRPr="00CB05A6">
        <w:rPr>
          <w:rFonts w:ascii="Noto Sans Light" w:hAnsi="Noto Sans Light" w:cs="Noto Sans Light"/>
          <w:b/>
          <w:sz w:val="18"/>
          <w:szCs w:val="18"/>
        </w:rPr>
        <w:lastRenderedPageBreak/>
        <w:t>POR:</w:t>
      </w:r>
    </w:p>
    <w:p w14:paraId="461CE34B" w14:textId="77777777" w:rsidR="00084AAA" w:rsidRPr="00CB05A6" w:rsidRDefault="00084AAA" w:rsidP="002E5A50">
      <w:pPr>
        <w:spacing w:before="102" w:after="20"/>
        <w:ind w:left="-142" w:right="-143"/>
        <w:jc w:val="center"/>
        <w:rPr>
          <w:rFonts w:ascii="Noto Sans Light" w:hAnsi="Noto Sans Light" w:cs="Noto Sans Light"/>
          <w:b/>
          <w:sz w:val="18"/>
          <w:szCs w:val="18"/>
        </w:rPr>
      </w:pPr>
      <w:r w:rsidRPr="00CB05A6">
        <w:rPr>
          <w:rFonts w:ascii="Noto Sans Light" w:hAnsi="Noto Sans Light" w:cs="Noto Sans Light"/>
          <w:b/>
          <w:sz w:val="18"/>
          <w:szCs w:val="18"/>
        </w:rPr>
        <w:t>"EL</w:t>
      </w:r>
      <w:r w:rsidRPr="00CB05A6">
        <w:rPr>
          <w:rFonts w:ascii="Noto Sans Light" w:hAnsi="Noto Sans Light" w:cs="Noto Sans Light"/>
          <w:b/>
          <w:spacing w:val="-3"/>
          <w:sz w:val="18"/>
          <w:szCs w:val="18"/>
        </w:rPr>
        <w:t xml:space="preserve"> </w:t>
      </w:r>
      <w:r w:rsidRPr="00CB05A6">
        <w:rPr>
          <w:rFonts w:ascii="Noto Sans Light" w:hAnsi="Noto Sans Light" w:cs="Noto Sans Light"/>
          <w:b/>
          <w:sz w:val="18"/>
          <w:szCs w:val="18"/>
        </w:rPr>
        <w:t>CONALEP"</w:t>
      </w:r>
    </w:p>
    <w:tbl>
      <w:tblPr>
        <w:tblStyle w:val="TableNormal1"/>
        <w:tblW w:w="9498" w:type="dxa"/>
        <w:tblInd w:w="-292" w:type="dxa"/>
        <w:tblBorders>
          <w:top w:val="single" w:sz="6" w:space="0" w:color="DDDDDD"/>
          <w:left w:val="single" w:sz="6" w:space="0" w:color="DDDDDD"/>
          <w:bottom w:val="single" w:sz="6" w:space="0" w:color="DDDDDD"/>
          <w:right w:val="single" w:sz="6" w:space="0" w:color="DDDDDD"/>
          <w:insideH w:val="single" w:sz="6" w:space="0" w:color="DDDDDD"/>
          <w:insideV w:val="single" w:sz="6" w:space="0" w:color="DDDDDD"/>
        </w:tblBorders>
        <w:tblLayout w:type="fixed"/>
        <w:tblLook w:val="01E0" w:firstRow="1" w:lastRow="1" w:firstColumn="1" w:lastColumn="1" w:noHBand="0" w:noVBand="0"/>
      </w:tblPr>
      <w:tblGrid>
        <w:gridCol w:w="2674"/>
        <w:gridCol w:w="3055"/>
        <w:gridCol w:w="3769"/>
      </w:tblGrid>
      <w:tr w:rsidR="00084AAA" w:rsidRPr="00CB05A6" w14:paraId="14DD43D7" w14:textId="77777777" w:rsidTr="003973D2">
        <w:trPr>
          <w:trHeight w:val="479"/>
        </w:trPr>
        <w:tc>
          <w:tcPr>
            <w:tcW w:w="2674" w:type="dxa"/>
          </w:tcPr>
          <w:p w14:paraId="5D4888D7" w14:textId="77777777" w:rsidR="00084AAA" w:rsidRPr="00CB05A6" w:rsidRDefault="00084AAA" w:rsidP="002E5A50">
            <w:pPr>
              <w:pStyle w:val="TableParagraph"/>
              <w:spacing w:before="143"/>
              <w:ind w:left="143" w:right="-143"/>
              <w:rPr>
                <w:rFonts w:ascii="Noto Sans Light" w:hAnsi="Noto Sans Light" w:cs="Noto Sans Light"/>
                <w:b/>
                <w:sz w:val="18"/>
                <w:szCs w:val="18"/>
              </w:rPr>
            </w:pPr>
            <w:r w:rsidRPr="00CB05A6">
              <w:rPr>
                <w:rFonts w:ascii="Noto Sans Light" w:hAnsi="Noto Sans Light" w:cs="Noto Sans Light"/>
                <w:b/>
                <w:sz w:val="18"/>
                <w:szCs w:val="18"/>
              </w:rPr>
              <w:t>NOMBRE</w:t>
            </w:r>
          </w:p>
        </w:tc>
        <w:tc>
          <w:tcPr>
            <w:tcW w:w="3055" w:type="dxa"/>
          </w:tcPr>
          <w:p w14:paraId="42B67CB8" w14:textId="77777777" w:rsidR="00084AAA" w:rsidRPr="00CB05A6" w:rsidRDefault="00084AAA" w:rsidP="002E5A50">
            <w:pPr>
              <w:pStyle w:val="TableParagraph"/>
              <w:spacing w:before="143"/>
              <w:ind w:left="167" w:right="-143"/>
              <w:rPr>
                <w:rFonts w:ascii="Noto Sans Light" w:hAnsi="Noto Sans Light" w:cs="Noto Sans Light"/>
                <w:b/>
                <w:sz w:val="18"/>
                <w:szCs w:val="18"/>
              </w:rPr>
            </w:pPr>
            <w:r w:rsidRPr="00CB05A6">
              <w:rPr>
                <w:rFonts w:ascii="Noto Sans Light" w:hAnsi="Noto Sans Light" w:cs="Noto Sans Light"/>
                <w:b/>
                <w:sz w:val="18"/>
                <w:szCs w:val="18"/>
              </w:rPr>
              <w:t>CARGO</w:t>
            </w:r>
          </w:p>
        </w:tc>
        <w:tc>
          <w:tcPr>
            <w:tcW w:w="3769" w:type="dxa"/>
          </w:tcPr>
          <w:p w14:paraId="6DDB65CC" w14:textId="77777777" w:rsidR="00084AAA" w:rsidRPr="00CB05A6" w:rsidRDefault="00084AAA" w:rsidP="002E5A50">
            <w:pPr>
              <w:pStyle w:val="TableParagraph"/>
              <w:spacing w:before="143"/>
              <w:ind w:left="84" w:right="-143"/>
              <w:rPr>
                <w:rFonts w:ascii="Noto Sans Light" w:hAnsi="Noto Sans Light" w:cs="Noto Sans Light"/>
                <w:b/>
                <w:sz w:val="18"/>
                <w:szCs w:val="18"/>
              </w:rPr>
            </w:pPr>
            <w:r w:rsidRPr="00CB05A6">
              <w:rPr>
                <w:rFonts w:ascii="Noto Sans Light" w:hAnsi="Noto Sans Light" w:cs="Noto Sans Light"/>
                <w:b/>
                <w:sz w:val="18"/>
                <w:szCs w:val="18"/>
              </w:rPr>
              <w:t>R.F.C</w:t>
            </w:r>
          </w:p>
        </w:tc>
      </w:tr>
      <w:tr w:rsidR="00084AAA" w:rsidRPr="00CB05A6" w14:paraId="760BF6FF" w14:textId="77777777" w:rsidTr="003973D2">
        <w:trPr>
          <w:trHeight w:val="630"/>
        </w:trPr>
        <w:tc>
          <w:tcPr>
            <w:tcW w:w="2674" w:type="dxa"/>
          </w:tcPr>
          <w:p w14:paraId="078044FC" w14:textId="77777777" w:rsidR="00084AAA" w:rsidRPr="00CB05A6" w:rsidRDefault="00084AAA" w:rsidP="002E5A50">
            <w:pPr>
              <w:pStyle w:val="TableParagraph"/>
              <w:ind w:left="143" w:right="-143"/>
              <w:rPr>
                <w:rFonts w:ascii="Noto Sans Light" w:hAnsi="Noto Sans Light" w:cs="Noto Sans Light"/>
                <w:sz w:val="18"/>
                <w:szCs w:val="18"/>
              </w:rPr>
            </w:pPr>
          </w:p>
        </w:tc>
        <w:tc>
          <w:tcPr>
            <w:tcW w:w="3055" w:type="dxa"/>
          </w:tcPr>
          <w:p w14:paraId="5EE31BA9" w14:textId="77777777" w:rsidR="00084AAA" w:rsidRPr="00CB05A6" w:rsidRDefault="00084AAA" w:rsidP="002E5A50">
            <w:pPr>
              <w:pStyle w:val="TableParagraph"/>
              <w:ind w:left="167" w:right="47"/>
              <w:rPr>
                <w:rFonts w:ascii="Noto Sans Light" w:hAnsi="Noto Sans Light" w:cs="Noto Sans Light"/>
                <w:sz w:val="18"/>
                <w:szCs w:val="18"/>
                <w:lang w:val="es-MX"/>
              </w:rPr>
            </w:pPr>
            <w:r w:rsidRPr="00CB05A6">
              <w:rPr>
                <w:rFonts w:ascii="Noto Sans Light" w:hAnsi="Noto Sans Light" w:cs="Noto Sans Light"/>
                <w:sz w:val="18"/>
                <w:szCs w:val="18"/>
                <w:lang w:val="es-MX"/>
              </w:rPr>
              <w:t>DIRECTORA</w:t>
            </w:r>
            <w:r w:rsidRPr="00CB05A6">
              <w:rPr>
                <w:rFonts w:ascii="Noto Sans Light" w:hAnsi="Noto Sans Light" w:cs="Noto Sans Light"/>
                <w:spacing w:val="-7"/>
                <w:sz w:val="18"/>
                <w:szCs w:val="18"/>
                <w:lang w:val="es-MX"/>
              </w:rPr>
              <w:t xml:space="preserve"> </w:t>
            </w:r>
            <w:r w:rsidRPr="00CB05A6">
              <w:rPr>
                <w:rFonts w:ascii="Noto Sans Light" w:hAnsi="Noto Sans Light" w:cs="Noto Sans Light"/>
                <w:sz w:val="18"/>
                <w:szCs w:val="18"/>
                <w:lang w:val="es-MX"/>
              </w:rPr>
              <w:t>DE</w:t>
            </w:r>
            <w:r w:rsidRPr="00CB05A6">
              <w:rPr>
                <w:rFonts w:ascii="Noto Sans Light" w:hAnsi="Noto Sans Light" w:cs="Noto Sans Light"/>
                <w:spacing w:val="-6"/>
                <w:sz w:val="18"/>
                <w:szCs w:val="18"/>
                <w:lang w:val="es-MX"/>
              </w:rPr>
              <w:t xml:space="preserve"> </w:t>
            </w:r>
            <w:r w:rsidRPr="00CB05A6">
              <w:rPr>
                <w:rFonts w:ascii="Noto Sans Light" w:hAnsi="Noto Sans Light" w:cs="Noto Sans Light"/>
                <w:sz w:val="18"/>
                <w:szCs w:val="18"/>
                <w:lang w:val="es-MX"/>
              </w:rPr>
              <w:t>INFRAESTRUCTURA</w:t>
            </w:r>
            <w:r w:rsidRPr="00CB05A6">
              <w:rPr>
                <w:rFonts w:ascii="Noto Sans Light" w:hAnsi="Noto Sans Light" w:cs="Noto Sans Light"/>
                <w:spacing w:val="-3"/>
                <w:sz w:val="18"/>
                <w:szCs w:val="18"/>
                <w:lang w:val="es-MX"/>
              </w:rPr>
              <w:t xml:space="preserve"> </w:t>
            </w:r>
            <w:r w:rsidRPr="00CB05A6">
              <w:rPr>
                <w:rFonts w:ascii="Noto Sans Light" w:hAnsi="Noto Sans Light" w:cs="Noto Sans Light"/>
                <w:sz w:val="18"/>
                <w:szCs w:val="18"/>
                <w:lang w:val="es-MX"/>
              </w:rPr>
              <w:t>Y ADQUISICIONES</w:t>
            </w:r>
          </w:p>
        </w:tc>
        <w:tc>
          <w:tcPr>
            <w:tcW w:w="3769" w:type="dxa"/>
          </w:tcPr>
          <w:p w14:paraId="49A9115D" w14:textId="77777777" w:rsidR="00084AAA" w:rsidRPr="00CB05A6" w:rsidRDefault="00084AAA" w:rsidP="002E5A50">
            <w:pPr>
              <w:pStyle w:val="TableParagraph"/>
              <w:ind w:left="84" w:right="-143"/>
              <w:rPr>
                <w:rFonts w:ascii="Noto Sans Light" w:hAnsi="Noto Sans Light" w:cs="Noto Sans Light"/>
                <w:sz w:val="18"/>
                <w:szCs w:val="18"/>
              </w:rPr>
            </w:pPr>
            <w:r w:rsidRPr="00CB05A6">
              <w:rPr>
                <w:rFonts w:ascii="Noto Sans Light" w:hAnsi="Noto Sans Light" w:cs="Noto Sans Light"/>
                <w:sz w:val="18"/>
                <w:szCs w:val="18"/>
              </w:rPr>
              <w:t>------------------</w:t>
            </w:r>
          </w:p>
        </w:tc>
      </w:tr>
      <w:tr w:rsidR="00084AAA" w:rsidRPr="00CB05A6" w14:paraId="03BDA610" w14:textId="77777777" w:rsidTr="003973D2">
        <w:trPr>
          <w:trHeight w:val="630"/>
        </w:trPr>
        <w:tc>
          <w:tcPr>
            <w:tcW w:w="2674" w:type="dxa"/>
          </w:tcPr>
          <w:p w14:paraId="440F8926" w14:textId="77777777" w:rsidR="00084AAA" w:rsidRPr="00CB05A6" w:rsidRDefault="00084AAA" w:rsidP="002E5A50">
            <w:pPr>
              <w:pStyle w:val="TableParagraph"/>
              <w:spacing w:before="27"/>
              <w:ind w:left="143" w:right="-143"/>
              <w:rPr>
                <w:rFonts w:ascii="Noto Sans Light" w:hAnsi="Noto Sans Light" w:cs="Noto Sans Light"/>
                <w:sz w:val="18"/>
                <w:szCs w:val="18"/>
              </w:rPr>
            </w:pPr>
          </w:p>
        </w:tc>
        <w:tc>
          <w:tcPr>
            <w:tcW w:w="3055" w:type="dxa"/>
          </w:tcPr>
          <w:p w14:paraId="230D6207" w14:textId="77777777" w:rsidR="00084AAA" w:rsidRPr="00CB05A6" w:rsidRDefault="00084AAA" w:rsidP="002E5A50">
            <w:pPr>
              <w:pStyle w:val="TableParagraph"/>
              <w:spacing w:before="27"/>
              <w:ind w:left="167" w:right="47"/>
              <w:rPr>
                <w:rFonts w:ascii="Noto Sans Light" w:hAnsi="Noto Sans Light" w:cs="Noto Sans Light"/>
                <w:sz w:val="18"/>
                <w:szCs w:val="18"/>
                <w:lang w:val="es-MX"/>
              </w:rPr>
            </w:pPr>
            <w:r w:rsidRPr="00CB05A6">
              <w:rPr>
                <w:rFonts w:ascii="Noto Sans Light" w:hAnsi="Noto Sans Light" w:cs="Noto Sans Light"/>
                <w:sz w:val="18"/>
                <w:szCs w:val="18"/>
                <w:lang w:val="es-MX"/>
              </w:rPr>
              <w:t>COORDINADOR</w:t>
            </w:r>
            <w:r w:rsidRPr="00CB05A6">
              <w:rPr>
                <w:rFonts w:ascii="Noto Sans Light" w:hAnsi="Noto Sans Light" w:cs="Noto Sans Light"/>
                <w:spacing w:val="-6"/>
                <w:sz w:val="18"/>
                <w:szCs w:val="18"/>
                <w:lang w:val="es-MX"/>
              </w:rPr>
              <w:t xml:space="preserve"> </w:t>
            </w:r>
            <w:r w:rsidRPr="00CB05A6">
              <w:rPr>
                <w:rFonts w:ascii="Noto Sans Light" w:hAnsi="Noto Sans Light" w:cs="Noto Sans Light"/>
                <w:sz w:val="18"/>
                <w:szCs w:val="18"/>
                <w:lang w:val="es-MX"/>
              </w:rPr>
              <w:t>DE</w:t>
            </w:r>
            <w:r w:rsidRPr="00CB05A6">
              <w:rPr>
                <w:rFonts w:ascii="Noto Sans Light" w:hAnsi="Noto Sans Light" w:cs="Noto Sans Light"/>
                <w:spacing w:val="-5"/>
                <w:sz w:val="18"/>
                <w:szCs w:val="18"/>
                <w:lang w:val="es-MX"/>
              </w:rPr>
              <w:t xml:space="preserve"> </w:t>
            </w:r>
            <w:r w:rsidRPr="00CB05A6">
              <w:rPr>
                <w:rFonts w:ascii="Noto Sans Light" w:hAnsi="Noto Sans Light" w:cs="Noto Sans Light"/>
                <w:sz w:val="18"/>
                <w:szCs w:val="18"/>
                <w:lang w:val="es-MX"/>
              </w:rPr>
              <w:t>ADQUISICIONES</w:t>
            </w:r>
            <w:r w:rsidRPr="00CB05A6">
              <w:rPr>
                <w:rFonts w:ascii="Noto Sans Light" w:hAnsi="Noto Sans Light" w:cs="Noto Sans Light"/>
                <w:spacing w:val="-6"/>
                <w:sz w:val="18"/>
                <w:szCs w:val="18"/>
                <w:lang w:val="es-MX"/>
              </w:rPr>
              <w:t xml:space="preserve"> </w:t>
            </w:r>
            <w:r w:rsidRPr="00CB05A6">
              <w:rPr>
                <w:rFonts w:ascii="Noto Sans Light" w:hAnsi="Noto Sans Light" w:cs="Noto Sans Light"/>
                <w:sz w:val="18"/>
                <w:szCs w:val="18"/>
                <w:lang w:val="es-MX"/>
              </w:rPr>
              <w:t>Y</w:t>
            </w:r>
            <w:r w:rsidRPr="00CB05A6">
              <w:rPr>
                <w:rFonts w:ascii="Noto Sans Light" w:hAnsi="Noto Sans Light" w:cs="Noto Sans Light"/>
                <w:spacing w:val="-47"/>
                <w:sz w:val="18"/>
                <w:szCs w:val="18"/>
                <w:lang w:val="es-MX"/>
              </w:rPr>
              <w:t xml:space="preserve"> </w:t>
            </w:r>
            <w:r w:rsidRPr="00CB05A6">
              <w:rPr>
                <w:rFonts w:ascii="Noto Sans Light" w:hAnsi="Noto Sans Light" w:cs="Noto Sans Light"/>
                <w:sz w:val="18"/>
                <w:szCs w:val="18"/>
                <w:lang w:val="es-MX"/>
              </w:rPr>
              <w:t>SERVICIOS</w:t>
            </w:r>
          </w:p>
        </w:tc>
        <w:tc>
          <w:tcPr>
            <w:tcW w:w="3769" w:type="dxa"/>
          </w:tcPr>
          <w:p w14:paraId="53767D9C" w14:textId="77777777" w:rsidR="00084AAA" w:rsidRPr="00CB05A6" w:rsidRDefault="00084AAA" w:rsidP="002E5A50">
            <w:pPr>
              <w:pStyle w:val="TableParagraph"/>
              <w:spacing w:before="27"/>
              <w:ind w:left="84" w:right="-143"/>
              <w:rPr>
                <w:rFonts w:ascii="Noto Sans Light" w:hAnsi="Noto Sans Light" w:cs="Noto Sans Light"/>
                <w:sz w:val="18"/>
                <w:szCs w:val="18"/>
              </w:rPr>
            </w:pPr>
            <w:r w:rsidRPr="00CB05A6">
              <w:rPr>
                <w:rFonts w:ascii="Noto Sans Light" w:hAnsi="Noto Sans Light" w:cs="Noto Sans Light"/>
                <w:sz w:val="18"/>
                <w:szCs w:val="18"/>
              </w:rPr>
              <w:t>------------------</w:t>
            </w:r>
          </w:p>
        </w:tc>
      </w:tr>
      <w:tr w:rsidR="00084AAA" w:rsidRPr="00CB05A6" w14:paraId="562D1C57" w14:textId="77777777" w:rsidTr="003973D2">
        <w:trPr>
          <w:trHeight w:val="630"/>
        </w:trPr>
        <w:tc>
          <w:tcPr>
            <w:tcW w:w="2674" w:type="dxa"/>
          </w:tcPr>
          <w:p w14:paraId="1D9865DE" w14:textId="77777777" w:rsidR="00084AAA" w:rsidRPr="00CB05A6" w:rsidRDefault="00084AAA" w:rsidP="002E5A50">
            <w:pPr>
              <w:pStyle w:val="TableParagraph"/>
              <w:spacing w:before="27"/>
              <w:ind w:left="143" w:right="-143"/>
              <w:rPr>
                <w:rFonts w:ascii="Noto Sans Light" w:hAnsi="Noto Sans Light" w:cs="Noto Sans Light"/>
                <w:sz w:val="18"/>
                <w:szCs w:val="18"/>
              </w:rPr>
            </w:pPr>
          </w:p>
        </w:tc>
        <w:tc>
          <w:tcPr>
            <w:tcW w:w="3055" w:type="dxa"/>
          </w:tcPr>
          <w:p w14:paraId="7A88B602" w14:textId="3242EB19" w:rsidR="00084AAA" w:rsidRPr="00CB05A6" w:rsidRDefault="002F0983" w:rsidP="002E5A50">
            <w:pPr>
              <w:pStyle w:val="TableParagraph"/>
              <w:spacing w:before="27"/>
              <w:ind w:left="167" w:right="47"/>
              <w:rPr>
                <w:rFonts w:ascii="Noto Sans Light" w:hAnsi="Noto Sans Light" w:cs="Noto Sans Light"/>
                <w:sz w:val="18"/>
                <w:szCs w:val="18"/>
                <w:lang w:val="es-MX"/>
              </w:rPr>
            </w:pPr>
            <w:r>
              <w:rPr>
                <w:rFonts w:ascii="Noto Sans Light" w:hAnsi="Noto Sans Light" w:cs="Noto Sans Light"/>
                <w:sz w:val="18"/>
                <w:szCs w:val="18"/>
                <w:lang w:val="es-MX"/>
              </w:rPr>
              <w:t>DIRECTORA DE PERSONAL</w:t>
            </w:r>
          </w:p>
        </w:tc>
        <w:tc>
          <w:tcPr>
            <w:tcW w:w="3769" w:type="dxa"/>
          </w:tcPr>
          <w:p w14:paraId="69BB6C0D" w14:textId="77777777" w:rsidR="00084AAA" w:rsidRPr="00CB05A6" w:rsidRDefault="00084AAA" w:rsidP="002E5A50">
            <w:pPr>
              <w:pStyle w:val="TableParagraph"/>
              <w:spacing w:before="27"/>
              <w:ind w:left="84" w:right="-143"/>
              <w:rPr>
                <w:rFonts w:ascii="Noto Sans Light" w:hAnsi="Noto Sans Light" w:cs="Noto Sans Light"/>
                <w:sz w:val="18"/>
                <w:szCs w:val="18"/>
              </w:rPr>
            </w:pPr>
            <w:r w:rsidRPr="00CB05A6">
              <w:rPr>
                <w:rFonts w:ascii="Noto Sans Light" w:hAnsi="Noto Sans Light" w:cs="Noto Sans Light"/>
                <w:sz w:val="18"/>
                <w:szCs w:val="18"/>
              </w:rPr>
              <w:t>------------------</w:t>
            </w:r>
          </w:p>
        </w:tc>
      </w:tr>
    </w:tbl>
    <w:p w14:paraId="1BA52BD8" w14:textId="77777777" w:rsidR="00084AAA" w:rsidRPr="00CB05A6" w:rsidRDefault="00084AAA" w:rsidP="002E5A50">
      <w:pPr>
        <w:pStyle w:val="Textoindependiente"/>
        <w:spacing w:before="10"/>
        <w:ind w:left="-142" w:right="-143"/>
        <w:rPr>
          <w:rFonts w:ascii="Noto Sans Light" w:hAnsi="Noto Sans Light" w:cs="Noto Sans Light"/>
          <w:b/>
          <w:sz w:val="18"/>
          <w:szCs w:val="18"/>
        </w:rPr>
      </w:pPr>
    </w:p>
    <w:p w14:paraId="2A8FC913" w14:textId="77777777" w:rsidR="00084AAA" w:rsidRPr="00CB05A6" w:rsidRDefault="00084AAA" w:rsidP="002E5A50">
      <w:pPr>
        <w:pStyle w:val="Textoindependiente"/>
        <w:spacing w:before="10"/>
        <w:ind w:left="-142" w:right="-143"/>
        <w:rPr>
          <w:rFonts w:ascii="Noto Sans Light" w:hAnsi="Noto Sans Light" w:cs="Noto Sans Light"/>
          <w:b/>
          <w:sz w:val="18"/>
          <w:szCs w:val="18"/>
        </w:rPr>
      </w:pPr>
    </w:p>
    <w:p w14:paraId="69219BF1" w14:textId="77777777" w:rsidR="00084AAA" w:rsidRPr="00CB05A6" w:rsidRDefault="00084AAA" w:rsidP="002E5A50">
      <w:pPr>
        <w:ind w:left="-142" w:right="-143"/>
        <w:jc w:val="center"/>
        <w:rPr>
          <w:rFonts w:ascii="Noto Sans Light" w:hAnsi="Noto Sans Light" w:cs="Noto Sans Light"/>
          <w:b/>
          <w:sz w:val="18"/>
          <w:szCs w:val="18"/>
        </w:rPr>
      </w:pPr>
      <w:r w:rsidRPr="00CB05A6">
        <w:rPr>
          <w:rFonts w:ascii="Noto Sans Light" w:hAnsi="Noto Sans Light" w:cs="Noto Sans Light"/>
          <w:b/>
          <w:sz w:val="18"/>
          <w:szCs w:val="18"/>
        </w:rPr>
        <w:t>POR:</w:t>
      </w:r>
    </w:p>
    <w:p w14:paraId="496855AD" w14:textId="3F374974" w:rsidR="00084AAA" w:rsidRPr="00CB05A6" w:rsidRDefault="00084AAA" w:rsidP="002E5A50">
      <w:pPr>
        <w:spacing w:before="103" w:after="20"/>
        <w:ind w:left="-142" w:right="-143"/>
        <w:jc w:val="center"/>
        <w:rPr>
          <w:rFonts w:ascii="Noto Sans Light" w:hAnsi="Noto Sans Light" w:cs="Noto Sans Light"/>
          <w:b/>
          <w:sz w:val="18"/>
          <w:szCs w:val="18"/>
        </w:rPr>
      </w:pPr>
      <w:r w:rsidRPr="00CB05A6">
        <w:rPr>
          <w:rFonts w:ascii="Noto Sans Light" w:hAnsi="Noto Sans Light" w:cs="Noto Sans Light"/>
          <w:b/>
          <w:sz w:val="18"/>
          <w:szCs w:val="18"/>
        </w:rPr>
        <w:t>"EL</w:t>
      </w:r>
      <w:r w:rsidRPr="00CB05A6">
        <w:rPr>
          <w:rFonts w:ascii="Noto Sans Light" w:hAnsi="Noto Sans Light" w:cs="Noto Sans Light"/>
          <w:b/>
          <w:spacing w:val="-2"/>
          <w:sz w:val="18"/>
          <w:szCs w:val="18"/>
        </w:rPr>
        <w:t xml:space="preserve"> </w:t>
      </w:r>
      <w:r w:rsidR="00DA1686">
        <w:rPr>
          <w:rFonts w:ascii="Noto Sans Light" w:hAnsi="Noto Sans Light" w:cs="Noto Sans Light"/>
          <w:b/>
          <w:sz w:val="18"/>
          <w:szCs w:val="18"/>
        </w:rPr>
        <w:t>PROVEEDOR</w:t>
      </w:r>
      <w:r w:rsidRPr="00CB05A6">
        <w:rPr>
          <w:rFonts w:ascii="Noto Sans Light" w:hAnsi="Noto Sans Light" w:cs="Noto Sans Light"/>
          <w:b/>
          <w:sz w:val="18"/>
          <w:szCs w:val="18"/>
        </w:rPr>
        <w:t>"</w:t>
      </w:r>
    </w:p>
    <w:tbl>
      <w:tblPr>
        <w:tblStyle w:val="TableNormal1"/>
        <w:tblW w:w="9498" w:type="dxa"/>
        <w:tblInd w:w="-292" w:type="dxa"/>
        <w:tblBorders>
          <w:top w:val="single" w:sz="6" w:space="0" w:color="DDDDDD"/>
          <w:left w:val="single" w:sz="6" w:space="0" w:color="DDDDDD"/>
          <w:bottom w:val="single" w:sz="6" w:space="0" w:color="DDDDDD"/>
          <w:right w:val="single" w:sz="6" w:space="0" w:color="DDDDDD"/>
          <w:insideH w:val="single" w:sz="6" w:space="0" w:color="DDDDDD"/>
          <w:insideV w:val="single" w:sz="6" w:space="0" w:color="DDDDDD"/>
        </w:tblBorders>
        <w:tblLayout w:type="fixed"/>
        <w:tblLook w:val="01E0" w:firstRow="1" w:lastRow="1" w:firstColumn="1" w:lastColumn="1" w:noHBand="0" w:noVBand="0"/>
      </w:tblPr>
      <w:tblGrid>
        <w:gridCol w:w="5268"/>
        <w:gridCol w:w="4230"/>
      </w:tblGrid>
      <w:tr w:rsidR="00084AAA" w:rsidRPr="00CB05A6" w14:paraId="1170A4EC" w14:textId="77777777" w:rsidTr="003973D2">
        <w:trPr>
          <w:trHeight w:val="471"/>
        </w:trPr>
        <w:tc>
          <w:tcPr>
            <w:tcW w:w="5268" w:type="dxa"/>
          </w:tcPr>
          <w:p w14:paraId="42ABA19E" w14:textId="77777777" w:rsidR="00084AAA" w:rsidRPr="00CB05A6" w:rsidRDefault="00084AAA" w:rsidP="002E5A50">
            <w:pPr>
              <w:pStyle w:val="TableParagraph"/>
              <w:spacing w:before="143"/>
              <w:ind w:left="143" w:right="-143"/>
              <w:rPr>
                <w:rFonts w:ascii="Noto Sans Light" w:hAnsi="Noto Sans Light" w:cs="Noto Sans Light"/>
                <w:b/>
                <w:sz w:val="18"/>
                <w:szCs w:val="18"/>
              </w:rPr>
            </w:pPr>
            <w:r w:rsidRPr="00CB05A6">
              <w:rPr>
                <w:rFonts w:ascii="Noto Sans Light" w:hAnsi="Noto Sans Light" w:cs="Noto Sans Light"/>
                <w:b/>
                <w:sz w:val="18"/>
                <w:szCs w:val="18"/>
              </w:rPr>
              <w:t>NOMBRE</w:t>
            </w:r>
          </w:p>
        </w:tc>
        <w:tc>
          <w:tcPr>
            <w:tcW w:w="4230" w:type="dxa"/>
          </w:tcPr>
          <w:p w14:paraId="4D640716" w14:textId="77777777" w:rsidR="00084AAA" w:rsidRPr="00CB05A6" w:rsidRDefault="00084AAA" w:rsidP="002E5A50">
            <w:pPr>
              <w:pStyle w:val="TableParagraph"/>
              <w:spacing w:before="143"/>
              <w:ind w:left="123" w:right="-143"/>
              <w:rPr>
                <w:rFonts w:ascii="Noto Sans Light" w:hAnsi="Noto Sans Light" w:cs="Noto Sans Light"/>
                <w:b/>
                <w:sz w:val="18"/>
                <w:szCs w:val="18"/>
              </w:rPr>
            </w:pPr>
            <w:r w:rsidRPr="00CB05A6">
              <w:rPr>
                <w:rFonts w:ascii="Noto Sans Light" w:hAnsi="Noto Sans Light" w:cs="Noto Sans Light"/>
                <w:b/>
                <w:sz w:val="18"/>
                <w:szCs w:val="18"/>
              </w:rPr>
              <w:t>R.F.C</w:t>
            </w:r>
          </w:p>
        </w:tc>
      </w:tr>
      <w:tr w:rsidR="00084AAA" w:rsidRPr="00CB05A6" w14:paraId="66B04785" w14:textId="77777777" w:rsidTr="003973D2">
        <w:trPr>
          <w:trHeight w:val="353"/>
        </w:trPr>
        <w:tc>
          <w:tcPr>
            <w:tcW w:w="5268" w:type="dxa"/>
            <w:shd w:val="clear" w:color="auto" w:fill="auto"/>
          </w:tcPr>
          <w:p w14:paraId="2973A19E" w14:textId="77777777" w:rsidR="00084AAA" w:rsidRPr="00CB05A6" w:rsidRDefault="00084AAA" w:rsidP="002E5A50">
            <w:pPr>
              <w:pStyle w:val="TableParagraph"/>
              <w:ind w:left="143" w:right="-143"/>
              <w:rPr>
                <w:rFonts w:ascii="Noto Sans Light" w:hAnsi="Noto Sans Light" w:cs="Noto Sans Light"/>
                <w:sz w:val="18"/>
                <w:szCs w:val="18"/>
                <w:lang w:val="es-MX"/>
              </w:rPr>
            </w:pPr>
            <w:r w:rsidRPr="00CB05A6">
              <w:rPr>
                <w:rFonts w:ascii="Noto Sans Light" w:hAnsi="Noto Sans Light" w:cs="Noto Sans Light"/>
                <w:sz w:val="18"/>
                <w:szCs w:val="18"/>
                <w:lang w:val="es-MX"/>
              </w:rPr>
              <w:t>-----------------------------</w:t>
            </w:r>
          </w:p>
        </w:tc>
        <w:tc>
          <w:tcPr>
            <w:tcW w:w="4230" w:type="dxa"/>
          </w:tcPr>
          <w:p w14:paraId="540BE07F" w14:textId="77777777" w:rsidR="00084AAA" w:rsidRPr="00CB05A6" w:rsidRDefault="00084AAA" w:rsidP="002E5A50">
            <w:pPr>
              <w:pStyle w:val="TableParagraph"/>
              <w:ind w:left="123" w:right="-143"/>
              <w:rPr>
                <w:rFonts w:ascii="Noto Sans Light" w:hAnsi="Noto Sans Light" w:cs="Noto Sans Light"/>
                <w:sz w:val="18"/>
                <w:szCs w:val="18"/>
              </w:rPr>
            </w:pPr>
            <w:r w:rsidRPr="00CB05A6">
              <w:rPr>
                <w:rFonts w:ascii="Noto Sans Light" w:hAnsi="Noto Sans Light" w:cs="Noto Sans Light"/>
                <w:sz w:val="18"/>
                <w:szCs w:val="18"/>
                <w:lang w:val="es-MX"/>
              </w:rPr>
              <w:t xml:space="preserve">   </w:t>
            </w:r>
            <w:r w:rsidRPr="00CB05A6">
              <w:rPr>
                <w:rFonts w:ascii="Noto Sans Light" w:hAnsi="Noto Sans Light" w:cs="Noto Sans Light"/>
                <w:sz w:val="18"/>
                <w:szCs w:val="18"/>
              </w:rPr>
              <w:t>--------------------</w:t>
            </w:r>
          </w:p>
        </w:tc>
      </w:tr>
    </w:tbl>
    <w:p w14:paraId="7784031A" w14:textId="77777777" w:rsidR="00084AAA" w:rsidRPr="00CB05A6" w:rsidRDefault="00084AAA" w:rsidP="002E5A50">
      <w:pPr>
        <w:ind w:left="-142" w:right="-93"/>
        <w:jc w:val="both"/>
        <w:rPr>
          <w:rFonts w:ascii="Noto Sans Light" w:eastAsia="Montserrat" w:hAnsi="Noto Sans Light" w:cs="Noto Sans Light"/>
          <w:b/>
          <w:color w:val="FFFFFF" w:themeColor="background1"/>
          <w:sz w:val="18"/>
          <w:szCs w:val="18"/>
        </w:rPr>
      </w:pPr>
    </w:p>
    <w:p w14:paraId="364A5BEE" w14:textId="77777777" w:rsidR="004872F7" w:rsidRDefault="004872F7" w:rsidP="002F0983">
      <w:pPr>
        <w:ind w:right="-93"/>
        <w:jc w:val="both"/>
        <w:rPr>
          <w:rFonts w:ascii="Noto Sans Light" w:eastAsia="Montserrat" w:hAnsi="Noto Sans Light" w:cs="Noto Sans Light"/>
          <w:b/>
          <w:color w:val="FFFFFF" w:themeColor="background1"/>
          <w:sz w:val="18"/>
          <w:szCs w:val="18"/>
        </w:rPr>
      </w:pPr>
    </w:p>
    <w:p w14:paraId="17E3F98A" w14:textId="77777777" w:rsidR="004872F7" w:rsidRDefault="004872F7" w:rsidP="002E5A50">
      <w:pPr>
        <w:ind w:left="-142" w:right="-93"/>
        <w:jc w:val="both"/>
        <w:rPr>
          <w:rFonts w:ascii="Noto Sans Light" w:eastAsia="Montserrat" w:hAnsi="Noto Sans Light" w:cs="Noto Sans Light"/>
          <w:b/>
          <w:color w:val="FFFFFF" w:themeColor="background1"/>
          <w:sz w:val="18"/>
          <w:szCs w:val="18"/>
        </w:rPr>
      </w:pPr>
    </w:p>
    <w:p w14:paraId="219972F3" w14:textId="77777777" w:rsidR="00E75AB9" w:rsidRPr="00CB05A6" w:rsidRDefault="00E75AB9" w:rsidP="002F0983">
      <w:pPr>
        <w:ind w:right="-93"/>
        <w:jc w:val="both"/>
        <w:rPr>
          <w:rFonts w:ascii="Noto Sans Light" w:eastAsia="Montserrat" w:hAnsi="Noto Sans Light" w:cs="Noto Sans Light"/>
          <w:b/>
          <w:color w:val="FFFFFF" w:themeColor="background1"/>
          <w:sz w:val="18"/>
          <w:szCs w:val="18"/>
        </w:rPr>
      </w:pPr>
    </w:p>
    <w:p w14:paraId="03889406" w14:textId="77777777" w:rsidR="00E75AB9" w:rsidRDefault="00E75AB9" w:rsidP="002E5A50">
      <w:pPr>
        <w:ind w:left="-142" w:right="-93"/>
        <w:jc w:val="both"/>
        <w:rPr>
          <w:rFonts w:ascii="Noto Sans Light" w:eastAsia="Montserrat" w:hAnsi="Noto Sans Light" w:cs="Noto Sans Light"/>
          <w:b/>
          <w:color w:val="FFFFFF" w:themeColor="background1"/>
          <w:sz w:val="18"/>
          <w:szCs w:val="18"/>
        </w:rPr>
      </w:pPr>
    </w:p>
    <w:p w14:paraId="4FC53135"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4D08AAAB"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64A7E717"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3492A936"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32C1D44C"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2A54B9F8"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3835C284"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5C55A3B2" w14:textId="77777777" w:rsidR="006C6940" w:rsidRDefault="006C6940" w:rsidP="002E5A50">
      <w:pPr>
        <w:ind w:left="-142" w:right="-93"/>
        <w:jc w:val="both"/>
        <w:rPr>
          <w:rFonts w:ascii="Noto Sans Light" w:eastAsia="Montserrat" w:hAnsi="Noto Sans Light" w:cs="Noto Sans Light"/>
          <w:b/>
          <w:color w:val="FFFFFF" w:themeColor="background1"/>
          <w:sz w:val="18"/>
          <w:szCs w:val="18"/>
        </w:rPr>
      </w:pPr>
    </w:p>
    <w:p w14:paraId="3185AF98"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068E8452"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029109B0"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1526DADB"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2DE53924"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6D5BDAD9"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0CC7E43A"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59388B2F"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65E9DDD1"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1AD1F8AF"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5D9BEFA1"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6817F80F" w14:textId="77777777" w:rsidR="00941B9E" w:rsidRDefault="00941B9E" w:rsidP="002E5A50">
      <w:pPr>
        <w:ind w:left="-142" w:right="-93"/>
        <w:jc w:val="both"/>
        <w:rPr>
          <w:rFonts w:ascii="Noto Sans Light" w:eastAsia="Montserrat" w:hAnsi="Noto Sans Light" w:cs="Noto Sans Light"/>
          <w:b/>
          <w:color w:val="FFFFFF" w:themeColor="background1"/>
          <w:sz w:val="18"/>
          <w:szCs w:val="18"/>
        </w:rPr>
      </w:pPr>
    </w:p>
    <w:p w14:paraId="1E2408D1" w14:textId="287E7577" w:rsidR="00E75AB9" w:rsidRPr="00CB05A6" w:rsidRDefault="00E75AB9" w:rsidP="00E75AB9">
      <w:pPr>
        <w:keepNext/>
        <w:pBdr>
          <w:top w:val="single" w:sz="4" w:space="1" w:color="000000"/>
          <w:left w:val="single" w:sz="4" w:space="4" w:color="000000"/>
          <w:bottom w:val="single" w:sz="4" w:space="1" w:color="000000"/>
          <w:right w:val="single" w:sz="4" w:space="4" w:color="000000"/>
          <w:between w:val="nil"/>
        </w:pBdr>
        <w:shd w:val="clear" w:color="auto" w:fill="0070C0"/>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b/>
          <w:color w:val="FFFFFF" w:themeColor="background1"/>
          <w:sz w:val="18"/>
          <w:szCs w:val="18"/>
        </w:rPr>
        <w:lastRenderedPageBreak/>
        <w:t xml:space="preserve">FORMATO </w:t>
      </w:r>
      <w:r w:rsidR="001534BA">
        <w:rPr>
          <w:rFonts w:ascii="Noto Sans Light" w:eastAsia="Montserrat" w:hAnsi="Noto Sans Light" w:cs="Noto Sans Light"/>
          <w:b/>
          <w:color w:val="FFFFFF" w:themeColor="background1"/>
          <w:sz w:val="18"/>
          <w:szCs w:val="18"/>
        </w:rPr>
        <w:t>O</w:t>
      </w:r>
    </w:p>
    <w:p w14:paraId="67730095" w14:textId="77777777" w:rsidR="00E75AB9" w:rsidRPr="00CB05A6" w:rsidRDefault="00E75AB9" w:rsidP="00E75AB9">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b/>
          <w:color w:val="FFFFFF" w:themeColor="background1"/>
          <w:sz w:val="18"/>
          <w:szCs w:val="18"/>
        </w:rPr>
        <w:t>FORMATO DE FIANZA DE CUMPLIMIENTO DE LAS OBLIGACIONES DEL CONTRATO</w:t>
      </w:r>
    </w:p>
    <w:p w14:paraId="41EA38FC" w14:textId="77777777" w:rsidR="00E75AB9" w:rsidRPr="00CB05A6" w:rsidRDefault="00E75AB9" w:rsidP="00E75AB9">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color w:val="FFFFFF"/>
          <w:sz w:val="18"/>
          <w:szCs w:val="18"/>
        </w:rPr>
        <w:t>(Este formato es solo de carácter informativo y no se deberá de escribir nada en el mismo, el licitante ganador deberá enviar este formato a la afianzadora de su preferencia y la afianzadora será la encargada de llenarlo en su momento)</w:t>
      </w:r>
    </w:p>
    <w:p w14:paraId="7C387D18" w14:textId="77777777" w:rsidR="00E75AB9" w:rsidRPr="00CB05A6" w:rsidRDefault="00E75AB9" w:rsidP="002E5A50">
      <w:pPr>
        <w:ind w:left="-142" w:right="-93"/>
        <w:jc w:val="both"/>
        <w:rPr>
          <w:rFonts w:ascii="Noto Sans Light" w:hAnsi="Noto Sans Light" w:cs="Noto Sans Light"/>
          <w:sz w:val="18"/>
          <w:szCs w:val="18"/>
        </w:rPr>
      </w:pPr>
    </w:p>
    <w:p w14:paraId="1E77F887"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(Afianzadora o Aseguradora) </w:t>
      </w:r>
    </w:p>
    <w:p w14:paraId="7B86251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Denominación social: __________. </w:t>
      </w:r>
      <w:r w:rsidRPr="00CB05A6">
        <w:rPr>
          <w:rFonts w:ascii="Noto Sans Light" w:hAnsi="Noto Sans Light" w:cs="Noto Sans Light"/>
          <w:color w:val="2E2E2E"/>
          <w:sz w:val="18"/>
          <w:szCs w:val="18"/>
        </w:rPr>
        <w:t xml:space="preserve">en lo sucesivo (la "Afianzadora" o la "Aseguradora") </w:t>
      </w:r>
    </w:p>
    <w:p w14:paraId="6449B939"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Domicilio: __________________. </w:t>
      </w:r>
    </w:p>
    <w:p w14:paraId="7B539FD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Autorización del Gobierno Federal para operar: _________ </w:t>
      </w:r>
      <w:r w:rsidRPr="00CB05A6">
        <w:rPr>
          <w:rFonts w:ascii="Noto Sans Light" w:hAnsi="Noto Sans Light" w:cs="Noto Sans Light"/>
          <w:color w:val="2E2E2E"/>
          <w:sz w:val="18"/>
          <w:szCs w:val="18"/>
        </w:rPr>
        <w:t xml:space="preserve">(Número de oficio y fecha) </w:t>
      </w:r>
    </w:p>
    <w:p w14:paraId="5227D6AB"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Nombre del representante de la Afianzadora o Aseguradora: ______________ </w:t>
      </w:r>
    </w:p>
    <w:p w14:paraId="5D6336C3"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Beneficiaria: COLEGIO NACIONAL DE EDUCACIÓN PROFESIONAL TÉCNICA</w:t>
      </w:r>
      <w:r w:rsidRPr="00CB05A6">
        <w:rPr>
          <w:rFonts w:ascii="Noto Sans Light" w:hAnsi="Noto Sans Light" w:cs="Noto Sans Light"/>
          <w:color w:val="2E2E2E"/>
          <w:sz w:val="18"/>
          <w:szCs w:val="18"/>
        </w:rPr>
        <w:t xml:space="preserve">, en lo sucesivo "la Beneficiaria". </w:t>
      </w:r>
      <w:r w:rsidRPr="00CB05A6">
        <w:rPr>
          <w:rFonts w:ascii="Noto Sans Light" w:hAnsi="Noto Sans Light" w:cs="Noto Sans Light"/>
          <w:color w:val="000000"/>
          <w:sz w:val="18"/>
          <w:szCs w:val="18"/>
        </w:rPr>
        <w:t xml:space="preserve">Registro Federal de Contribuyentes </w:t>
      </w:r>
      <w:r w:rsidRPr="00CB05A6">
        <w:rPr>
          <w:rFonts w:ascii="Noto Sans Light" w:hAnsi="Noto Sans Light" w:cs="Noto Sans Light"/>
          <w:b/>
          <w:bCs/>
          <w:color w:val="000000"/>
          <w:sz w:val="18"/>
          <w:szCs w:val="18"/>
        </w:rPr>
        <w:t xml:space="preserve">CNE781229BK4. </w:t>
      </w:r>
    </w:p>
    <w:p w14:paraId="4238AC1C"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Domicilio: </w:t>
      </w:r>
      <w:r w:rsidRPr="00CB05A6">
        <w:rPr>
          <w:rFonts w:ascii="Noto Sans Light" w:hAnsi="Noto Sans Light" w:cs="Noto Sans Light"/>
          <w:color w:val="000000"/>
          <w:sz w:val="18"/>
          <w:szCs w:val="18"/>
        </w:rPr>
        <w:t>calle 16 de septiembre No. 147 Norte, Colonia Lázaro Cárdenas, Municipio de Metepec, Estado de México, C.P. 52148</w:t>
      </w:r>
      <w:r w:rsidRPr="00CB05A6">
        <w:rPr>
          <w:rFonts w:ascii="Noto Sans Light" w:hAnsi="Noto Sans Light" w:cs="Noto Sans Light"/>
          <w:color w:val="2E2E2E"/>
          <w:sz w:val="18"/>
          <w:szCs w:val="18"/>
        </w:rPr>
        <w:t xml:space="preserve">. </w:t>
      </w:r>
    </w:p>
    <w:p w14:paraId="132F7CC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El medio electrónico, por el cual se pueda enviar la fianza a "la Contratante" y a "la Beneficiaria": Correo electrónico institucional: </w:t>
      </w:r>
      <w:r w:rsidRPr="00CB05A6">
        <w:rPr>
          <w:rFonts w:ascii="Noto Sans Light" w:hAnsi="Noto Sans Light" w:cs="Noto Sans Light"/>
          <w:color w:val="0000FF"/>
          <w:sz w:val="18"/>
          <w:szCs w:val="18"/>
        </w:rPr>
        <w:t xml:space="preserve">vmoreno@conalep.edu.mx </w:t>
      </w:r>
      <w:r w:rsidRPr="00CB05A6">
        <w:rPr>
          <w:rFonts w:ascii="Noto Sans Light" w:hAnsi="Noto Sans Light" w:cs="Noto Sans Light"/>
          <w:color w:val="000000"/>
          <w:sz w:val="18"/>
          <w:szCs w:val="18"/>
        </w:rPr>
        <w:t xml:space="preserve">y/o </w:t>
      </w:r>
      <w:r w:rsidRPr="00CB05A6">
        <w:rPr>
          <w:rFonts w:ascii="Noto Sans Light" w:hAnsi="Noto Sans Light" w:cs="Noto Sans Light"/>
          <w:color w:val="0000FF"/>
          <w:sz w:val="18"/>
          <w:szCs w:val="18"/>
        </w:rPr>
        <w:t>fbernal@conalep.edu.mx</w:t>
      </w:r>
      <w:r w:rsidRPr="00CB05A6">
        <w:rPr>
          <w:rFonts w:ascii="Noto Sans Light" w:hAnsi="Noto Sans Light" w:cs="Noto Sans Light"/>
          <w:color w:val="2E2E2E"/>
          <w:sz w:val="18"/>
          <w:szCs w:val="18"/>
        </w:rPr>
        <w:t xml:space="preserve">. </w:t>
      </w:r>
    </w:p>
    <w:p w14:paraId="1FD2802A"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Fiado (s): </w:t>
      </w:r>
      <w:r w:rsidRPr="00CB05A6">
        <w:rPr>
          <w:rFonts w:ascii="Noto Sans Light" w:hAnsi="Noto Sans Light" w:cs="Noto Sans Light"/>
          <w:color w:val="2E2E2E"/>
          <w:sz w:val="18"/>
          <w:szCs w:val="18"/>
        </w:rPr>
        <w:t xml:space="preserve">(En caso de proposición conjunta, el nombre y datos de cada uno de ellos) </w:t>
      </w:r>
    </w:p>
    <w:p w14:paraId="698B82A1"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Nombre o denominación social: _____________________________. </w:t>
      </w:r>
    </w:p>
    <w:p w14:paraId="281F3D3F"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RFC: __________. </w:t>
      </w:r>
    </w:p>
    <w:p w14:paraId="517D5CCC"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Domicilio: _____________________________. </w:t>
      </w:r>
      <w:r w:rsidRPr="00CB05A6">
        <w:rPr>
          <w:rFonts w:ascii="Noto Sans Light" w:hAnsi="Noto Sans Light" w:cs="Noto Sans Light"/>
          <w:color w:val="2E2E2E"/>
          <w:sz w:val="18"/>
          <w:szCs w:val="18"/>
        </w:rPr>
        <w:t xml:space="preserve">(El mismo que aparezca en el contrato principal) </w:t>
      </w:r>
    </w:p>
    <w:p w14:paraId="515DDFD1"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Datos de la póliza: </w:t>
      </w:r>
    </w:p>
    <w:p w14:paraId="1960295F"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Número: _________________________. </w:t>
      </w:r>
      <w:r w:rsidRPr="00CB05A6">
        <w:rPr>
          <w:rFonts w:ascii="Noto Sans Light" w:hAnsi="Noto Sans Light" w:cs="Noto Sans Light"/>
          <w:color w:val="2E2E2E"/>
          <w:sz w:val="18"/>
          <w:szCs w:val="18"/>
        </w:rPr>
        <w:t xml:space="preserve">(Número asignado por la "Afianzadora" o la "Aseguradora") </w:t>
      </w:r>
    </w:p>
    <w:p w14:paraId="191FF030"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Monto Afianzado: _________________. </w:t>
      </w:r>
      <w:r w:rsidRPr="00CB05A6">
        <w:rPr>
          <w:rFonts w:ascii="Noto Sans Light" w:hAnsi="Noto Sans Light" w:cs="Noto Sans Light"/>
          <w:color w:val="2E2E2E"/>
          <w:sz w:val="18"/>
          <w:szCs w:val="18"/>
        </w:rPr>
        <w:t xml:space="preserve">(Con letra y número, sin incluir el Impuesto al Valor Agregado). </w:t>
      </w:r>
    </w:p>
    <w:p w14:paraId="794E30A2"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Moneda: _________. </w:t>
      </w:r>
    </w:p>
    <w:p w14:paraId="47ACB6D4"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Fecha de expedición: ______________. </w:t>
      </w:r>
    </w:p>
    <w:p w14:paraId="47EEC625"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Obligación garantizada</w:t>
      </w:r>
      <w:r w:rsidRPr="00CB05A6">
        <w:rPr>
          <w:rFonts w:ascii="Noto Sans Light" w:hAnsi="Noto Sans Light" w:cs="Noto Sans Light"/>
          <w:color w:val="2E2E2E"/>
          <w:sz w:val="18"/>
          <w:szCs w:val="18"/>
        </w:rPr>
        <w:t xml:space="preserve">: El cumplimiento de las obligaciones estipuladas en el contrato en los términos de la Cláusula PRIMERA de la presente póliza de fianza. </w:t>
      </w:r>
    </w:p>
    <w:p w14:paraId="2E345F32"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Naturaleza de las Obligaciones</w:t>
      </w:r>
      <w:r w:rsidRPr="00CB05A6">
        <w:rPr>
          <w:rFonts w:ascii="Noto Sans Light" w:hAnsi="Noto Sans Light" w:cs="Noto Sans Light"/>
          <w:color w:val="2E2E2E"/>
          <w:sz w:val="18"/>
          <w:szCs w:val="18"/>
        </w:rPr>
        <w:t xml:space="preserve">: ____ (Divisible o Indivisible, de conformidad con lo estipulado en el contrato). </w:t>
      </w:r>
    </w:p>
    <w:p w14:paraId="2A34CE44"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Si es </w:t>
      </w:r>
      <w:r w:rsidRPr="00CB05A6">
        <w:rPr>
          <w:rFonts w:ascii="Noto Sans Light" w:hAnsi="Noto Sans Light" w:cs="Noto Sans Light"/>
          <w:b/>
          <w:bCs/>
          <w:color w:val="2E2E2E"/>
          <w:sz w:val="18"/>
          <w:szCs w:val="18"/>
        </w:rPr>
        <w:t xml:space="preserve">Divisible </w:t>
      </w:r>
      <w:r w:rsidRPr="00CB05A6">
        <w:rPr>
          <w:rFonts w:ascii="Noto Sans Light" w:hAnsi="Noto Sans Light" w:cs="Noto Sans Light"/>
          <w:color w:val="2E2E2E"/>
          <w:sz w:val="18"/>
          <w:szCs w:val="18"/>
        </w:rPr>
        <w:t xml:space="preserve">aplicará el siguiente texto: La obligación garantizada será divisible, por lo que, en caso de presentarse algún incumplimiento, se hará efectiva solo en la proporción correspondiente al incumplimiento de la obligación principal. </w:t>
      </w:r>
    </w:p>
    <w:p w14:paraId="46D9DD05"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Si es </w:t>
      </w:r>
      <w:r w:rsidRPr="00CB05A6">
        <w:rPr>
          <w:rFonts w:ascii="Noto Sans Light" w:hAnsi="Noto Sans Light" w:cs="Noto Sans Light"/>
          <w:b/>
          <w:bCs/>
          <w:color w:val="2E2E2E"/>
          <w:sz w:val="18"/>
          <w:szCs w:val="18"/>
        </w:rPr>
        <w:t xml:space="preserve">Indivisible </w:t>
      </w:r>
      <w:r w:rsidRPr="00CB05A6">
        <w:rPr>
          <w:rFonts w:ascii="Noto Sans Light" w:hAnsi="Noto Sans Light" w:cs="Noto Sans Light"/>
          <w:color w:val="2E2E2E"/>
          <w:sz w:val="18"/>
          <w:szCs w:val="18"/>
        </w:rPr>
        <w:t xml:space="preserve">aplicará el siguiente texto: La obligación garantizada será indivisible y en caso de presentarse algún incumplimiento se hará efectiva por el monto total de las obligaciones garantizadas. </w:t>
      </w:r>
    </w:p>
    <w:p w14:paraId="2F00EC3F"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Datos del contrato o pedido, en lo sucesivo el "Contrato":</w:t>
      </w:r>
    </w:p>
    <w:p w14:paraId="51740826"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 xml:space="preserve">Número asignado por "la Contratante": _________________. </w:t>
      </w:r>
    </w:p>
    <w:p w14:paraId="6B697CC8"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Objeto: __________________________________________. </w:t>
      </w:r>
    </w:p>
    <w:p w14:paraId="48E502D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Monto del Contrato: (</w:t>
      </w:r>
      <w:r w:rsidRPr="00CB05A6">
        <w:rPr>
          <w:rFonts w:ascii="Noto Sans Light" w:hAnsi="Noto Sans Light" w:cs="Noto Sans Light"/>
          <w:color w:val="2E2E2E"/>
          <w:sz w:val="18"/>
          <w:szCs w:val="18"/>
        </w:rPr>
        <w:t xml:space="preserve">Con número y letra, sin el Impuesto al Valor Agregado) </w:t>
      </w:r>
    </w:p>
    <w:p w14:paraId="14AAA117"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Moneda: _________________________________________. </w:t>
      </w:r>
    </w:p>
    <w:p w14:paraId="70F29E8F"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b/>
          <w:bCs/>
          <w:color w:val="2E2E2E"/>
          <w:sz w:val="18"/>
          <w:szCs w:val="18"/>
        </w:rPr>
        <w:t xml:space="preserve">Fecha de suscripción: ______________________________. </w:t>
      </w:r>
    </w:p>
    <w:p w14:paraId="26B9BE6D"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Tipo: </w:t>
      </w:r>
      <w:r w:rsidRPr="00CB05A6">
        <w:rPr>
          <w:rFonts w:ascii="Noto Sans Light" w:hAnsi="Noto Sans Light" w:cs="Noto Sans Light"/>
          <w:color w:val="2E2E2E"/>
          <w:sz w:val="18"/>
          <w:szCs w:val="18"/>
        </w:rPr>
        <w:t xml:space="preserve">(Adquisiciones, Arrendamientos, Servicios). </w:t>
      </w:r>
    </w:p>
    <w:p w14:paraId="3ECB136B"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Obligación contractual para la garantía de cumplimiento: </w:t>
      </w:r>
      <w:r w:rsidRPr="00CB05A6">
        <w:rPr>
          <w:rFonts w:ascii="Noto Sans Light" w:hAnsi="Noto Sans Light" w:cs="Noto Sans Light"/>
          <w:color w:val="2E2E2E"/>
          <w:sz w:val="18"/>
          <w:szCs w:val="18"/>
        </w:rPr>
        <w:t xml:space="preserve">(Divisible o Indivisible, de conformidad con lo estipulado en el contrato) </w:t>
      </w:r>
    </w:p>
    <w:p w14:paraId="0FB4D614"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Procedimiento al que se sujetará la presente póliza de fianza para hacerla efectiva: </w:t>
      </w:r>
      <w:r w:rsidRPr="00CB05A6">
        <w:rPr>
          <w:rFonts w:ascii="Noto Sans Light" w:hAnsi="Noto Sans Light" w:cs="Noto Sans Light"/>
          <w:color w:val="2E2E2E"/>
          <w:sz w:val="18"/>
          <w:szCs w:val="18"/>
        </w:rPr>
        <w:t xml:space="preserve">El previsto en el artículo 279 de la Ley de Instituciones de Seguros y de Fianzas. </w:t>
      </w:r>
    </w:p>
    <w:p w14:paraId="27856774"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lastRenderedPageBreak/>
        <w:t xml:space="preserve">Competencia y Jurisdicción: </w:t>
      </w:r>
      <w:r w:rsidRPr="00CB05A6">
        <w:rPr>
          <w:rFonts w:ascii="Noto Sans Light" w:hAnsi="Noto Sans Light" w:cs="Noto Sans Light"/>
          <w:color w:val="2E2E2E"/>
          <w:sz w:val="18"/>
          <w:szCs w:val="18"/>
        </w:rPr>
        <w:t xml:space="preserve">Para todo lo relacionado con la presente póliza, el fiado, el fiador y cualesquiera otros obligados, así como "la Beneficiaria", se someterán a la jurisdicción y competencia de los tribunales federales de </w:t>
      </w:r>
      <w:r w:rsidRPr="00CB05A6">
        <w:rPr>
          <w:rFonts w:ascii="Noto Sans Light" w:hAnsi="Noto Sans Light" w:cs="Noto Sans Light"/>
          <w:color w:val="000000"/>
          <w:sz w:val="18"/>
          <w:szCs w:val="18"/>
        </w:rPr>
        <w:t>la Ciudad de México</w:t>
      </w:r>
      <w:r w:rsidRPr="00CB05A6">
        <w:rPr>
          <w:rFonts w:ascii="Noto Sans Light" w:hAnsi="Noto Sans Light" w:cs="Noto Sans Light"/>
          <w:color w:val="2E2E2E"/>
          <w:sz w:val="18"/>
          <w:szCs w:val="18"/>
        </w:rPr>
        <w:t xml:space="preserve">, renunciando al fuero que pudiera corresponderle debido a su domicilio o por cualquier otra causa. </w:t>
      </w:r>
    </w:p>
    <w:p w14:paraId="43DE8ABB"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La presente fianza se expide de conformidad con lo dispuesto por los artículos 69, fracción II y último párrafo, y artículo 70, fracción II, de la Ley de Adquisiciones, Arrendamientos y Servicios del Sector Público, y 103 de su Reglamento. </w:t>
      </w:r>
    </w:p>
    <w:p w14:paraId="4B7D0D9C"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Validación de la fianza en el portal de internet, dirección electrónica </w:t>
      </w:r>
      <w:hyperlink r:id="rId45" w:history="1">
        <w:r w:rsidRPr="00CB05A6">
          <w:rPr>
            <w:rStyle w:val="Hipervnculo"/>
            <w:rFonts w:ascii="Noto Sans Light" w:hAnsi="Noto Sans Light" w:cs="Noto Sans Light"/>
            <w:sz w:val="18"/>
            <w:szCs w:val="18"/>
          </w:rPr>
          <w:t>www.amig.org.mx</w:t>
        </w:r>
      </w:hyperlink>
    </w:p>
    <w:p w14:paraId="1780062C"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 </w:t>
      </w:r>
    </w:p>
    <w:p w14:paraId="25797A10"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 xml:space="preserve">CLÁUSULAS GENERALES A QUE SE SUJETARÁ LA PRESENTE PÓLIZA DE FIANZA PARA GARANTIZAR EL CUMPLIMIENTO DEL CONTRATO EN MATERIA DE ADQUISICIONES, ARRENDAMIENTOS, SERVICIOS. </w:t>
      </w:r>
    </w:p>
    <w:p w14:paraId="404C7481"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501E57A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 xml:space="preserve">PRIMERA. - OBLIGACIÓN GARANTIZADA. </w:t>
      </w:r>
    </w:p>
    <w:p w14:paraId="37154C87"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Esta póliza de fianza garantiza el cumplimiento de las obligaciones estipuladas en el "Contrato" a que se refiere esta póliza y en sus convenios modificatorios que se hayan realizado o a los anexos de este, cuando no rebasen el porcentaje de ampliación indicado en la cláusula siguiente, aún y cuando parte de las obligaciones se subcontraten. </w:t>
      </w:r>
    </w:p>
    <w:p w14:paraId="4725ACFC"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0B6A2680"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b/>
          <w:bCs/>
          <w:color w:val="2E2E2E"/>
          <w:sz w:val="18"/>
          <w:szCs w:val="18"/>
        </w:rPr>
        <w:t>SEGUNDA. - MONTO AFIANZADO</w:t>
      </w:r>
    </w:p>
    <w:p w14:paraId="0253C602"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(La "Afianzadora" o la "Aseguradora"), se compromete a pagar a la Beneficiaria, hasta el monto de esta póliza, que es (con número y letra sin incluir el Impuesto al Valor Agregado) que representa el ____ % (señalar el porcentaje con letra) del valor del "Contrato". </w:t>
      </w:r>
    </w:p>
    <w:p w14:paraId="62DFF578"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(La "Afianzadora" o la "Aseguradora") reconoce que el monto garantizado por la fianza de cumplimiento se puede modificar en el caso de que se formalice uno o varios convenios modificatorios de ampliación del monto del "Contrato" indicado en la carátula de esta póliza, siempre y cuando no se rebase el ___% de dicho monto. Previa notificación del fiado y cumplimiento de los requisitos legales, (la "Afianzadora" o la "Aseguradora") emitirá el documento modificatorio correspondiente o endoso para el solo efecto de hacer constar la referida ampliación, sin que se entienda que la obligación sea novada. </w:t>
      </w:r>
    </w:p>
    <w:p w14:paraId="44D8E605"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En el supuesto de que el porcentaje de aumento al "Contrato" en monto fuera superior a los indicados, (la "Afianzadora" o la "Aseguradora") se reserva el derecho de emitir los endosos subsecuentes, por la diferencia entre ambos montos, sin embargo, previa solicitud del fiado, (la "Afianzadora" o la "Aseguradora") podrá garantizar dicha diferencia y emitirá el documento modificatorio correspondiente. </w:t>
      </w:r>
    </w:p>
    <w:p w14:paraId="4FFD2E19"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(La "Afianzadora" o la "Aseguradora") acepta expresamente que, en caso de requerimiento, se compromete a pagar el monto total afianzado, siempre y cuando en el Contrato se haya estipulado que la obligación garantizada es indivisible; de estipularse que es divisible, (la "Afianzadora" o la "Aseguradora") pagará de forma proporcional el monto de la o las obligaciones incumplidas. </w:t>
      </w:r>
    </w:p>
    <w:p w14:paraId="3EDE5E95"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73DF4A60"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TERCERA. - INDEMNIZACIÓN POR MORA</w:t>
      </w:r>
    </w:p>
    <w:p w14:paraId="58353351" w14:textId="77777777" w:rsidR="00084AAA" w:rsidRPr="00CB05A6" w:rsidRDefault="00084AAA" w:rsidP="002E5A50">
      <w:pPr>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(La "Afianzadora" o la "Aseguradora"), se obliga a pagar la indemnización por mora que en su caso proceda de conformidad con el artículo 283 de la Ley de Instituciones de Seguros y de Fianzas.</w:t>
      </w:r>
    </w:p>
    <w:p w14:paraId="0BFEA0BE"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p>
    <w:p w14:paraId="4269453B"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CUARTA. – VIGENCIA</w:t>
      </w:r>
    </w:p>
    <w:p w14:paraId="5B91C8B7"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La fianza permanecerá vigente hasta que se dé cumplimiento a la o las obligaciones que garantice en los términos del "Contrato" y continuará vigente en caso de que "la Contratante" otorgue prórroga o espera al cumplimiento del "Contrato", en los términos de la siguiente cláusula. </w:t>
      </w:r>
    </w:p>
    <w:p w14:paraId="02CDFDFC"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3395566F"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Asimismo, esta fianza permanecerá vigente durante la substanciación de todos los recursos legales, arbitrajes o juicios que se interpongan con origen en la obligación garantizada hasta que se pronuncie resolución definitiva de autoridad o tribunal competente que haya causado ejecutoria. </w:t>
      </w:r>
    </w:p>
    <w:p w14:paraId="3D468495"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lastRenderedPageBreak/>
        <w:t xml:space="preserve">De esta forma la vigencia de la fianza no podrá acotarse debido al plazo establecido para cumplir la o las obligaciones contractuales. </w:t>
      </w:r>
    </w:p>
    <w:p w14:paraId="55592A10"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58AF81CD"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 xml:space="preserve">QUINTA. - PRÓRROGAS, ESPERAS O AMPLIACIÓN AL PLAZO DEL CONTRATO. </w:t>
      </w:r>
    </w:p>
    <w:p w14:paraId="60137514"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En caso de que se prorrogue el plazo originalmente señalado o conceder esperas o convenios de ampliación de plazo para el cumplimiento del contrato garantizado y sus anexos, el fiado avisará a (la "Afianzadora" o la "Aseguradora"), la cual deberá emitir los documentos modificatorios o endosos correspondientes. </w:t>
      </w:r>
    </w:p>
    <w:p w14:paraId="657F77C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6622DC44"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(La "Afianzadora o la "Aseguradora") acepta expresamente garantizar la obligación a que esta póliza se refiere, aún en el caso de que se otorgue prórroga, espera o ampliación al fiado por parte de la "Contratante" para el cumplimiento total de las obligaciones que se garantizan, por lo que no se actualiza el supuesto de extinción de fianza previsto en el artículo 179 de la Ley de Instituciones de Seguros y de Fianzas, sin que se entienda novada la obligación. </w:t>
      </w:r>
    </w:p>
    <w:p w14:paraId="626907C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725C266C"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 xml:space="preserve">SEXTA. - SUPUESTOS DE SUSPENSIÓN. </w:t>
      </w:r>
    </w:p>
    <w:p w14:paraId="543AE1DD"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Para garantizar el cumplimiento del "Contrato", cuando concurran los supuestos de suspensión en los términos de la Ley de Adquisiciones, Arrendamientos y Servicios del Sector Público, su Reglamento y demás disposiciones aplicables, "la Contratante" deberá emitir el o las actas circunstanciadas y, en su caso, las constancias a que haya lugar. En estos supuestos, a petición del fiado, (la "Afianzadora" o la "Aseguradora") otorgará el o los endosos conducentes, conforme a lo estatuido en el artículo 166 de la Ley de Instituciones de Seguros y de Fianzas, para lo cual bastará que el fiado exhiba a (la "Afianzadora o a la Aseguradora") dichos documentos expedidos por "la Contratante". </w:t>
      </w:r>
    </w:p>
    <w:p w14:paraId="71F7B30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469BE1EB"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El aplazamiento derivado de la interposición de recursos administrativos y medios de defensa legales no modifica o altera el plazo de ejecución inicialmente pactado, por lo que subsistirán inalterados los términos y condiciones originalmente previstos, entendiendo que los endosos que emita (la "Afianzadora" o la "Aseguradora") por cualquiera de los supuestos referidos, formarán parte en su conjunto, solidaria e inseparable de la póliza inicial. </w:t>
      </w:r>
    </w:p>
    <w:p w14:paraId="6536CE35"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0291BF4B"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SÉPTIMA. – SUBJUDICIDAD</w:t>
      </w:r>
    </w:p>
    <w:p w14:paraId="2C645346"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(La "Afianzadora" o la "Aseguradora") realizará el pago de la cantidad reclamada, bajo los términos estipulados en esta póliza de fianza, y, en su caso, la indemnización por mora de acuerdo con lo establecido en el artículo 283 de la Ley de Instituciones de Seguros y de Fianzas, </w:t>
      </w:r>
      <w:proofErr w:type="spellStart"/>
      <w:r w:rsidRPr="00CB05A6">
        <w:rPr>
          <w:rFonts w:ascii="Noto Sans Light" w:hAnsi="Noto Sans Light" w:cs="Noto Sans Light"/>
          <w:color w:val="2E2E2E"/>
          <w:sz w:val="18"/>
          <w:szCs w:val="18"/>
        </w:rPr>
        <w:t>aÚn</w:t>
      </w:r>
      <w:proofErr w:type="spellEnd"/>
      <w:r w:rsidRPr="00CB05A6">
        <w:rPr>
          <w:rFonts w:ascii="Noto Sans Light" w:hAnsi="Noto Sans Light" w:cs="Noto Sans Light"/>
          <w:color w:val="2E2E2E"/>
          <w:sz w:val="18"/>
          <w:szCs w:val="18"/>
        </w:rPr>
        <w:t xml:space="preserve"> cuando la obligación se encuentre </w:t>
      </w:r>
      <w:proofErr w:type="spellStart"/>
      <w:r w:rsidRPr="00CB05A6">
        <w:rPr>
          <w:rFonts w:ascii="Noto Sans Light" w:hAnsi="Noto Sans Light" w:cs="Noto Sans Light"/>
          <w:color w:val="2E2E2E"/>
          <w:sz w:val="18"/>
          <w:szCs w:val="18"/>
        </w:rPr>
        <w:t>subjúdice</w:t>
      </w:r>
      <w:proofErr w:type="spellEnd"/>
      <w:r w:rsidRPr="00CB05A6">
        <w:rPr>
          <w:rFonts w:ascii="Noto Sans Light" w:hAnsi="Noto Sans Light" w:cs="Noto Sans Light"/>
          <w:color w:val="2E2E2E"/>
          <w:sz w:val="18"/>
          <w:szCs w:val="18"/>
        </w:rPr>
        <w:t xml:space="preserve">, en virtud de procedimiento ante autoridad judicial, administrativa o tribunal arbitral, salvo que el fiado obtenga la suspensión de su ejecución, ante dichas instancias. </w:t>
      </w:r>
    </w:p>
    <w:p w14:paraId="1FDB72A9"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(La "Afianzadora" o la "Aseguradora") deberá comunicar a "la Beneficiaria" de la garantía, el otorgamiento de la suspensión al fiado, acompañándole las constancias respectivas que así lo acrediten, a fin de que se encuentre en la posibilidad de abstenerse del cobro de la fianza hasta en tanto se dicte sentencia firme. </w:t>
      </w:r>
    </w:p>
    <w:p w14:paraId="40CA79C9"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32AEFD4B"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OCTAVA. - COAFIANZAMIENTO O YUXTAPOSICIÓN DE GARANTÍAS</w:t>
      </w:r>
    </w:p>
    <w:p w14:paraId="7E3807F3"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r w:rsidRPr="00CB05A6">
        <w:rPr>
          <w:rFonts w:ascii="Noto Sans Light" w:hAnsi="Noto Sans Light" w:cs="Noto Sans Light"/>
          <w:color w:val="2E2E2E"/>
          <w:sz w:val="18"/>
          <w:szCs w:val="18"/>
        </w:rPr>
        <w:t xml:space="preserve">El coafianzamiento o yuxtaposición de garantías, no implicará novación de las obligaciones asumidas por (la "Afianzadora" o la "Aseguradora") por lo que subsistirá su responsabilidad exclusivamente en la medida y condiciones en que la asumió en la presente póliza de fianza y en sus documentos modificatorios. </w:t>
      </w:r>
    </w:p>
    <w:p w14:paraId="4695F016" w14:textId="77777777" w:rsidR="00084AAA" w:rsidRPr="00CB05A6" w:rsidRDefault="00084AAA" w:rsidP="002E5A50">
      <w:pPr>
        <w:autoSpaceDE w:val="0"/>
        <w:autoSpaceDN w:val="0"/>
        <w:adjustRightInd w:val="0"/>
        <w:ind w:right="-93"/>
        <w:jc w:val="both"/>
        <w:rPr>
          <w:rFonts w:ascii="Noto Sans Light" w:hAnsi="Noto Sans Light" w:cs="Noto Sans Light"/>
          <w:b/>
          <w:bCs/>
          <w:color w:val="2E2E2E"/>
          <w:sz w:val="18"/>
          <w:szCs w:val="18"/>
        </w:rPr>
      </w:pPr>
    </w:p>
    <w:p w14:paraId="01284ABF"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NOVENA. - CANCELACIÓN DE LA FIANZA</w:t>
      </w:r>
    </w:p>
    <w:p w14:paraId="01C83132" w14:textId="77777777" w:rsidR="00084AAA" w:rsidRPr="00CB05A6" w:rsidRDefault="00084AAA" w:rsidP="002E5A50">
      <w:pPr>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(La "Afianzadora" o la "Aseguradora") quedará liberada de su obligación fiadora siempre y cuando "la Contratante" le comunique por escrito, por conducto del servidor público facultado para ello, su conformidad para cancelar la presente garantía.</w:t>
      </w:r>
    </w:p>
    <w:p w14:paraId="7813FA4B"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lastRenderedPageBreak/>
        <w:t xml:space="preserve">El fiado podrá solicitar la cancelación de la fianza para lo cual deberá presentar a (la "Afianzadora" o la "Aseguradora") la constancia de cumplimiento total de las obligaciones contractuales. Cuando el fiado solicite dicha cancelación derivado del pago realizado por saldos a su cargo o por el incumplimiento de obligaciones, deberá presentar el recibo de pago correspondiente. </w:t>
      </w:r>
    </w:p>
    <w:p w14:paraId="3175FE40" w14:textId="77777777" w:rsidR="00084AAA" w:rsidRPr="00CB05A6" w:rsidRDefault="00084AAA" w:rsidP="002E5A50">
      <w:pPr>
        <w:autoSpaceDE w:val="0"/>
        <w:autoSpaceDN w:val="0"/>
        <w:adjustRightInd w:val="0"/>
        <w:ind w:left="-142" w:right="-93"/>
        <w:jc w:val="both"/>
        <w:rPr>
          <w:rFonts w:ascii="Noto Sans Light" w:hAnsi="Noto Sans Light" w:cs="Noto Sans Light"/>
          <w:color w:val="000000"/>
          <w:sz w:val="18"/>
          <w:szCs w:val="18"/>
        </w:rPr>
      </w:pPr>
    </w:p>
    <w:p w14:paraId="16A7B73E" w14:textId="77777777" w:rsidR="00084AAA" w:rsidRPr="00CB05A6" w:rsidRDefault="00084AAA" w:rsidP="002E5A50">
      <w:pPr>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Esta fianza se cancelará cuando habiéndose cumplido la totalidad de las obligaciones estipuladas en el "Contrato", "la Contratante" haya calificado o revisado y aceptado la garantía exhibida por el fiado para responder por los defectos, vicios ocultos de los bienes presentados y por el correcto funcionamiento de los mismos o por la calidad de los servicios prestados por el fiado, respecto del "Contrato" especificado en la carátula de la presente póliza y sus respectivos convenios modificatorios.</w:t>
      </w:r>
    </w:p>
    <w:p w14:paraId="3B2D7EC5" w14:textId="77777777" w:rsidR="00084AAA" w:rsidRPr="00CB05A6" w:rsidRDefault="00084AAA" w:rsidP="002E5A50">
      <w:pPr>
        <w:ind w:left="-142" w:right="-93"/>
        <w:jc w:val="both"/>
        <w:rPr>
          <w:rFonts w:ascii="Noto Sans Light" w:hAnsi="Noto Sans Light" w:cs="Noto Sans Light"/>
          <w:color w:val="2E2E2E"/>
          <w:sz w:val="18"/>
          <w:szCs w:val="18"/>
        </w:rPr>
      </w:pPr>
    </w:p>
    <w:p w14:paraId="5B651CB6" w14:textId="77777777" w:rsidR="00084AAA" w:rsidRPr="00CB05A6" w:rsidRDefault="00084AAA" w:rsidP="002E5A50">
      <w:pPr>
        <w:autoSpaceDE w:val="0"/>
        <w:autoSpaceDN w:val="0"/>
        <w:adjustRightInd w:val="0"/>
        <w:ind w:left="-142" w:right="-93"/>
        <w:jc w:val="both"/>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DÉCIMA. – PROCEDIMIENTOS</w:t>
      </w:r>
    </w:p>
    <w:p w14:paraId="510B6774"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(La "Afianzadora" o la "Aseguradora") acepta expresamente someterse al procedimiento previsto en el artículo 279 de la Ley de Instituciones de Seguros y de Fianzas para hacer efectiva la fianza. </w:t>
      </w:r>
    </w:p>
    <w:p w14:paraId="3D8CB837" w14:textId="77777777" w:rsidR="00084AAA" w:rsidRPr="00CB05A6" w:rsidRDefault="00084AAA" w:rsidP="002E5A50">
      <w:pPr>
        <w:autoSpaceDE w:val="0"/>
        <w:autoSpaceDN w:val="0"/>
        <w:adjustRightInd w:val="0"/>
        <w:ind w:left="-142" w:right="-93"/>
        <w:rPr>
          <w:rFonts w:ascii="Noto Sans Light" w:hAnsi="Noto Sans Light" w:cs="Noto Sans Light"/>
          <w:color w:val="000000"/>
          <w:sz w:val="18"/>
          <w:szCs w:val="18"/>
        </w:rPr>
      </w:pPr>
    </w:p>
    <w:p w14:paraId="5A83DF1C" w14:textId="77777777" w:rsidR="00084AAA" w:rsidRPr="00CB05A6" w:rsidRDefault="00084AAA" w:rsidP="002E5A50">
      <w:pPr>
        <w:autoSpaceDE w:val="0"/>
        <w:autoSpaceDN w:val="0"/>
        <w:adjustRightInd w:val="0"/>
        <w:ind w:left="-142" w:right="-93"/>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DÉCIMA PRIMERA. -RECLAMACIÓN</w:t>
      </w:r>
    </w:p>
    <w:p w14:paraId="101319CE" w14:textId="77777777" w:rsidR="00084AAA" w:rsidRPr="00CB05A6" w:rsidRDefault="00084AAA" w:rsidP="002E5A50">
      <w:pPr>
        <w:autoSpaceDE w:val="0"/>
        <w:autoSpaceDN w:val="0"/>
        <w:adjustRightInd w:val="0"/>
        <w:ind w:left="-142" w:right="-93"/>
        <w:jc w:val="both"/>
        <w:rPr>
          <w:rFonts w:ascii="Noto Sans Light" w:hAnsi="Noto Sans Light" w:cs="Noto Sans Light"/>
          <w:color w:val="2E2E2E"/>
          <w:sz w:val="18"/>
          <w:szCs w:val="18"/>
        </w:rPr>
      </w:pPr>
      <w:r w:rsidRPr="00CB05A6">
        <w:rPr>
          <w:rFonts w:ascii="Noto Sans Light" w:hAnsi="Noto Sans Light" w:cs="Noto Sans Light"/>
          <w:color w:val="2E2E2E"/>
          <w:sz w:val="18"/>
          <w:szCs w:val="18"/>
        </w:rPr>
        <w:t xml:space="preserve">"La Beneficiaria" podrá presentar la reclamación a que se refiere el artículo 279, de Ley de Instituciones de Seguros y de Fianzas en cualquier oficina, o sucursal de la Institución y ante cualquier apoderado o representante de esta. </w:t>
      </w:r>
    </w:p>
    <w:p w14:paraId="47D1A523" w14:textId="77777777" w:rsidR="00084AAA" w:rsidRPr="00CB05A6" w:rsidRDefault="00084AAA" w:rsidP="002E5A50">
      <w:pPr>
        <w:autoSpaceDE w:val="0"/>
        <w:autoSpaceDN w:val="0"/>
        <w:adjustRightInd w:val="0"/>
        <w:ind w:left="-142" w:right="-93"/>
        <w:rPr>
          <w:rFonts w:ascii="Noto Sans Light" w:hAnsi="Noto Sans Light" w:cs="Noto Sans Light"/>
          <w:color w:val="000000"/>
          <w:sz w:val="18"/>
          <w:szCs w:val="18"/>
        </w:rPr>
      </w:pPr>
    </w:p>
    <w:p w14:paraId="50B91D7C" w14:textId="77777777" w:rsidR="00084AAA" w:rsidRPr="00CB05A6" w:rsidRDefault="00084AAA" w:rsidP="002E5A50">
      <w:pPr>
        <w:autoSpaceDE w:val="0"/>
        <w:autoSpaceDN w:val="0"/>
        <w:adjustRightInd w:val="0"/>
        <w:ind w:left="-142" w:right="-93"/>
        <w:rPr>
          <w:rFonts w:ascii="Noto Sans Light" w:hAnsi="Noto Sans Light" w:cs="Noto Sans Light"/>
          <w:b/>
          <w:bCs/>
          <w:color w:val="2E2E2E"/>
          <w:sz w:val="18"/>
          <w:szCs w:val="18"/>
        </w:rPr>
      </w:pPr>
      <w:r w:rsidRPr="00CB05A6">
        <w:rPr>
          <w:rFonts w:ascii="Noto Sans Light" w:hAnsi="Noto Sans Light" w:cs="Noto Sans Light"/>
          <w:b/>
          <w:bCs/>
          <w:color w:val="2E2E2E"/>
          <w:sz w:val="18"/>
          <w:szCs w:val="18"/>
        </w:rPr>
        <w:t>DÉCIMA SEGUNDA. - DISPOSICIONES APLICABLES</w:t>
      </w:r>
    </w:p>
    <w:p w14:paraId="68ACFBDB" w14:textId="77777777"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color w:val="2E2E2E"/>
          <w:sz w:val="18"/>
          <w:szCs w:val="18"/>
        </w:rPr>
        <w:t>Será aplicable a esta póliza, en lo no previsto por la Ley de Instituciones de Seguros y de Fianzas la legislación mercantil y a falta de disposición expresa el Código Civil Federal.</w:t>
      </w:r>
    </w:p>
    <w:p w14:paraId="4F46EA48" w14:textId="77777777" w:rsidR="00084AAA" w:rsidRPr="00CB05A6" w:rsidRDefault="00084AAA" w:rsidP="002E5A50">
      <w:pPr>
        <w:ind w:left="-142" w:right="-93"/>
        <w:jc w:val="both"/>
        <w:rPr>
          <w:rFonts w:ascii="Noto Sans Light" w:hAnsi="Noto Sans Light" w:cs="Noto Sans Light"/>
          <w:sz w:val="18"/>
          <w:szCs w:val="18"/>
        </w:rPr>
      </w:pPr>
    </w:p>
    <w:p w14:paraId="6E96B14F" w14:textId="77777777" w:rsidR="00084AAA" w:rsidRPr="00CB05A6" w:rsidRDefault="00084AAA" w:rsidP="002E5A50">
      <w:pPr>
        <w:ind w:left="-142" w:right="-93"/>
        <w:jc w:val="both"/>
        <w:rPr>
          <w:rFonts w:ascii="Noto Sans Light" w:hAnsi="Noto Sans Light" w:cs="Noto Sans Light"/>
          <w:sz w:val="18"/>
          <w:szCs w:val="18"/>
        </w:rPr>
      </w:pPr>
    </w:p>
    <w:p w14:paraId="261D05C8" w14:textId="77777777" w:rsidR="00084AAA" w:rsidRPr="00CB05A6" w:rsidRDefault="00084AAA" w:rsidP="002E5A50">
      <w:pPr>
        <w:ind w:left="-142" w:right="-93"/>
        <w:jc w:val="both"/>
        <w:rPr>
          <w:rFonts w:ascii="Noto Sans Light" w:hAnsi="Noto Sans Light" w:cs="Noto Sans Light"/>
          <w:sz w:val="18"/>
          <w:szCs w:val="18"/>
        </w:rPr>
      </w:pPr>
    </w:p>
    <w:bookmarkEnd w:id="23"/>
    <w:p w14:paraId="42739AA7" w14:textId="77777777" w:rsidR="00084AAA" w:rsidRPr="00CB05A6" w:rsidRDefault="00084AAA" w:rsidP="002E5A50">
      <w:pPr>
        <w:ind w:left="-142" w:right="-93"/>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b/>
          <w:color w:val="FFFFFF" w:themeColor="background1"/>
          <w:sz w:val="18"/>
          <w:szCs w:val="18"/>
        </w:rPr>
        <w:br w:type="page"/>
      </w:r>
    </w:p>
    <w:p w14:paraId="6800E011" w14:textId="16C449F5" w:rsidR="00084AAA" w:rsidRPr="00CB05A6" w:rsidRDefault="00084AAA" w:rsidP="002E5A50">
      <w:pPr>
        <w:keepNext/>
        <w:pBdr>
          <w:top w:val="single" w:sz="4" w:space="1" w:color="000000"/>
          <w:left w:val="single" w:sz="4" w:space="4" w:color="000000"/>
          <w:bottom w:val="single" w:sz="4" w:space="1" w:color="000000"/>
          <w:right w:val="single" w:sz="4" w:space="4" w:color="000000"/>
          <w:between w:val="nil"/>
        </w:pBdr>
        <w:shd w:val="clear" w:color="auto" w:fill="0070C0"/>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b/>
          <w:color w:val="FFFFFF" w:themeColor="background1"/>
          <w:sz w:val="18"/>
          <w:szCs w:val="18"/>
        </w:rPr>
        <w:lastRenderedPageBreak/>
        <w:t xml:space="preserve">FORMATO </w:t>
      </w:r>
      <w:r w:rsidR="00251726">
        <w:rPr>
          <w:rFonts w:ascii="Noto Sans Light" w:eastAsia="Montserrat" w:hAnsi="Noto Sans Light" w:cs="Noto Sans Light"/>
          <w:b/>
          <w:color w:val="FFFFFF" w:themeColor="background1"/>
          <w:sz w:val="18"/>
          <w:szCs w:val="18"/>
        </w:rPr>
        <w:t>P</w:t>
      </w:r>
    </w:p>
    <w:p w14:paraId="04A0DF7F" w14:textId="77777777" w:rsidR="00084AAA" w:rsidRPr="00CB05A6" w:rsidRDefault="00084AAA" w:rsidP="002E5A50">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b/>
          <w:color w:val="FFFFFF" w:themeColor="background1"/>
          <w:sz w:val="18"/>
          <w:szCs w:val="18"/>
        </w:rPr>
        <w:t>MODELO DE CARTA SOBRE DEFECTOS Y VICIOS OCULTOS DE LOS BIENES Y CALIDAD DE LOS SERVICIOS</w:t>
      </w:r>
    </w:p>
    <w:p w14:paraId="2AAAAD28" w14:textId="77777777" w:rsidR="00084AAA" w:rsidRPr="00CB05A6" w:rsidRDefault="00084AAA" w:rsidP="002E5A50">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Light" w:eastAsia="Montserrat" w:hAnsi="Noto Sans Light" w:cs="Noto Sans Light"/>
          <w:b/>
          <w:color w:val="FFFFFF" w:themeColor="background1"/>
          <w:sz w:val="18"/>
          <w:szCs w:val="18"/>
        </w:rPr>
      </w:pPr>
      <w:r w:rsidRPr="00CB05A6">
        <w:rPr>
          <w:rFonts w:ascii="Noto Sans Light" w:eastAsia="Montserrat" w:hAnsi="Noto Sans Light" w:cs="Noto Sans Light"/>
          <w:color w:val="FFFFFF"/>
          <w:sz w:val="18"/>
          <w:szCs w:val="18"/>
        </w:rPr>
        <w:t>(Este formato es solo de carácter informativo y no se deberá de escribir nada en el mismo, solo el licitante ganador deberá suscribirlo y presentarlo dentro de los diez días posteriores a la suscripción del contrato correspondiente)</w:t>
      </w:r>
    </w:p>
    <w:p w14:paraId="70C19CD6" w14:textId="77777777" w:rsidR="00084AAA" w:rsidRPr="00CB05A6" w:rsidRDefault="00084AAA" w:rsidP="002E5A50">
      <w:pPr>
        <w:ind w:left="-142" w:right="-93"/>
        <w:jc w:val="right"/>
        <w:rPr>
          <w:rFonts w:ascii="Noto Sans Light" w:hAnsi="Noto Sans Light" w:cs="Noto Sans Light"/>
          <w:b/>
          <w:sz w:val="18"/>
          <w:szCs w:val="18"/>
        </w:rPr>
      </w:pPr>
    </w:p>
    <w:p w14:paraId="4EAABE9E" w14:textId="77777777" w:rsidR="00084AAA" w:rsidRPr="00CB05A6" w:rsidRDefault="00084AAA" w:rsidP="002E5A50">
      <w:pPr>
        <w:ind w:left="-142" w:right="-93"/>
        <w:jc w:val="right"/>
        <w:rPr>
          <w:rFonts w:ascii="Noto Sans Light" w:hAnsi="Noto Sans Light" w:cs="Noto Sans Light"/>
          <w:b/>
          <w:sz w:val="18"/>
          <w:szCs w:val="18"/>
        </w:rPr>
      </w:pPr>
      <w:r w:rsidRPr="00CB05A6">
        <w:rPr>
          <w:rFonts w:ascii="Noto Sans Light" w:hAnsi="Noto Sans Light" w:cs="Noto Sans Light"/>
          <w:b/>
          <w:sz w:val="18"/>
          <w:szCs w:val="18"/>
        </w:rPr>
        <w:t>FECHA: MISMA FECHA QUE LA DEL CONTRATO__</w:t>
      </w:r>
      <w:r w:rsidRPr="00CB05A6">
        <w:rPr>
          <w:rFonts w:ascii="Noto Sans Light" w:hAnsi="Noto Sans Light" w:cs="Noto Sans Light"/>
          <w:color w:val="0070C0"/>
          <w:sz w:val="18"/>
          <w:szCs w:val="18"/>
        </w:rPr>
        <w:t>1</w:t>
      </w:r>
      <w:r w:rsidRPr="00CB05A6">
        <w:rPr>
          <w:rFonts w:ascii="Noto Sans Light" w:hAnsi="Noto Sans Light" w:cs="Noto Sans Light"/>
          <w:b/>
          <w:sz w:val="18"/>
          <w:szCs w:val="18"/>
        </w:rPr>
        <w:t>__</w:t>
      </w:r>
    </w:p>
    <w:p w14:paraId="075F9D6D" w14:textId="77777777" w:rsidR="00084AAA" w:rsidRPr="00CB05A6" w:rsidRDefault="00084AAA" w:rsidP="002E5A50">
      <w:pPr>
        <w:ind w:left="-142" w:right="-93"/>
        <w:jc w:val="both"/>
        <w:rPr>
          <w:rFonts w:ascii="Noto Sans Light" w:hAnsi="Noto Sans Light" w:cs="Noto Sans Light"/>
          <w:sz w:val="18"/>
          <w:szCs w:val="18"/>
        </w:rPr>
      </w:pPr>
    </w:p>
    <w:p w14:paraId="7A2712E5" w14:textId="77777777"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ANTE: COLEGIO NACIONAL DE EDUCACIÓN PROFESIONAL TÉCNICA</w:t>
      </w:r>
    </w:p>
    <w:p w14:paraId="480CD327" w14:textId="77777777"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PARA GARANTIZAR POR</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 xml:space="preserve">          </w:t>
      </w:r>
      <w:r w:rsidRPr="00CB05A6">
        <w:rPr>
          <w:rFonts w:ascii="Noto Sans Light" w:hAnsi="Noto Sans Light" w:cs="Noto Sans Light"/>
          <w:color w:val="0070C0"/>
          <w:sz w:val="18"/>
          <w:szCs w:val="18"/>
        </w:rPr>
        <w:t>2</w:t>
      </w:r>
      <w:r w:rsidRPr="00CB05A6">
        <w:rPr>
          <w:rFonts w:ascii="Noto Sans Light" w:hAnsi="Noto Sans Light" w:cs="Noto Sans Light"/>
          <w:sz w:val="18"/>
          <w:szCs w:val="18"/>
        </w:rPr>
        <w:t xml:space="preserve">            NOMBRE DE LA EMPRESA                 </w:t>
      </w:r>
      <w:proofErr w:type="gramStart"/>
      <w:r w:rsidRPr="00CB05A6">
        <w:rPr>
          <w:rFonts w:ascii="Noto Sans Light" w:hAnsi="Noto Sans Light" w:cs="Noto Sans Light"/>
          <w:sz w:val="18"/>
          <w:szCs w:val="18"/>
        </w:rPr>
        <w:t xml:space="preserve">  .</w:t>
      </w:r>
      <w:proofErr w:type="gramEnd"/>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 xml:space="preserve">CON DOMICILIO EN                   </w:t>
      </w:r>
      <w:r w:rsidRPr="00CB05A6">
        <w:rPr>
          <w:rFonts w:ascii="Noto Sans Light" w:hAnsi="Noto Sans Light" w:cs="Noto Sans Light"/>
          <w:color w:val="0070C0"/>
          <w:sz w:val="18"/>
          <w:szCs w:val="18"/>
        </w:rPr>
        <w:t>3</w:t>
      </w:r>
      <w:r w:rsidRPr="00CB05A6">
        <w:rPr>
          <w:rFonts w:ascii="Noto Sans Light" w:hAnsi="Noto Sans Light" w:cs="Noto Sans Light"/>
          <w:sz w:val="18"/>
          <w:szCs w:val="18"/>
        </w:rPr>
        <w:t xml:space="preserve">             </w:t>
      </w:r>
      <w:r w:rsidRPr="00CB05A6">
        <w:rPr>
          <w:rFonts w:ascii="Noto Sans Light" w:hAnsi="Noto Sans Light" w:cs="Noto Sans Light"/>
          <w:b/>
          <w:bCs/>
          <w:sz w:val="18"/>
          <w:szCs w:val="18"/>
        </w:rPr>
        <w:t>,</w:t>
      </w:r>
      <w:r w:rsidRPr="00CB05A6">
        <w:rPr>
          <w:rFonts w:ascii="Noto Sans Light" w:hAnsi="Noto Sans Light" w:cs="Noto Sans Light"/>
          <w:sz w:val="18"/>
          <w:szCs w:val="18"/>
        </w:rPr>
        <w:t xml:space="preserve"> LA CALIDAD, BUENA EJECUCIÓN Y CUALQUIER OTRA RESPONSABILIDAD DERIVADA DE LOS BIENES Y/O SERVICIOS ADQUIRIDOS AMPARADOS BAJO EL CONTRATO </w:t>
      </w:r>
      <w:r w:rsidRPr="00CB05A6">
        <w:rPr>
          <w:rFonts w:ascii="Noto Sans Light" w:hAnsi="Noto Sans Light" w:cs="Noto Sans Light"/>
          <w:b/>
          <w:sz w:val="18"/>
          <w:szCs w:val="18"/>
        </w:rPr>
        <w:t xml:space="preserve">(              NO. CONTRATO    </w:t>
      </w:r>
      <w:r w:rsidRPr="00CB05A6">
        <w:rPr>
          <w:rFonts w:ascii="Noto Sans Light" w:hAnsi="Noto Sans Light" w:cs="Noto Sans Light"/>
          <w:color w:val="0070C0"/>
          <w:sz w:val="18"/>
          <w:szCs w:val="18"/>
        </w:rPr>
        <w:t>4</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 xml:space="preserve"> DE FECHA       DE      </w:t>
      </w:r>
      <w:r w:rsidRPr="00CB05A6">
        <w:rPr>
          <w:rFonts w:ascii="Noto Sans Light" w:hAnsi="Noto Sans Light" w:cs="Noto Sans Light"/>
          <w:color w:val="0070C0"/>
          <w:sz w:val="18"/>
          <w:szCs w:val="18"/>
        </w:rPr>
        <w:t>5</w:t>
      </w:r>
      <w:r w:rsidRPr="00CB05A6">
        <w:rPr>
          <w:rFonts w:ascii="Noto Sans Light" w:hAnsi="Noto Sans Light" w:cs="Noto Sans Light"/>
          <w:sz w:val="18"/>
          <w:szCs w:val="18"/>
        </w:rPr>
        <w:t xml:space="preserve">          DE 2025, CELEBRADO EN EL COLEGIO NACIONAL DE EDUCACIÓN PROFESIONAL TÉCNICA, REPRESENTADA POR EL  COMPARECE EN ESTE ACTO REPRESENTADO POR -------------------, DIRECTORA DE INFRAESTRUCTURA Y ADQUISICIONES, PERSONALIDAD QUE ACREDITA EN TÉRMINOS DEL INSTRUMENTO NOTARIAL NÚMERO--------------------------------------------------------------------------------------------------------------------,</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Y DE CONFORMIDAD CON LO ESTABLECIDO EN EL NUMERAL 1.8.1., FUNCIÓN 13, DEL ACUERDO DG-DCAJ-05/2021, POR EL QUE SE ACTUALIZA EL MANUAL GENERAL DE ORGANIZACIÓN DEL COLEGIO NACIONAL DE EDUCACIÓN PROFESIONAL TÉCNICA.</w:t>
      </w:r>
    </w:p>
    <w:p w14:paraId="2F0D51AA" w14:textId="77777777" w:rsidR="00084AAA" w:rsidRPr="00CB05A6" w:rsidRDefault="00084AAA" w:rsidP="002E5A50">
      <w:pPr>
        <w:ind w:left="-142" w:right="-93"/>
        <w:jc w:val="both"/>
        <w:rPr>
          <w:rFonts w:ascii="Noto Sans Light" w:hAnsi="Noto Sans Light" w:cs="Noto Sans Light"/>
          <w:sz w:val="18"/>
          <w:szCs w:val="18"/>
        </w:rPr>
      </w:pPr>
    </w:p>
    <w:p w14:paraId="2D02C013" w14:textId="77777777"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sz w:val="18"/>
          <w:szCs w:val="18"/>
        </w:rPr>
        <w:t xml:space="preserve">RELATIVO A </w:t>
      </w:r>
      <w:proofErr w:type="gramStart"/>
      <w:r w:rsidRPr="00CB05A6">
        <w:rPr>
          <w:rFonts w:ascii="Noto Sans Light" w:hAnsi="Noto Sans Light" w:cs="Noto Sans Light"/>
          <w:sz w:val="18"/>
          <w:szCs w:val="18"/>
        </w:rPr>
        <w:t xml:space="preserve">(  </w:t>
      </w:r>
      <w:proofErr w:type="gramEnd"/>
      <w:r w:rsidRPr="00CB05A6">
        <w:rPr>
          <w:rFonts w:ascii="Noto Sans Light" w:hAnsi="Noto Sans Light" w:cs="Noto Sans Light"/>
          <w:sz w:val="18"/>
          <w:szCs w:val="18"/>
        </w:rPr>
        <w:t xml:space="preserve">          OBJETO DEL CONTRATO O PEDIDO                </w:t>
      </w:r>
      <w:r w:rsidRPr="00CB05A6">
        <w:rPr>
          <w:rFonts w:ascii="Noto Sans Light" w:hAnsi="Noto Sans Light" w:cs="Noto Sans Light"/>
          <w:color w:val="0070C0"/>
          <w:sz w:val="18"/>
          <w:szCs w:val="18"/>
        </w:rPr>
        <w:t>6</w:t>
      </w:r>
      <w:r w:rsidRPr="00CB05A6">
        <w:rPr>
          <w:rFonts w:ascii="Noto Sans Light" w:hAnsi="Noto Sans Light" w:cs="Noto Sans Light"/>
          <w:sz w:val="18"/>
          <w:szCs w:val="18"/>
        </w:rPr>
        <w:t xml:space="preserve">                                   ), QUE SE ESPECIFICAN EN LA CLÁUSULA PRIMERA DEL CONTRATO. ASÍ COMO EN SU CASO, A LAS ADQUISICIONES, ARRENDAMIENTOS Y SERVICIOS REALIZADOS O EJECUTADOS A TRAVÉS DE LOS CONVENIOS Y MODIFICACIONES A DICHO CONTRATO, CUYO MONTO TOTAL EJERCIDO ES LA CANTIDAD DE MONTO DE $     </w:t>
      </w:r>
      <w:r w:rsidRPr="00CB05A6">
        <w:rPr>
          <w:rFonts w:ascii="Noto Sans Light" w:hAnsi="Noto Sans Light" w:cs="Noto Sans Light"/>
          <w:color w:val="0070C0"/>
          <w:sz w:val="18"/>
          <w:szCs w:val="18"/>
        </w:rPr>
        <w:t>7</w:t>
      </w:r>
      <w:r w:rsidRPr="00CB05A6">
        <w:rPr>
          <w:rFonts w:ascii="Noto Sans Light" w:hAnsi="Noto Sans Light" w:cs="Noto Sans Light"/>
          <w:sz w:val="18"/>
          <w:szCs w:val="18"/>
        </w:rPr>
        <w:t xml:space="preserve">       </w:t>
      </w:r>
      <w:proofErr w:type="gramStart"/>
      <w:r w:rsidRPr="00CB05A6">
        <w:rPr>
          <w:rFonts w:ascii="Noto Sans Light" w:hAnsi="Noto Sans Light" w:cs="Noto Sans Light"/>
          <w:sz w:val="18"/>
          <w:szCs w:val="18"/>
        </w:rPr>
        <w:t xml:space="preserve">   (</w:t>
      </w:r>
      <w:proofErr w:type="gramEnd"/>
      <w:r w:rsidRPr="00CB05A6">
        <w:rPr>
          <w:rFonts w:ascii="Noto Sans Light" w:hAnsi="Noto Sans Light" w:cs="Noto Sans Light"/>
          <w:sz w:val="18"/>
          <w:szCs w:val="18"/>
        </w:rPr>
        <w:t xml:space="preserve">                                                     PESOS. 00/100 M.N.). IVA INCLUIDO.</w:t>
      </w:r>
    </w:p>
    <w:p w14:paraId="5D8F6028" w14:textId="77777777" w:rsidR="00084AAA" w:rsidRPr="00CB05A6" w:rsidRDefault="00084AAA" w:rsidP="002E5A50">
      <w:pPr>
        <w:ind w:left="-142" w:right="-93"/>
        <w:jc w:val="both"/>
        <w:rPr>
          <w:rFonts w:ascii="Noto Sans Light" w:hAnsi="Noto Sans Light" w:cs="Noto Sans Light"/>
          <w:sz w:val="18"/>
          <w:szCs w:val="18"/>
        </w:rPr>
      </w:pPr>
    </w:p>
    <w:p w14:paraId="6068D4C4" w14:textId="77777777" w:rsidR="00084AAA" w:rsidRPr="00CB05A6" w:rsidRDefault="00084AAA" w:rsidP="002E5A50">
      <w:pPr>
        <w:pStyle w:val="Textoindependiente3"/>
        <w:ind w:left="-142" w:right="-93"/>
        <w:rPr>
          <w:rFonts w:ascii="Noto Sans Light" w:hAnsi="Noto Sans Light" w:cs="Noto Sans Light"/>
          <w:b w:val="0"/>
          <w:sz w:val="18"/>
          <w:szCs w:val="18"/>
          <w:lang w:val="es-ES"/>
        </w:rPr>
      </w:pPr>
      <w:r w:rsidRPr="00CB05A6">
        <w:rPr>
          <w:rFonts w:ascii="Noto Sans Light" w:hAnsi="Noto Sans Light" w:cs="Noto Sans Light"/>
          <w:b w:val="0"/>
          <w:sz w:val="18"/>
          <w:szCs w:val="18"/>
          <w:lang w:val="es-ES"/>
        </w:rPr>
        <w:t xml:space="preserve">LA VIGENCIA DE ESTA GARANTÍA SERÁ DEL      DE       </w:t>
      </w:r>
      <w:proofErr w:type="spellStart"/>
      <w:r w:rsidRPr="00CB05A6">
        <w:rPr>
          <w:rFonts w:ascii="Noto Sans Light" w:hAnsi="Noto Sans Light" w:cs="Noto Sans Light"/>
          <w:b w:val="0"/>
          <w:sz w:val="18"/>
          <w:szCs w:val="18"/>
          <w:lang w:val="es-ES"/>
        </w:rPr>
        <w:t>DE</w:t>
      </w:r>
      <w:proofErr w:type="spellEnd"/>
      <w:r w:rsidRPr="00CB05A6">
        <w:rPr>
          <w:rFonts w:ascii="Noto Sans Light" w:hAnsi="Noto Sans Light" w:cs="Noto Sans Light"/>
          <w:b w:val="0"/>
          <w:sz w:val="18"/>
          <w:szCs w:val="18"/>
          <w:lang w:val="es-ES"/>
        </w:rPr>
        <w:t xml:space="preserve"> ---------- AL        DE           </w:t>
      </w:r>
      <w:r w:rsidRPr="00CB05A6">
        <w:rPr>
          <w:rFonts w:ascii="Noto Sans Light" w:hAnsi="Noto Sans Light" w:cs="Noto Sans Light"/>
          <w:b w:val="0"/>
          <w:color w:val="0070C0"/>
          <w:sz w:val="18"/>
          <w:szCs w:val="18"/>
          <w:lang w:val="es-ES"/>
        </w:rPr>
        <w:t>8</w:t>
      </w:r>
      <w:r w:rsidRPr="00CB05A6">
        <w:rPr>
          <w:rFonts w:ascii="Noto Sans Light" w:hAnsi="Noto Sans Light" w:cs="Noto Sans Light"/>
          <w:b w:val="0"/>
          <w:sz w:val="18"/>
          <w:szCs w:val="18"/>
          <w:lang w:val="es-ES"/>
        </w:rPr>
        <w:t xml:space="preserve">       DE ----------, MAS UN PERIODO DE ___ DIAS NATURALES, AL TÉRMINO DEL CUAL, DE NO HABER INCONFORMIDAD DEL CONALEP, DEJARÁ DE SURTIR EFECTOS LEGALES CORRESPONDIENTES. </w:t>
      </w:r>
    </w:p>
    <w:p w14:paraId="30B7552C" w14:textId="77777777" w:rsidR="00084AAA" w:rsidRPr="00CB05A6" w:rsidRDefault="00084AAA" w:rsidP="002E5A50">
      <w:pPr>
        <w:pStyle w:val="Textoindependiente3"/>
        <w:ind w:left="-142" w:right="-93"/>
        <w:rPr>
          <w:rFonts w:ascii="Noto Sans Light" w:hAnsi="Noto Sans Light" w:cs="Noto Sans Light"/>
          <w:b w:val="0"/>
          <w:sz w:val="18"/>
          <w:szCs w:val="18"/>
        </w:rPr>
      </w:pPr>
    </w:p>
    <w:p w14:paraId="044B3707" w14:textId="047AF889" w:rsidR="00084AAA" w:rsidRPr="00CB05A6" w:rsidRDefault="00084AAA" w:rsidP="002E5A50">
      <w:pPr>
        <w:pStyle w:val="Textoindependiente3"/>
        <w:ind w:left="-142" w:right="-93"/>
        <w:rPr>
          <w:rFonts w:ascii="Noto Sans Light" w:hAnsi="Noto Sans Light" w:cs="Noto Sans Light"/>
          <w:b w:val="0"/>
          <w:sz w:val="18"/>
          <w:szCs w:val="18"/>
          <w:lang w:val="es-ES"/>
        </w:rPr>
      </w:pPr>
      <w:r w:rsidRPr="00CB05A6">
        <w:rPr>
          <w:rFonts w:ascii="Noto Sans Light" w:hAnsi="Noto Sans Light" w:cs="Noto Sans Light"/>
          <w:b w:val="0"/>
          <w:sz w:val="18"/>
          <w:szCs w:val="18"/>
          <w:lang w:val="es-ES"/>
        </w:rPr>
        <w:t xml:space="preserve">PARA EL CASO DE PRESENTAR DEFECTOS QUE RESULTEN EN LOS BIENES ENTREGADOS Y/O SERVICIOS MAL EJECUTADOS O CUALQUIER OTRA RESPONSABILIDAD EN QUE HAYA INCURRIDO </w:t>
      </w:r>
      <w:r w:rsidR="00E91563" w:rsidRPr="00CB05A6">
        <w:rPr>
          <w:rFonts w:ascii="Noto Sans Light" w:hAnsi="Noto Sans Light" w:cs="Noto Sans Light"/>
          <w:b w:val="0"/>
          <w:sz w:val="18"/>
          <w:szCs w:val="18"/>
          <w:lang w:val="es-ES"/>
        </w:rPr>
        <w:t xml:space="preserve">EL </w:t>
      </w:r>
      <w:r w:rsidR="006C79F7">
        <w:rPr>
          <w:rFonts w:ascii="Noto Sans Light" w:hAnsi="Noto Sans Light" w:cs="Noto Sans Light"/>
          <w:b w:val="0"/>
          <w:sz w:val="18"/>
          <w:szCs w:val="18"/>
          <w:lang w:val="es-ES"/>
        </w:rPr>
        <w:t>PROVEEDOR</w:t>
      </w:r>
      <w:r w:rsidRPr="00CB05A6">
        <w:rPr>
          <w:rFonts w:ascii="Noto Sans Light" w:hAnsi="Noto Sans Light" w:cs="Noto Sans Light"/>
          <w:b w:val="0"/>
          <w:sz w:val="18"/>
          <w:szCs w:val="18"/>
          <w:lang w:val="es-ES"/>
        </w:rPr>
        <w:t xml:space="preserve"> EN LA REALIZACIÓN O EJECUCIÓN DE LOS MISMOS; DERIVADAS DEL CONTRATO, EL CONALEP DEBERÁ COMUNICARLO DE INMEDIATO Y POR ESCRITO AL PROVEEDOR O PRESTADOR DE SERVICIOS. </w:t>
      </w:r>
    </w:p>
    <w:p w14:paraId="548ACA4E" w14:textId="77777777" w:rsidR="00084AAA" w:rsidRPr="00CB05A6" w:rsidRDefault="00084AAA" w:rsidP="002E5A50">
      <w:pPr>
        <w:pStyle w:val="Textoindependiente3"/>
        <w:ind w:left="-142" w:right="-93"/>
        <w:rPr>
          <w:rFonts w:ascii="Noto Sans Light" w:hAnsi="Noto Sans Light" w:cs="Noto Sans Light"/>
          <w:b w:val="0"/>
          <w:sz w:val="18"/>
          <w:szCs w:val="18"/>
        </w:rPr>
      </w:pPr>
    </w:p>
    <w:p w14:paraId="6B7FE61A" w14:textId="77777777" w:rsidR="00084AAA" w:rsidRPr="00CB05A6" w:rsidRDefault="00084AAA" w:rsidP="002E5A50">
      <w:pPr>
        <w:pStyle w:val="Textoindependiente3"/>
        <w:ind w:left="-142" w:right="-93"/>
        <w:rPr>
          <w:rFonts w:ascii="Noto Sans Light" w:hAnsi="Noto Sans Light" w:cs="Noto Sans Light"/>
          <w:b w:val="0"/>
          <w:sz w:val="18"/>
          <w:szCs w:val="18"/>
        </w:rPr>
      </w:pPr>
      <w:r w:rsidRPr="00CB05A6">
        <w:rPr>
          <w:rFonts w:ascii="Noto Sans Light" w:hAnsi="Noto Sans Light" w:cs="Noto Sans Light"/>
          <w:b w:val="0"/>
          <w:sz w:val="18"/>
          <w:szCs w:val="18"/>
        </w:rPr>
        <w:t>POR LO QUE ESTA GARANTÍA CONTINUARÁ VIGENTE HASTA QUE SE CORRIJAN LOS DEFECTOS SE SUSTITUYAN LOS BIENES Y/O SERVICIOS DEFECTUOSOS Y SE SATISFAGAN LAS RESPONSABILIDADES A QUE HAYA LUGAR, O BIEN, EN CASO DE EXISTIR PROCEDIMIENTO ADMINISTRATIVO O JUDICIAL, HASTA QUE SE DICTE RESOLUCIÓN DEFINITIVA POR AUTORIDAD COMPETENTE.</w:t>
      </w:r>
    </w:p>
    <w:p w14:paraId="24AB767F" w14:textId="77777777" w:rsidR="00084AAA" w:rsidRPr="00CB05A6" w:rsidRDefault="00084AAA" w:rsidP="002E5A50">
      <w:pPr>
        <w:ind w:left="-142" w:right="-93"/>
        <w:jc w:val="both"/>
        <w:rPr>
          <w:rFonts w:ascii="Noto Sans Light" w:hAnsi="Noto Sans Light" w:cs="Noto Sans Light"/>
          <w:sz w:val="18"/>
          <w:szCs w:val="18"/>
        </w:rPr>
      </w:pPr>
    </w:p>
    <w:p w14:paraId="60EDB423" w14:textId="77777777" w:rsidR="00084AAA" w:rsidRPr="00CB05A6" w:rsidRDefault="00084AAA" w:rsidP="002E5A50">
      <w:pPr>
        <w:ind w:left="-142" w:right="-93"/>
        <w:jc w:val="both"/>
        <w:rPr>
          <w:rFonts w:ascii="Noto Sans Light" w:hAnsi="Noto Sans Light" w:cs="Noto Sans Light"/>
          <w:sz w:val="18"/>
          <w:szCs w:val="18"/>
        </w:rPr>
      </w:pPr>
      <w:r w:rsidRPr="00CB05A6">
        <w:rPr>
          <w:rFonts w:ascii="Noto Sans Light" w:hAnsi="Noto Sans Light" w:cs="Noto Sans Light"/>
          <w:b/>
          <w:sz w:val="18"/>
          <w:szCs w:val="18"/>
        </w:rPr>
        <w:t xml:space="preserve">NOMBRE DE LA EMPRESA            </w:t>
      </w:r>
      <w:r w:rsidRPr="00CB05A6">
        <w:rPr>
          <w:rFonts w:ascii="Noto Sans Light" w:hAnsi="Noto Sans Light" w:cs="Noto Sans Light"/>
          <w:b/>
          <w:color w:val="0070C0"/>
          <w:sz w:val="18"/>
          <w:szCs w:val="18"/>
        </w:rPr>
        <w:t>9</w:t>
      </w:r>
      <w:r w:rsidRPr="00CB05A6">
        <w:rPr>
          <w:rFonts w:ascii="Noto Sans Light" w:hAnsi="Noto Sans Light" w:cs="Noto Sans Light"/>
          <w:b/>
          <w:sz w:val="18"/>
          <w:szCs w:val="18"/>
        </w:rPr>
        <w:t xml:space="preserve">               </w:t>
      </w:r>
      <w:proofErr w:type="gramStart"/>
      <w:r w:rsidRPr="00CB05A6">
        <w:rPr>
          <w:rFonts w:ascii="Noto Sans Light" w:hAnsi="Noto Sans Light" w:cs="Noto Sans Light"/>
          <w:b/>
          <w:sz w:val="18"/>
          <w:szCs w:val="18"/>
        </w:rPr>
        <w:t xml:space="preserve">  .</w:t>
      </w:r>
      <w:proofErr w:type="gramEnd"/>
      <w:r w:rsidRPr="00CB05A6">
        <w:rPr>
          <w:rFonts w:ascii="Noto Sans Light" w:hAnsi="Noto Sans Light" w:cs="Noto Sans Light"/>
          <w:sz w:val="18"/>
          <w:szCs w:val="18"/>
        </w:rPr>
        <w:t>,</w:t>
      </w:r>
      <w:r w:rsidRPr="00CB05A6">
        <w:rPr>
          <w:rFonts w:ascii="Noto Sans Light" w:hAnsi="Noto Sans Light" w:cs="Noto Sans Light"/>
          <w:b/>
          <w:sz w:val="18"/>
          <w:szCs w:val="18"/>
        </w:rPr>
        <w:t xml:space="preserve"> </w:t>
      </w:r>
      <w:r w:rsidRPr="00CB05A6">
        <w:rPr>
          <w:rFonts w:ascii="Noto Sans Light" w:hAnsi="Noto Sans Light" w:cs="Noto Sans Light"/>
          <w:sz w:val="18"/>
          <w:szCs w:val="18"/>
        </w:rPr>
        <w:t xml:space="preserve"> EXPRESAMENTE DECLARA:</w:t>
      </w:r>
    </w:p>
    <w:p w14:paraId="1A247FEE" w14:textId="77777777" w:rsidR="00084AAA" w:rsidRPr="00CB05A6" w:rsidRDefault="00084AAA" w:rsidP="002E5A50">
      <w:pPr>
        <w:pStyle w:val="Sangradetextonormal"/>
        <w:ind w:left="-142" w:right="-93"/>
        <w:rPr>
          <w:rFonts w:ascii="Noto Sans Light" w:hAnsi="Noto Sans Light" w:cs="Noto Sans Light"/>
          <w:sz w:val="18"/>
          <w:szCs w:val="18"/>
        </w:rPr>
      </w:pPr>
      <w:r w:rsidRPr="00CB05A6">
        <w:rPr>
          <w:rFonts w:ascii="Noto Sans Light" w:hAnsi="Noto Sans Light" w:cs="Noto Sans Light"/>
          <w:sz w:val="18"/>
          <w:szCs w:val="18"/>
        </w:rPr>
        <w:t xml:space="preserve">LA PRESENTE GARANTÍA DE EXPIDE DE CONFORMIDAD CON LA </w:t>
      </w:r>
      <w:r w:rsidRPr="00CB05A6">
        <w:rPr>
          <w:rFonts w:ascii="Noto Sans Light" w:hAnsi="Noto Sans Light" w:cs="Noto Sans Light"/>
          <w:b/>
          <w:sz w:val="18"/>
          <w:szCs w:val="18"/>
        </w:rPr>
        <w:t>“LEY”</w:t>
      </w:r>
      <w:r w:rsidRPr="00CB05A6">
        <w:rPr>
          <w:rFonts w:ascii="Noto Sans Light" w:hAnsi="Noto Sans Light" w:cs="Noto Sans Light"/>
          <w:sz w:val="18"/>
          <w:szCs w:val="18"/>
        </w:rPr>
        <w:t xml:space="preserve"> Y SU </w:t>
      </w:r>
      <w:r w:rsidRPr="00CB05A6">
        <w:rPr>
          <w:rFonts w:ascii="Noto Sans Light" w:hAnsi="Noto Sans Light" w:cs="Noto Sans Light"/>
          <w:b/>
          <w:sz w:val="18"/>
          <w:szCs w:val="18"/>
        </w:rPr>
        <w:t>“REGLAMENTO”</w:t>
      </w:r>
      <w:r w:rsidRPr="00CB05A6">
        <w:rPr>
          <w:rFonts w:ascii="Noto Sans Light" w:hAnsi="Noto Sans Light" w:cs="Noto Sans Light"/>
          <w:sz w:val="18"/>
          <w:szCs w:val="18"/>
        </w:rPr>
        <w:t>.</w:t>
      </w:r>
    </w:p>
    <w:p w14:paraId="054C7F71" w14:textId="77777777" w:rsidR="00084AAA" w:rsidRPr="00CB05A6" w:rsidRDefault="00084AAA" w:rsidP="002E5A50">
      <w:pPr>
        <w:ind w:left="-142" w:right="-93"/>
        <w:jc w:val="both"/>
        <w:rPr>
          <w:rFonts w:ascii="Noto Sans Light" w:hAnsi="Noto Sans Light" w:cs="Noto Sans Light"/>
          <w:sz w:val="18"/>
          <w:szCs w:val="18"/>
        </w:rPr>
      </w:pPr>
    </w:p>
    <w:p w14:paraId="62C1CB72" w14:textId="77777777" w:rsidR="00084AAA" w:rsidRPr="00CB05A6" w:rsidRDefault="00084AAA" w:rsidP="002E5A50">
      <w:pPr>
        <w:pStyle w:val="Sangradetextonormal"/>
        <w:ind w:left="-142" w:right="-93"/>
        <w:rPr>
          <w:rFonts w:ascii="Noto Sans Light" w:hAnsi="Noto Sans Light" w:cs="Noto Sans Light"/>
          <w:sz w:val="18"/>
          <w:szCs w:val="18"/>
        </w:rPr>
      </w:pPr>
      <w:r w:rsidRPr="00CB05A6">
        <w:rPr>
          <w:rFonts w:ascii="Noto Sans Light" w:hAnsi="Noto Sans Light" w:cs="Noto Sans Light"/>
          <w:sz w:val="18"/>
          <w:szCs w:val="18"/>
        </w:rPr>
        <w:t>QUE LA PRESENTE GARANTÍA SE OTORGA ATENDIENDO A TODAS LAS ESTIPULACIONES CONTENIDAS EN EL CONTRATO DE REFERENCIA SUS CONVENIOS, MODIFICACIONES Y LA RECEPCIÓN FORMAL DE LOS BIENES Y/O SERVICIOS.</w:t>
      </w:r>
    </w:p>
    <w:p w14:paraId="7940FC3B" w14:textId="77777777" w:rsidR="00084AAA" w:rsidRPr="00CB05A6" w:rsidRDefault="00084AAA" w:rsidP="002E5A50">
      <w:pPr>
        <w:pStyle w:val="Textoindependiente2"/>
        <w:ind w:left="-142" w:right="-93"/>
        <w:rPr>
          <w:rFonts w:ascii="Noto Sans Light" w:hAnsi="Noto Sans Light" w:cs="Noto Sans Light"/>
          <w:sz w:val="18"/>
          <w:szCs w:val="18"/>
        </w:rPr>
      </w:pPr>
      <w:r w:rsidRPr="00CB05A6">
        <w:rPr>
          <w:rFonts w:ascii="Noto Sans Light" w:hAnsi="Noto Sans Light" w:cs="Noto Sans Light"/>
          <w:sz w:val="18"/>
          <w:szCs w:val="18"/>
        </w:rPr>
        <w:t xml:space="preserve">LA PRESENTE GARANTÍA PERMANECERÁ EN VIGOR DESDE LA FECHA DE SU EXPEDICIÓN Y DURANTE LA </w:t>
      </w:r>
      <w:r w:rsidRPr="00CB05A6">
        <w:rPr>
          <w:rFonts w:ascii="Noto Sans Light" w:hAnsi="Noto Sans Light" w:cs="Noto Sans Light"/>
          <w:sz w:val="18"/>
          <w:szCs w:val="18"/>
        </w:rPr>
        <w:lastRenderedPageBreak/>
        <w:t>SUBSTANCIACIÓN DE TODOS LOS RECURSOS LEGALES O JUICIOS QUE SE INTERPONGAN, HASTA QUE SE DICTE RESOLUCIÓN DEFINITIVA POR AUTORIDAD COMPETENTE.</w:t>
      </w:r>
    </w:p>
    <w:p w14:paraId="4D194F41" w14:textId="77777777" w:rsidR="00084AAA" w:rsidRPr="00CB05A6" w:rsidRDefault="00084AAA" w:rsidP="002E5A50">
      <w:pPr>
        <w:ind w:left="-142" w:right="-93"/>
        <w:jc w:val="both"/>
        <w:rPr>
          <w:rFonts w:ascii="Noto Sans Light" w:hAnsi="Noto Sans Light" w:cs="Noto Sans Light"/>
          <w:b/>
          <w:sz w:val="18"/>
          <w:szCs w:val="18"/>
        </w:rPr>
      </w:pPr>
    </w:p>
    <w:p w14:paraId="5F025923" w14:textId="77777777" w:rsidR="00084AAA" w:rsidRPr="00CB05A6" w:rsidRDefault="00084AAA" w:rsidP="002E5A50">
      <w:pPr>
        <w:ind w:left="-142" w:right="-93"/>
        <w:rPr>
          <w:rFonts w:ascii="Noto Sans Light" w:hAnsi="Noto Sans Light" w:cs="Noto Sans Light"/>
          <w:b/>
          <w:sz w:val="18"/>
          <w:szCs w:val="18"/>
        </w:rPr>
      </w:pPr>
      <w:r w:rsidRPr="00CB05A6">
        <w:rPr>
          <w:rFonts w:ascii="Noto Sans Light" w:hAnsi="Noto Sans Light" w:cs="Noto Sans Light"/>
          <w:b/>
          <w:sz w:val="18"/>
          <w:szCs w:val="18"/>
        </w:rPr>
        <w:t xml:space="preserve">C. </w:t>
      </w:r>
    </w:p>
    <w:p w14:paraId="78227C76" w14:textId="77777777" w:rsidR="00084AAA" w:rsidRPr="00CB05A6" w:rsidRDefault="00084AAA" w:rsidP="002E5A50">
      <w:pPr>
        <w:ind w:left="-142" w:right="-93"/>
        <w:jc w:val="both"/>
        <w:rPr>
          <w:rFonts w:ascii="Noto Sans Light" w:hAnsi="Noto Sans Light" w:cs="Noto Sans Light"/>
          <w:color w:val="0070C0"/>
          <w:sz w:val="18"/>
          <w:szCs w:val="18"/>
        </w:rPr>
      </w:pPr>
      <w:r w:rsidRPr="00CB05A6">
        <w:rPr>
          <w:rFonts w:ascii="Noto Sans Light" w:hAnsi="Noto Sans Light" w:cs="Noto Sans Light"/>
          <w:sz w:val="18"/>
          <w:szCs w:val="18"/>
        </w:rPr>
        <w:t xml:space="preserve">APODERADO LEGAL                   </w:t>
      </w:r>
      <w:r w:rsidRPr="00CB05A6">
        <w:rPr>
          <w:rFonts w:ascii="Noto Sans Light" w:hAnsi="Noto Sans Light" w:cs="Noto Sans Light"/>
          <w:color w:val="0070C0"/>
          <w:sz w:val="18"/>
          <w:szCs w:val="18"/>
        </w:rPr>
        <w:t>10</w:t>
      </w:r>
    </w:p>
    <w:p w14:paraId="5E0DB885" w14:textId="77777777" w:rsidR="00084AAA" w:rsidRPr="00CB05A6" w:rsidRDefault="00084AAA" w:rsidP="002E5A50">
      <w:pPr>
        <w:ind w:left="-142" w:right="-93"/>
        <w:jc w:val="both"/>
        <w:rPr>
          <w:rFonts w:ascii="Noto Sans Light" w:hAnsi="Noto Sans Light" w:cs="Noto Sans Light"/>
          <w:sz w:val="18"/>
          <w:szCs w:val="18"/>
        </w:rPr>
      </w:pPr>
    </w:p>
    <w:p w14:paraId="4F6CB7AF" w14:textId="77777777" w:rsidR="00084AAA" w:rsidRPr="00CB05A6" w:rsidRDefault="00084AAA" w:rsidP="002E5A50">
      <w:pPr>
        <w:tabs>
          <w:tab w:val="left" w:pos="900"/>
        </w:tabs>
        <w:ind w:left="-142" w:right="-93"/>
        <w:contextualSpacing/>
        <w:jc w:val="both"/>
        <w:rPr>
          <w:rFonts w:ascii="Noto Sans Light" w:hAnsi="Noto Sans Light" w:cs="Noto Sans Light"/>
          <w:b/>
          <w:color w:val="0070C0"/>
          <w:sz w:val="18"/>
          <w:szCs w:val="18"/>
        </w:rPr>
      </w:pPr>
      <w:r w:rsidRPr="00CB05A6">
        <w:rPr>
          <w:rFonts w:ascii="Noto Sans Light" w:hAnsi="Noto Sans Light" w:cs="Noto Sans Light"/>
          <w:b/>
          <w:color w:val="0070C0"/>
          <w:sz w:val="18"/>
          <w:szCs w:val="18"/>
        </w:rPr>
        <w:t>INSTRUCCIONES PARA EL LLENADO DEL FORMATO:</w:t>
      </w:r>
    </w:p>
    <w:p w14:paraId="18CF8799"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 Se deberá de escribir la fecha de firma del contrato.</w:t>
      </w:r>
    </w:p>
    <w:p w14:paraId="6C91B5F2"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2.- Se deberá de escribir el nombre del licitante, ya sea Persona Física o Moral.</w:t>
      </w:r>
    </w:p>
    <w:p w14:paraId="2CFDFC0D"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3.- Se deberá de escribir los datos del Domicilio Fiscal del Licitante Ganador (calle, número, colonia, alcaldía o municipio, Código Postal y Entidad Federativa.</w:t>
      </w:r>
    </w:p>
    <w:p w14:paraId="26BB515F"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4.- Número de contrato asignado.</w:t>
      </w:r>
    </w:p>
    <w:p w14:paraId="7B2D6A6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5.- Fecha de firma del contrato.</w:t>
      </w:r>
    </w:p>
    <w:p w14:paraId="1857B06F"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6.- Descripción del servicio o bienes adjudicados.</w:t>
      </w:r>
    </w:p>
    <w:p w14:paraId="77186305"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7.- Monto total del contrato, con número y letra, incluyendo el IVA.</w:t>
      </w:r>
    </w:p>
    <w:p w14:paraId="7D9BA8B4"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8.-Se deberá escribir la vigencia del contrato.</w:t>
      </w:r>
    </w:p>
    <w:p w14:paraId="57A40530"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9.- Se deberá de escribir el nombre de la Persona Física o Moral, según sea el caso.</w:t>
      </w:r>
    </w:p>
    <w:p w14:paraId="4A67EFC2" w14:textId="77777777" w:rsidR="00084AAA" w:rsidRPr="00CB05A6" w:rsidRDefault="00084AAA" w:rsidP="002E5A50">
      <w:pPr>
        <w:tabs>
          <w:tab w:val="left" w:pos="900"/>
        </w:tabs>
        <w:ind w:left="-142" w:right="-93"/>
        <w:contextualSpacing/>
        <w:jc w:val="both"/>
        <w:rPr>
          <w:rFonts w:ascii="Noto Sans Light" w:hAnsi="Noto Sans Light" w:cs="Noto Sans Light"/>
          <w:color w:val="0070C0"/>
          <w:sz w:val="18"/>
          <w:szCs w:val="18"/>
        </w:rPr>
      </w:pPr>
      <w:r w:rsidRPr="00CB05A6">
        <w:rPr>
          <w:rFonts w:ascii="Noto Sans Light" w:hAnsi="Noto Sans Light" w:cs="Noto Sans Light"/>
          <w:color w:val="0070C0"/>
          <w:sz w:val="18"/>
          <w:szCs w:val="18"/>
        </w:rPr>
        <w:t>10.- Se deberá de firmar la carta por la Persona Física o el apoderado legal de la Persona Moral, según sea el caso.</w:t>
      </w:r>
    </w:p>
    <w:p w14:paraId="1065BFD8" w14:textId="77777777" w:rsidR="00084AAA" w:rsidRPr="00CB05A6" w:rsidRDefault="00084AAA" w:rsidP="002E5A50">
      <w:pPr>
        <w:ind w:right="-93"/>
        <w:jc w:val="center"/>
        <w:rPr>
          <w:rFonts w:ascii="Noto Sans Light" w:eastAsia="Montserrat" w:hAnsi="Noto Sans Light" w:cs="Noto Sans Light"/>
          <w:b/>
          <w:bCs/>
          <w:sz w:val="18"/>
          <w:szCs w:val="18"/>
        </w:rPr>
      </w:pPr>
    </w:p>
    <w:p w14:paraId="2A7D7732" w14:textId="77777777" w:rsidR="00084AAA" w:rsidRPr="00CB05A6" w:rsidRDefault="00084AAA" w:rsidP="002E5A50">
      <w:pPr>
        <w:ind w:right="-93"/>
        <w:jc w:val="center"/>
        <w:rPr>
          <w:rFonts w:ascii="Noto Sans Light" w:eastAsia="Montserrat" w:hAnsi="Noto Sans Light" w:cs="Noto Sans Light"/>
          <w:b/>
          <w:bCs/>
          <w:sz w:val="18"/>
          <w:szCs w:val="18"/>
        </w:rPr>
      </w:pPr>
    </w:p>
    <w:p w14:paraId="2A5275B5" w14:textId="77777777" w:rsidR="00084AAA" w:rsidRPr="00CB05A6" w:rsidRDefault="00084AAA" w:rsidP="002E5A50">
      <w:pPr>
        <w:ind w:right="-93"/>
        <w:jc w:val="center"/>
        <w:rPr>
          <w:rFonts w:ascii="Noto Sans Light" w:eastAsia="Montserrat" w:hAnsi="Noto Sans Light" w:cs="Noto Sans Light"/>
          <w:b/>
          <w:bCs/>
          <w:sz w:val="18"/>
          <w:szCs w:val="18"/>
        </w:rPr>
      </w:pPr>
    </w:p>
    <w:p w14:paraId="387A719A" w14:textId="77777777" w:rsidR="00084AAA" w:rsidRPr="00CB05A6" w:rsidRDefault="00084AAA" w:rsidP="002E5A50">
      <w:pPr>
        <w:ind w:right="-93"/>
        <w:jc w:val="center"/>
        <w:rPr>
          <w:rFonts w:ascii="Noto Sans Light" w:eastAsia="Montserrat" w:hAnsi="Noto Sans Light" w:cs="Noto Sans Light"/>
          <w:b/>
          <w:bCs/>
          <w:sz w:val="18"/>
          <w:szCs w:val="18"/>
        </w:rPr>
      </w:pPr>
    </w:p>
    <w:p w14:paraId="4C64FA69" w14:textId="77777777" w:rsidR="00084AAA" w:rsidRPr="00CB05A6" w:rsidRDefault="00084AAA" w:rsidP="002E5A50">
      <w:pPr>
        <w:ind w:right="-93"/>
        <w:jc w:val="center"/>
        <w:rPr>
          <w:rFonts w:ascii="Noto Sans Light" w:eastAsia="Montserrat" w:hAnsi="Noto Sans Light" w:cs="Noto Sans Light"/>
          <w:b/>
          <w:bCs/>
          <w:sz w:val="18"/>
          <w:szCs w:val="18"/>
        </w:rPr>
      </w:pPr>
    </w:p>
    <w:p w14:paraId="58E76356" w14:textId="77777777" w:rsidR="00084AAA" w:rsidRPr="00CB05A6" w:rsidRDefault="00084AAA" w:rsidP="002E5A50">
      <w:pPr>
        <w:ind w:right="-93"/>
        <w:jc w:val="center"/>
        <w:rPr>
          <w:rFonts w:ascii="Noto Sans Light" w:eastAsia="Montserrat" w:hAnsi="Noto Sans Light" w:cs="Noto Sans Light"/>
          <w:b/>
          <w:bCs/>
          <w:sz w:val="18"/>
          <w:szCs w:val="18"/>
        </w:rPr>
      </w:pPr>
    </w:p>
    <w:p w14:paraId="3FDAC83D" w14:textId="77777777" w:rsidR="00084AAA" w:rsidRPr="00CB05A6" w:rsidRDefault="00084AAA" w:rsidP="002E5A50">
      <w:pPr>
        <w:ind w:right="-93"/>
        <w:jc w:val="center"/>
        <w:rPr>
          <w:rFonts w:ascii="Noto Sans Light" w:eastAsia="Montserrat" w:hAnsi="Noto Sans Light" w:cs="Noto Sans Light"/>
          <w:b/>
          <w:bCs/>
          <w:sz w:val="18"/>
          <w:szCs w:val="18"/>
        </w:rPr>
      </w:pPr>
    </w:p>
    <w:p w14:paraId="47409883" w14:textId="77777777" w:rsidR="00084AAA" w:rsidRPr="00CB05A6" w:rsidRDefault="00084AAA" w:rsidP="002E5A50">
      <w:pPr>
        <w:ind w:right="-93"/>
        <w:jc w:val="center"/>
        <w:rPr>
          <w:rFonts w:ascii="Noto Sans Light" w:eastAsia="Montserrat" w:hAnsi="Noto Sans Light" w:cs="Noto Sans Light"/>
          <w:b/>
          <w:bCs/>
          <w:sz w:val="18"/>
          <w:szCs w:val="18"/>
        </w:rPr>
      </w:pPr>
    </w:p>
    <w:p w14:paraId="1427B6F4" w14:textId="77777777" w:rsidR="00084AAA" w:rsidRPr="00CB05A6" w:rsidRDefault="00084AAA" w:rsidP="002E5A50">
      <w:pPr>
        <w:ind w:right="-93"/>
        <w:jc w:val="center"/>
        <w:rPr>
          <w:rFonts w:ascii="Noto Sans Light" w:eastAsia="Montserrat" w:hAnsi="Noto Sans Light" w:cs="Noto Sans Light"/>
          <w:b/>
          <w:bCs/>
          <w:sz w:val="18"/>
          <w:szCs w:val="18"/>
        </w:rPr>
      </w:pPr>
    </w:p>
    <w:p w14:paraId="52A26E8E" w14:textId="77777777" w:rsidR="00084AAA" w:rsidRPr="00CB05A6" w:rsidRDefault="00084AAA" w:rsidP="002E5A50">
      <w:pPr>
        <w:ind w:right="-93"/>
        <w:jc w:val="center"/>
        <w:rPr>
          <w:rFonts w:ascii="Noto Sans Light" w:eastAsia="Montserrat" w:hAnsi="Noto Sans Light" w:cs="Noto Sans Light"/>
          <w:b/>
          <w:bCs/>
          <w:sz w:val="18"/>
          <w:szCs w:val="18"/>
        </w:rPr>
      </w:pPr>
    </w:p>
    <w:p w14:paraId="3C78151A" w14:textId="77777777" w:rsidR="00084AAA" w:rsidRPr="00CB05A6" w:rsidRDefault="00084AAA" w:rsidP="002E5A50">
      <w:pPr>
        <w:ind w:right="-93"/>
        <w:jc w:val="center"/>
        <w:rPr>
          <w:rFonts w:ascii="Noto Sans Light" w:eastAsia="Montserrat" w:hAnsi="Noto Sans Light" w:cs="Noto Sans Light"/>
          <w:b/>
          <w:bCs/>
          <w:sz w:val="18"/>
          <w:szCs w:val="18"/>
        </w:rPr>
      </w:pPr>
    </w:p>
    <w:p w14:paraId="65CE6647" w14:textId="77777777" w:rsidR="00084AAA" w:rsidRPr="00CB05A6" w:rsidRDefault="00084AAA" w:rsidP="002E5A50">
      <w:pPr>
        <w:ind w:right="-93"/>
        <w:jc w:val="center"/>
        <w:rPr>
          <w:rFonts w:ascii="Noto Sans Light" w:eastAsia="Montserrat" w:hAnsi="Noto Sans Light" w:cs="Noto Sans Light"/>
          <w:b/>
          <w:bCs/>
          <w:sz w:val="18"/>
          <w:szCs w:val="18"/>
        </w:rPr>
      </w:pPr>
    </w:p>
    <w:p w14:paraId="3A3697D9" w14:textId="77777777" w:rsidR="00084AAA" w:rsidRPr="00CB05A6" w:rsidRDefault="00084AAA" w:rsidP="002E5A50">
      <w:pPr>
        <w:ind w:right="-93"/>
        <w:jc w:val="center"/>
        <w:rPr>
          <w:rFonts w:ascii="Noto Sans Light" w:eastAsia="Montserrat" w:hAnsi="Noto Sans Light" w:cs="Noto Sans Light"/>
          <w:b/>
          <w:bCs/>
          <w:sz w:val="18"/>
          <w:szCs w:val="18"/>
        </w:rPr>
      </w:pPr>
    </w:p>
    <w:p w14:paraId="5B6C2271" w14:textId="77777777" w:rsidR="00084AAA" w:rsidRPr="00CB05A6" w:rsidRDefault="00084AAA" w:rsidP="002E5A50">
      <w:pPr>
        <w:ind w:left="-142" w:right="-93"/>
        <w:jc w:val="both"/>
        <w:rPr>
          <w:rFonts w:ascii="Noto Sans Light" w:hAnsi="Noto Sans Light" w:cs="Noto Sans Light"/>
          <w:sz w:val="18"/>
          <w:szCs w:val="18"/>
        </w:rPr>
      </w:pPr>
    </w:p>
    <w:p w14:paraId="000008AD" w14:textId="6ABA8BAA" w:rsidR="005041F3" w:rsidRPr="00CB05A6" w:rsidRDefault="00084AAA" w:rsidP="00615CEF">
      <w:pPr>
        <w:ind w:left="-142" w:right="-93"/>
        <w:rPr>
          <w:rFonts w:ascii="Noto Sans Light" w:hAnsi="Noto Sans Light" w:cs="Noto Sans Light"/>
          <w:sz w:val="18"/>
          <w:szCs w:val="18"/>
        </w:rPr>
      </w:pPr>
      <w:r w:rsidRPr="00CB05A6">
        <w:rPr>
          <w:rFonts w:ascii="Noto Sans Light" w:hAnsi="Noto Sans Light" w:cs="Noto Sans Light"/>
          <w:sz w:val="18"/>
          <w:szCs w:val="18"/>
        </w:rPr>
        <w:br w:type="page"/>
      </w: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577"/>
      </w:tblGrid>
      <w:tr w:rsidR="005041F3" w:rsidRPr="00CB05A6" w14:paraId="0791885D" w14:textId="77777777">
        <w:trPr>
          <w:trHeight w:val="543"/>
          <w:jc w:val="center"/>
        </w:trPr>
        <w:tc>
          <w:tcPr>
            <w:tcW w:w="9577" w:type="dxa"/>
            <w:shd w:val="clear" w:color="auto" w:fill="0070C0"/>
          </w:tcPr>
          <w:p w14:paraId="000008AE" w14:textId="77777777" w:rsidR="005041F3" w:rsidRPr="00CB05A6" w:rsidRDefault="00B643C4" w:rsidP="002E5A50">
            <w:pPr>
              <w:ind w:left="-142" w:right="-93"/>
              <w:jc w:val="center"/>
              <w:rPr>
                <w:rFonts w:ascii="Noto Sans Light" w:eastAsia="Noto Sans" w:hAnsi="Noto Sans Light" w:cs="Noto Sans Light"/>
                <w:color w:val="FFFFFF"/>
                <w:sz w:val="18"/>
                <w:szCs w:val="18"/>
              </w:rPr>
            </w:pPr>
            <w:r w:rsidRPr="00CB05A6">
              <w:rPr>
                <w:rFonts w:ascii="Noto Sans Light" w:eastAsia="Noto Sans" w:hAnsi="Noto Sans Light" w:cs="Noto Sans Light"/>
                <w:b/>
                <w:smallCaps/>
                <w:color w:val="FFFFFF"/>
                <w:sz w:val="18"/>
                <w:szCs w:val="18"/>
              </w:rPr>
              <w:lastRenderedPageBreak/>
              <w:t>ANEXO No. 1</w:t>
            </w:r>
          </w:p>
          <w:p w14:paraId="000008AF" w14:textId="77777777" w:rsidR="005041F3" w:rsidRPr="00CB05A6" w:rsidRDefault="00B643C4" w:rsidP="002E5A50">
            <w:pPr>
              <w:ind w:left="-142" w:right="-93"/>
              <w:jc w:val="center"/>
              <w:rPr>
                <w:rFonts w:ascii="Noto Sans Light" w:eastAsia="Noto Sans" w:hAnsi="Noto Sans Light" w:cs="Noto Sans Light"/>
                <w:color w:val="0000FF"/>
                <w:sz w:val="18"/>
                <w:szCs w:val="18"/>
              </w:rPr>
            </w:pPr>
            <w:r w:rsidRPr="00CB05A6">
              <w:rPr>
                <w:rFonts w:ascii="Noto Sans Light" w:eastAsia="Noto Sans" w:hAnsi="Noto Sans Light" w:cs="Noto Sans Light"/>
                <w:b/>
                <w:smallCaps/>
                <w:color w:val="FFFFFF"/>
                <w:sz w:val="18"/>
                <w:szCs w:val="18"/>
              </w:rPr>
              <w:t>“</w:t>
            </w:r>
            <w:r w:rsidRPr="00CB05A6">
              <w:rPr>
                <w:rFonts w:ascii="Noto Sans Light" w:eastAsia="Noto Sans" w:hAnsi="Noto Sans Light" w:cs="Noto Sans Light"/>
                <w:b/>
                <w:color w:val="FFFFFF"/>
                <w:sz w:val="18"/>
                <w:szCs w:val="18"/>
              </w:rPr>
              <w:t>Especificaciones Técnicas</w:t>
            </w:r>
            <w:r w:rsidRPr="00CB05A6">
              <w:rPr>
                <w:rFonts w:ascii="Noto Sans Light" w:eastAsia="Noto Sans" w:hAnsi="Noto Sans Light" w:cs="Noto Sans Light"/>
                <w:b/>
                <w:smallCaps/>
                <w:color w:val="FFFFFF"/>
                <w:sz w:val="18"/>
                <w:szCs w:val="18"/>
              </w:rPr>
              <w:t>”</w:t>
            </w:r>
          </w:p>
        </w:tc>
      </w:tr>
    </w:tbl>
    <w:p w14:paraId="000008B0" w14:textId="5B5A7357" w:rsidR="005041F3" w:rsidRPr="00CB05A6" w:rsidRDefault="005041F3" w:rsidP="002E5A50">
      <w:pPr>
        <w:ind w:left="-142" w:right="-143"/>
        <w:jc w:val="both"/>
        <w:rPr>
          <w:rFonts w:ascii="Noto Sans Light" w:eastAsia="Noto Sans" w:hAnsi="Noto Sans Light" w:cs="Noto Sans Light"/>
          <w:color w:val="000000"/>
          <w:sz w:val="18"/>
          <w:szCs w:val="18"/>
        </w:rPr>
      </w:pPr>
      <w:bookmarkStart w:id="30" w:name="_heading=h.cgedrxc6nv25" w:colFirst="0" w:colLast="0"/>
      <w:bookmarkEnd w:id="30"/>
    </w:p>
    <w:p w14:paraId="000008B1" w14:textId="656DC9DA" w:rsidR="005041F3" w:rsidRPr="00E02652" w:rsidRDefault="00B643C4" w:rsidP="00E02652">
      <w:pPr>
        <w:ind w:left="-142" w:right="-143"/>
        <w:jc w:val="both"/>
        <w:rPr>
          <w:rFonts w:ascii="Noto Sans Light" w:eastAsia="Noto Sans" w:hAnsi="Noto Sans Light" w:cs="Noto Sans Light"/>
          <w:b/>
          <w:bCs/>
          <w:color w:val="000000"/>
          <w:sz w:val="18"/>
          <w:szCs w:val="18"/>
        </w:rPr>
      </w:pPr>
      <w:r w:rsidRPr="00CB05A6">
        <w:rPr>
          <w:rFonts w:ascii="Noto Sans Light" w:eastAsia="Noto Sans" w:hAnsi="Noto Sans Light" w:cs="Noto Sans Light"/>
          <w:color w:val="000000"/>
          <w:sz w:val="18"/>
          <w:szCs w:val="18"/>
        </w:rPr>
        <w:t xml:space="preserve">Convocatoria de </w:t>
      </w:r>
      <w:r w:rsidR="00692791" w:rsidRPr="00CB05A6">
        <w:rPr>
          <w:rFonts w:ascii="Noto Sans Light" w:eastAsia="Noto Sans" w:hAnsi="Noto Sans Light" w:cs="Noto Sans Light"/>
          <w:color w:val="000000"/>
          <w:sz w:val="18"/>
          <w:szCs w:val="18"/>
        </w:rPr>
        <w:t xml:space="preserve">Invitación </w:t>
      </w:r>
      <w:r w:rsidR="00692791">
        <w:rPr>
          <w:rFonts w:ascii="Noto Sans Light" w:eastAsia="Noto Sans" w:hAnsi="Noto Sans Light" w:cs="Noto Sans Light"/>
          <w:color w:val="000000"/>
          <w:sz w:val="18"/>
          <w:szCs w:val="18"/>
        </w:rPr>
        <w:t>a</w:t>
      </w:r>
      <w:r w:rsidR="00692791" w:rsidRPr="00CB05A6">
        <w:rPr>
          <w:rFonts w:ascii="Noto Sans Light" w:eastAsia="Noto Sans" w:hAnsi="Noto Sans Light" w:cs="Noto Sans Light"/>
          <w:color w:val="000000"/>
          <w:sz w:val="18"/>
          <w:szCs w:val="18"/>
        </w:rPr>
        <w:t xml:space="preserve"> Cuando Menos </w:t>
      </w:r>
      <w:r w:rsidR="00692791">
        <w:rPr>
          <w:rFonts w:ascii="Noto Sans Light" w:eastAsia="Noto Sans" w:hAnsi="Noto Sans Light" w:cs="Noto Sans Light"/>
          <w:color w:val="000000"/>
          <w:sz w:val="18"/>
          <w:szCs w:val="18"/>
        </w:rPr>
        <w:t>T</w:t>
      </w:r>
      <w:r w:rsidR="00692791" w:rsidRPr="00CB05A6">
        <w:rPr>
          <w:rFonts w:ascii="Noto Sans Light" w:eastAsia="Noto Sans" w:hAnsi="Noto Sans Light" w:cs="Noto Sans Light"/>
          <w:color w:val="000000"/>
          <w:sz w:val="18"/>
          <w:szCs w:val="18"/>
        </w:rPr>
        <w:t xml:space="preserve">res Personas </w:t>
      </w:r>
      <w:r w:rsidRPr="00CB05A6">
        <w:rPr>
          <w:rFonts w:ascii="Noto Sans Light" w:eastAsia="Noto Sans" w:hAnsi="Noto Sans Light" w:cs="Noto Sans Light"/>
          <w:color w:val="000000"/>
          <w:sz w:val="18"/>
          <w:szCs w:val="18"/>
        </w:rPr>
        <w:t xml:space="preserve">de Carácter Nacional Electrónica </w:t>
      </w:r>
      <w:r w:rsidRPr="00CB05A6">
        <w:rPr>
          <w:rFonts w:ascii="Noto Sans Light" w:eastAsia="Noto Sans" w:hAnsi="Noto Sans Light" w:cs="Noto Sans Light"/>
          <w:b/>
          <w:bCs/>
          <w:color w:val="000000"/>
          <w:sz w:val="18"/>
          <w:szCs w:val="18"/>
        </w:rPr>
        <w:t xml:space="preserve">No. </w:t>
      </w:r>
      <w:r w:rsidR="00AC0B78">
        <w:rPr>
          <w:rFonts w:ascii="Noto Sans Light" w:eastAsia="Noto Sans" w:hAnsi="Noto Sans Light" w:cs="Noto Sans Light"/>
          <w:b/>
          <w:bCs/>
          <w:color w:val="000000"/>
          <w:sz w:val="18"/>
          <w:szCs w:val="18"/>
        </w:rPr>
        <w:t>I</w:t>
      </w:r>
      <w:r w:rsidR="00E830AF" w:rsidRPr="00CB05A6">
        <w:rPr>
          <w:rFonts w:ascii="Noto Sans Light" w:eastAsia="Noto Sans" w:hAnsi="Noto Sans Light" w:cs="Noto Sans Light"/>
          <w:b/>
          <w:bCs/>
          <w:color w:val="000000"/>
          <w:sz w:val="18"/>
          <w:szCs w:val="18"/>
        </w:rPr>
        <w:t>A-11-L5X-011L5X001-N-</w:t>
      </w:r>
      <w:r w:rsidR="00234ECB">
        <w:rPr>
          <w:rFonts w:ascii="Noto Sans Light" w:eastAsia="Noto Sans" w:hAnsi="Noto Sans Light" w:cs="Noto Sans Light"/>
          <w:b/>
          <w:bCs/>
          <w:color w:val="000000"/>
          <w:sz w:val="18"/>
          <w:szCs w:val="18"/>
        </w:rPr>
        <w:t>38</w:t>
      </w:r>
      <w:r w:rsidR="00E830AF" w:rsidRPr="00CB05A6">
        <w:rPr>
          <w:rFonts w:ascii="Noto Sans Light" w:eastAsia="Noto Sans" w:hAnsi="Noto Sans Light" w:cs="Noto Sans Light"/>
          <w:b/>
          <w:bCs/>
          <w:color w:val="000000"/>
          <w:sz w:val="18"/>
          <w:szCs w:val="18"/>
        </w:rPr>
        <w:t>-2025</w:t>
      </w:r>
      <w:r w:rsidRPr="00CB05A6">
        <w:rPr>
          <w:rFonts w:ascii="Noto Sans Light" w:eastAsia="Noto Sans" w:hAnsi="Noto Sans Light" w:cs="Noto Sans Light"/>
          <w:color w:val="000000"/>
          <w:sz w:val="18"/>
          <w:szCs w:val="18"/>
        </w:rPr>
        <w:t>, para la contratación de</w:t>
      </w:r>
      <w:r w:rsidR="009E21A3" w:rsidRPr="00CB05A6">
        <w:rPr>
          <w:rFonts w:ascii="Noto Sans Light" w:eastAsia="Noto Sans" w:hAnsi="Noto Sans Light" w:cs="Noto Sans Light"/>
          <w:color w:val="000000"/>
          <w:sz w:val="18"/>
          <w:szCs w:val="18"/>
        </w:rPr>
        <w:t xml:space="preserve"> los</w:t>
      </w:r>
      <w:r w:rsidRPr="00CB05A6">
        <w:rPr>
          <w:rFonts w:ascii="Noto Sans Light" w:eastAsia="Noto Sans" w:hAnsi="Noto Sans Light" w:cs="Noto Sans Light"/>
          <w:color w:val="000000"/>
          <w:sz w:val="18"/>
          <w:szCs w:val="18"/>
        </w:rPr>
        <w:t xml:space="preserve"> </w:t>
      </w:r>
      <w:r w:rsidRPr="00CB05A6">
        <w:rPr>
          <w:rFonts w:ascii="Noto Sans Light" w:eastAsia="Noto Sans" w:hAnsi="Noto Sans Light" w:cs="Noto Sans Light"/>
          <w:b/>
          <w:color w:val="000000"/>
          <w:sz w:val="18"/>
          <w:szCs w:val="18"/>
        </w:rPr>
        <w:t>“</w:t>
      </w:r>
      <w:r w:rsidR="002F0983">
        <w:rPr>
          <w:rFonts w:ascii="Noto Sans Light" w:eastAsia="Noto Sans" w:hAnsi="Noto Sans Light" w:cs="Noto Sans Light"/>
          <w:b/>
          <w:color w:val="000000"/>
          <w:sz w:val="18"/>
          <w:szCs w:val="18"/>
        </w:rPr>
        <w:t>ADQUISICIÓN DE VESTUARIO Y EQUIPO 2025</w:t>
      </w:r>
      <w:r w:rsidRPr="00CB05A6">
        <w:rPr>
          <w:rFonts w:ascii="Noto Sans Light" w:eastAsia="Noto Sans" w:hAnsi="Noto Sans Light" w:cs="Noto Sans Light"/>
          <w:b/>
          <w:color w:val="000000"/>
          <w:sz w:val="18"/>
          <w:szCs w:val="18"/>
        </w:rPr>
        <w:t>”</w:t>
      </w:r>
    </w:p>
    <w:p w14:paraId="0176105A" w14:textId="6A8F35FA" w:rsidR="00F15C91" w:rsidRDefault="00F15C91" w:rsidP="00F15C91">
      <w:pPr>
        <w:rPr>
          <w:rFonts w:ascii="Noto Sans Light" w:eastAsia="Noto Sans" w:hAnsi="Noto Sans Light" w:cs="Noto Sans Light"/>
          <w:sz w:val="18"/>
          <w:szCs w:val="18"/>
        </w:rPr>
      </w:pPr>
    </w:p>
    <w:tbl>
      <w:tblPr>
        <w:tblW w:w="5076" w:type="pct"/>
        <w:jc w:val="center"/>
        <w:tblLayout w:type="fixed"/>
        <w:tblCellMar>
          <w:left w:w="70" w:type="dxa"/>
          <w:right w:w="70" w:type="dxa"/>
        </w:tblCellMar>
        <w:tblLook w:val="0000" w:firstRow="0" w:lastRow="0" w:firstColumn="0" w:lastColumn="0" w:noHBand="0" w:noVBand="0"/>
      </w:tblPr>
      <w:tblGrid>
        <w:gridCol w:w="2652"/>
        <w:gridCol w:w="1163"/>
        <w:gridCol w:w="863"/>
        <w:gridCol w:w="1010"/>
        <w:gridCol w:w="1108"/>
        <w:gridCol w:w="1598"/>
        <w:gridCol w:w="1095"/>
      </w:tblGrid>
      <w:tr w:rsidR="00343586" w:rsidRPr="00004BC0" w14:paraId="7448A58E" w14:textId="77777777" w:rsidTr="00CA15C6">
        <w:trPr>
          <w:trHeight w:val="290"/>
          <w:tblHeader/>
          <w:jc w:val="center"/>
        </w:trPr>
        <w:tc>
          <w:tcPr>
            <w:tcW w:w="5000" w:type="pct"/>
            <w:gridSpan w:val="7"/>
            <w:tcBorders>
              <w:top w:val="nil"/>
              <w:left w:val="single" w:sz="6" w:space="0" w:color="000000"/>
              <w:bottom w:val="single" w:sz="6" w:space="0" w:color="000000"/>
              <w:right w:val="nil"/>
            </w:tcBorders>
            <w:shd w:val="clear" w:color="auto" w:fill="285C4D"/>
          </w:tcPr>
          <w:p w14:paraId="2209FD57"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 xml:space="preserve">PARTIDA 1 VESTUARIO Y UNIFORMES </w:t>
            </w:r>
          </w:p>
        </w:tc>
      </w:tr>
      <w:tr w:rsidR="00343586" w:rsidRPr="00004BC0" w14:paraId="74B46733" w14:textId="77777777" w:rsidTr="00CA15C6">
        <w:trPr>
          <w:trHeight w:val="986"/>
          <w:tblHeader/>
          <w:jc w:val="center"/>
        </w:trPr>
        <w:tc>
          <w:tcPr>
            <w:tcW w:w="1397" w:type="pct"/>
            <w:tcBorders>
              <w:top w:val="single" w:sz="6" w:space="0" w:color="000000"/>
              <w:left w:val="single" w:sz="6" w:space="0" w:color="000000"/>
              <w:bottom w:val="single" w:sz="6" w:space="0" w:color="000000"/>
              <w:right w:val="single" w:sz="6" w:space="0" w:color="000000"/>
            </w:tcBorders>
            <w:shd w:val="clear" w:color="auto" w:fill="285C4D"/>
            <w:vAlign w:val="center"/>
          </w:tcPr>
          <w:p w14:paraId="22042635"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DESCRIPCIÓN</w:t>
            </w:r>
          </w:p>
        </w:tc>
        <w:tc>
          <w:tcPr>
            <w:tcW w:w="613" w:type="pct"/>
            <w:tcBorders>
              <w:top w:val="single" w:sz="6" w:space="0" w:color="000000"/>
              <w:left w:val="single" w:sz="6" w:space="0" w:color="000000"/>
              <w:bottom w:val="single" w:sz="6" w:space="0" w:color="000000"/>
              <w:right w:val="single" w:sz="6" w:space="0" w:color="000000"/>
            </w:tcBorders>
            <w:shd w:val="clear" w:color="auto" w:fill="285C4D"/>
            <w:vAlign w:val="center"/>
          </w:tcPr>
          <w:p w14:paraId="143A8F35"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UNIDAD DE MEDIDA</w:t>
            </w:r>
          </w:p>
        </w:tc>
        <w:tc>
          <w:tcPr>
            <w:tcW w:w="455" w:type="pct"/>
            <w:tcBorders>
              <w:top w:val="single" w:sz="6" w:space="0" w:color="000000"/>
              <w:left w:val="single" w:sz="6" w:space="0" w:color="000000"/>
              <w:bottom w:val="single" w:sz="6" w:space="0" w:color="000000"/>
              <w:right w:val="single" w:sz="6" w:space="0" w:color="000000"/>
            </w:tcBorders>
            <w:shd w:val="clear" w:color="auto" w:fill="285C4D"/>
            <w:vAlign w:val="center"/>
          </w:tcPr>
          <w:p w14:paraId="25949077"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TALLA</w:t>
            </w:r>
          </w:p>
        </w:tc>
        <w:tc>
          <w:tcPr>
            <w:tcW w:w="532" w:type="pct"/>
            <w:tcBorders>
              <w:top w:val="single" w:sz="6" w:space="0" w:color="000000"/>
              <w:left w:val="single" w:sz="6" w:space="0" w:color="000000"/>
              <w:bottom w:val="single" w:sz="6" w:space="0" w:color="000000"/>
              <w:right w:val="single" w:sz="6" w:space="0" w:color="000000"/>
            </w:tcBorders>
            <w:shd w:val="clear" w:color="auto" w:fill="285C4D"/>
            <w:vAlign w:val="center"/>
          </w:tcPr>
          <w:p w14:paraId="4F76DF26"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COLOR</w:t>
            </w:r>
          </w:p>
        </w:tc>
        <w:tc>
          <w:tcPr>
            <w:tcW w:w="584" w:type="pct"/>
            <w:tcBorders>
              <w:top w:val="single" w:sz="6" w:space="0" w:color="000000"/>
              <w:left w:val="single" w:sz="6" w:space="0" w:color="000000"/>
              <w:bottom w:val="single" w:sz="6" w:space="0" w:color="000000"/>
              <w:right w:val="single" w:sz="6" w:space="0" w:color="000000"/>
            </w:tcBorders>
            <w:shd w:val="clear" w:color="auto" w:fill="285C4D"/>
            <w:vAlign w:val="center"/>
          </w:tcPr>
          <w:p w14:paraId="1E5B9E4E"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LOGOTIPO</w:t>
            </w:r>
          </w:p>
        </w:tc>
        <w:tc>
          <w:tcPr>
            <w:tcW w:w="842" w:type="pct"/>
            <w:tcBorders>
              <w:top w:val="single" w:sz="6" w:space="0" w:color="000000"/>
              <w:left w:val="single" w:sz="6" w:space="0" w:color="000000"/>
              <w:bottom w:val="single" w:sz="6" w:space="0" w:color="000000"/>
              <w:right w:val="single" w:sz="6" w:space="0" w:color="000000"/>
            </w:tcBorders>
            <w:shd w:val="clear" w:color="auto" w:fill="285C4D"/>
            <w:vAlign w:val="center"/>
          </w:tcPr>
          <w:p w14:paraId="3BD4E696"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TIPO DE LOGOTIPO (EN CASO DE QUE APLIQUE)</w:t>
            </w:r>
          </w:p>
        </w:tc>
        <w:tc>
          <w:tcPr>
            <w:tcW w:w="577" w:type="pct"/>
            <w:tcBorders>
              <w:top w:val="single" w:sz="6" w:space="0" w:color="000000"/>
              <w:left w:val="single" w:sz="6" w:space="0" w:color="000000"/>
              <w:bottom w:val="single" w:sz="6" w:space="0" w:color="000000"/>
              <w:right w:val="single" w:sz="6" w:space="0" w:color="000000"/>
            </w:tcBorders>
            <w:shd w:val="clear" w:color="auto" w:fill="285C4D"/>
            <w:vAlign w:val="center"/>
          </w:tcPr>
          <w:p w14:paraId="719ED092"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CANTIDAD</w:t>
            </w:r>
          </w:p>
        </w:tc>
      </w:tr>
      <w:tr w:rsidR="00343586" w:rsidRPr="00004BC0" w14:paraId="2985AF27" w14:textId="77777777" w:rsidTr="00343586">
        <w:trPr>
          <w:trHeight w:val="196"/>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47E7FA9A"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w:t>
            </w:r>
          </w:p>
        </w:tc>
      </w:tr>
      <w:tr w:rsidR="00343586" w:rsidRPr="00004BC0" w14:paraId="484BB2D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89D306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LABORATORIO</w:t>
            </w:r>
          </w:p>
        </w:tc>
        <w:tc>
          <w:tcPr>
            <w:tcW w:w="613" w:type="pct"/>
            <w:tcBorders>
              <w:top w:val="single" w:sz="6" w:space="0" w:color="000000"/>
              <w:left w:val="single" w:sz="6" w:space="0" w:color="000000"/>
              <w:bottom w:val="single" w:sz="6" w:space="0" w:color="000000"/>
              <w:right w:val="single" w:sz="6" w:space="0" w:color="000000"/>
            </w:tcBorders>
          </w:tcPr>
          <w:p w14:paraId="1156B2F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61C75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4CD4FC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21F618D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924709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5FFFAF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2CCD2EA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B19C0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LABORATORIO</w:t>
            </w:r>
          </w:p>
        </w:tc>
        <w:tc>
          <w:tcPr>
            <w:tcW w:w="613" w:type="pct"/>
            <w:tcBorders>
              <w:top w:val="single" w:sz="6" w:space="0" w:color="000000"/>
              <w:left w:val="single" w:sz="6" w:space="0" w:color="000000"/>
              <w:bottom w:val="single" w:sz="6" w:space="0" w:color="000000"/>
              <w:right w:val="single" w:sz="6" w:space="0" w:color="000000"/>
            </w:tcBorders>
          </w:tcPr>
          <w:p w14:paraId="45E863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F45825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28A7672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392C372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04BB42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34BC4E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w:t>
            </w:r>
          </w:p>
        </w:tc>
      </w:tr>
      <w:tr w:rsidR="00343586" w:rsidRPr="00004BC0" w14:paraId="780015C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6829B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LABORATORIO</w:t>
            </w:r>
          </w:p>
        </w:tc>
        <w:tc>
          <w:tcPr>
            <w:tcW w:w="613" w:type="pct"/>
            <w:tcBorders>
              <w:top w:val="single" w:sz="6" w:space="0" w:color="000000"/>
              <w:left w:val="single" w:sz="6" w:space="0" w:color="000000"/>
              <w:bottom w:val="single" w:sz="6" w:space="0" w:color="000000"/>
              <w:right w:val="single" w:sz="6" w:space="0" w:color="000000"/>
            </w:tcBorders>
          </w:tcPr>
          <w:p w14:paraId="6B85DCC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973F3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XL</w:t>
            </w:r>
          </w:p>
        </w:tc>
        <w:tc>
          <w:tcPr>
            <w:tcW w:w="532" w:type="pct"/>
            <w:tcBorders>
              <w:top w:val="single" w:sz="6" w:space="0" w:color="000000"/>
              <w:left w:val="single" w:sz="6" w:space="0" w:color="000000"/>
              <w:bottom w:val="single" w:sz="6" w:space="0" w:color="000000"/>
              <w:right w:val="single" w:sz="6" w:space="0" w:color="000000"/>
            </w:tcBorders>
          </w:tcPr>
          <w:p w14:paraId="405BA40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16AFB99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E6FC00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026B52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5D6AC39C"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36510648"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w:t>
            </w:r>
          </w:p>
        </w:tc>
      </w:tr>
      <w:tr w:rsidR="00343586" w:rsidRPr="00004BC0" w14:paraId="6C65847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3DF0E2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F2E46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D4366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30CM</w:t>
            </w:r>
          </w:p>
        </w:tc>
        <w:tc>
          <w:tcPr>
            <w:tcW w:w="532" w:type="pct"/>
            <w:tcBorders>
              <w:top w:val="single" w:sz="6" w:space="0" w:color="000000"/>
              <w:left w:val="single" w:sz="6" w:space="0" w:color="000000"/>
              <w:bottom w:val="single" w:sz="6" w:space="0" w:color="000000"/>
              <w:right w:val="single" w:sz="6" w:space="0" w:color="000000"/>
            </w:tcBorders>
          </w:tcPr>
          <w:p w14:paraId="0DC5D20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7917740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3CB9C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53F672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100</w:t>
            </w:r>
          </w:p>
        </w:tc>
      </w:tr>
      <w:tr w:rsidR="00343586" w:rsidRPr="00004BC0" w14:paraId="260619A4"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D9854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27FA088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E25E48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32CM</w:t>
            </w:r>
          </w:p>
        </w:tc>
        <w:tc>
          <w:tcPr>
            <w:tcW w:w="532" w:type="pct"/>
            <w:tcBorders>
              <w:top w:val="single" w:sz="6" w:space="0" w:color="000000"/>
              <w:left w:val="single" w:sz="6" w:space="0" w:color="000000"/>
              <w:bottom w:val="single" w:sz="6" w:space="0" w:color="000000"/>
              <w:right w:val="single" w:sz="6" w:space="0" w:color="000000"/>
            </w:tcBorders>
          </w:tcPr>
          <w:p w14:paraId="4EBD05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449485D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0DFEA1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925464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100</w:t>
            </w:r>
          </w:p>
        </w:tc>
      </w:tr>
      <w:tr w:rsidR="00343586" w:rsidRPr="00004BC0" w14:paraId="080BE3F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312683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043401D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A362C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34CM</w:t>
            </w:r>
          </w:p>
        </w:tc>
        <w:tc>
          <w:tcPr>
            <w:tcW w:w="532" w:type="pct"/>
            <w:tcBorders>
              <w:top w:val="single" w:sz="6" w:space="0" w:color="000000"/>
              <w:left w:val="single" w:sz="6" w:space="0" w:color="000000"/>
              <w:bottom w:val="single" w:sz="6" w:space="0" w:color="000000"/>
              <w:right w:val="single" w:sz="6" w:space="0" w:color="000000"/>
            </w:tcBorders>
          </w:tcPr>
          <w:p w14:paraId="6B48B8B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5FE361E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12FCC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1D3DE8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221</w:t>
            </w:r>
          </w:p>
        </w:tc>
      </w:tr>
      <w:tr w:rsidR="00343586" w:rsidRPr="00004BC0" w14:paraId="2191684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B3634A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98FD3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DC0EC7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36CM</w:t>
            </w:r>
          </w:p>
        </w:tc>
        <w:tc>
          <w:tcPr>
            <w:tcW w:w="532" w:type="pct"/>
            <w:tcBorders>
              <w:top w:val="single" w:sz="6" w:space="0" w:color="000000"/>
              <w:left w:val="single" w:sz="6" w:space="0" w:color="000000"/>
              <w:bottom w:val="single" w:sz="6" w:space="0" w:color="000000"/>
              <w:right w:val="single" w:sz="6" w:space="0" w:color="000000"/>
            </w:tcBorders>
          </w:tcPr>
          <w:p w14:paraId="0D3D00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7859608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7DA2D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809F89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221</w:t>
            </w:r>
          </w:p>
        </w:tc>
      </w:tr>
      <w:tr w:rsidR="00343586" w:rsidRPr="00004BC0" w14:paraId="3785E19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2596B7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1B7BA2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107517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38CM</w:t>
            </w:r>
          </w:p>
        </w:tc>
        <w:tc>
          <w:tcPr>
            <w:tcW w:w="532" w:type="pct"/>
            <w:tcBorders>
              <w:top w:val="single" w:sz="6" w:space="0" w:color="000000"/>
              <w:left w:val="single" w:sz="6" w:space="0" w:color="000000"/>
              <w:bottom w:val="single" w:sz="6" w:space="0" w:color="000000"/>
              <w:right w:val="single" w:sz="6" w:space="0" w:color="000000"/>
            </w:tcBorders>
          </w:tcPr>
          <w:p w14:paraId="40CCD94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0DB9837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0F4546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857B34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248</w:t>
            </w:r>
          </w:p>
        </w:tc>
      </w:tr>
      <w:tr w:rsidR="00343586" w:rsidRPr="00004BC0" w14:paraId="5593D96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62D4C0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32CA9C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1DE2E6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40CM</w:t>
            </w:r>
          </w:p>
        </w:tc>
        <w:tc>
          <w:tcPr>
            <w:tcW w:w="532" w:type="pct"/>
            <w:tcBorders>
              <w:top w:val="single" w:sz="6" w:space="0" w:color="000000"/>
              <w:left w:val="single" w:sz="6" w:space="0" w:color="000000"/>
              <w:bottom w:val="single" w:sz="6" w:space="0" w:color="000000"/>
              <w:right w:val="single" w:sz="6" w:space="0" w:color="000000"/>
            </w:tcBorders>
          </w:tcPr>
          <w:p w14:paraId="63A6CD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11350D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B621BB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DCF524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249</w:t>
            </w:r>
          </w:p>
        </w:tc>
      </w:tr>
      <w:tr w:rsidR="00343586" w:rsidRPr="00004BC0" w14:paraId="6AE2E81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40881C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566EFE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90E578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42CM</w:t>
            </w:r>
          </w:p>
        </w:tc>
        <w:tc>
          <w:tcPr>
            <w:tcW w:w="532" w:type="pct"/>
            <w:tcBorders>
              <w:top w:val="single" w:sz="6" w:space="0" w:color="000000"/>
              <w:left w:val="single" w:sz="6" w:space="0" w:color="000000"/>
              <w:bottom w:val="single" w:sz="6" w:space="0" w:color="000000"/>
              <w:right w:val="single" w:sz="6" w:space="0" w:color="000000"/>
            </w:tcBorders>
          </w:tcPr>
          <w:p w14:paraId="063F703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4AC1AA7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2B5EDC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86EBA0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151</w:t>
            </w:r>
          </w:p>
        </w:tc>
      </w:tr>
      <w:tr w:rsidR="00343586" w:rsidRPr="00004BC0" w14:paraId="00B66B24"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DEDE95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4B1E3A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1C19B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44CM</w:t>
            </w:r>
          </w:p>
        </w:tc>
        <w:tc>
          <w:tcPr>
            <w:tcW w:w="532" w:type="pct"/>
            <w:tcBorders>
              <w:top w:val="single" w:sz="6" w:space="0" w:color="000000"/>
              <w:left w:val="single" w:sz="6" w:space="0" w:color="000000"/>
              <w:bottom w:val="single" w:sz="6" w:space="0" w:color="000000"/>
              <w:right w:val="single" w:sz="6" w:space="0" w:color="000000"/>
            </w:tcBorders>
          </w:tcPr>
          <w:p w14:paraId="5B6F4C2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57C998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BE8D3F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E1903D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151</w:t>
            </w:r>
          </w:p>
        </w:tc>
      </w:tr>
      <w:tr w:rsidR="00343586" w:rsidRPr="00004BC0" w14:paraId="52F619D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138F17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3094FE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EFD4BD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30CM</w:t>
            </w:r>
          </w:p>
        </w:tc>
        <w:tc>
          <w:tcPr>
            <w:tcW w:w="532" w:type="pct"/>
            <w:tcBorders>
              <w:top w:val="single" w:sz="6" w:space="0" w:color="000000"/>
              <w:left w:val="single" w:sz="6" w:space="0" w:color="000000"/>
              <w:bottom w:val="single" w:sz="6" w:space="0" w:color="000000"/>
              <w:right w:val="single" w:sz="6" w:space="0" w:color="000000"/>
            </w:tcBorders>
          </w:tcPr>
          <w:p w14:paraId="36532C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2FEE83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C42CF7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A1E2EC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64</w:t>
            </w:r>
          </w:p>
        </w:tc>
      </w:tr>
      <w:tr w:rsidR="00343586" w:rsidRPr="00004BC0" w14:paraId="3AC5341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64AC6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3DBDEF7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A98E77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32CM</w:t>
            </w:r>
          </w:p>
        </w:tc>
        <w:tc>
          <w:tcPr>
            <w:tcW w:w="532" w:type="pct"/>
            <w:tcBorders>
              <w:top w:val="single" w:sz="6" w:space="0" w:color="000000"/>
              <w:left w:val="single" w:sz="6" w:space="0" w:color="000000"/>
              <w:bottom w:val="single" w:sz="6" w:space="0" w:color="000000"/>
              <w:right w:val="single" w:sz="6" w:space="0" w:color="000000"/>
            </w:tcBorders>
          </w:tcPr>
          <w:p w14:paraId="16F3EF3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272D9D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BEFB84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67DFFA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64</w:t>
            </w:r>
          </w:p>
        </w:tc>
      </w:tr>
      <w:tr w:rsidR="00343586" w:rsidRPr="00004BC0" w14:paraId="24351FC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A6BECF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596F53D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EF046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34CM</w:t>
            </w:r>
          </w:p>
        </w:tc>
        <w:tc>
          <w:tcPr>
            <w:tcW w:w="532" w:type="pct"/>
            <w:tcBorders>
              <w:top w:val="single" w:sz="6" w:space="0" w:color="000000"/>
              <w:left w:val="single" w:sz="6" w:space="0" w:color="000000"/>
              <w:bottom w:val="single" w:sz="6" w:space="0" w:color="000000"/>
              <w:right w:val="single" w:sz="6" w:space="0" w:color="000000"/>
            </w:tcBorders>
          </w:tcPr>
          <w:p w14:paraId="02C236B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6FB9238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C94DC3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65D1299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90</w:t>
            </w:r>
          </w:p>
        </w:tc>
      </w:tr>
      <w:tr w:rsidR="00343586" w:rsidRPr="00004BC0" w14:paraId="684B123A"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5110F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1A9244E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869ED1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36CM</w:t>
            </w:r>
          </w:p>
        </w:tc>
        <w:tc>
          <w:tcPr>
            <w:tcW w:w="532" w:type="pct"/>
            <w:tcBorders>
              <w:top w:val="single" w:sz="6" w:space="0" w:color="000000"/>
              <w:left w:val="single" w:sz="6" w:space="0" w:color="000000"/>
              <w:bottom w:val="single" w:sz="6" w:space="0" w:color="000000"/>
              <w:right w:val="single" w:sz="6" w:space="0" w:color="000000"/>
            </w:tcBorders>
          </w:tcPr>
          <w:p w14:paraId="12BA6F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154B55C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6257C9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672A996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90</w:t>
            </w:r>
          </w:p>
        </w:tc>
      </w:tr>
      <w:tr w:rsidR="00343586" w:rsidRPr="00004BC0" w14:paraId="281AF07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3071B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62C2746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8F90AC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38CM</w:t>
            </w:r>
          </w:p>
        </w:tc>
        <w:tc>
          <w:tcPr>
            <w:tcW w:w="532" w:type="pct"/>
            <w:tcBorders>
              <w:top w:val="single" w:sz="6" w:space="0" w:color="000000"/>
              <w:left w:val="single" w:sz="6" w:space="0" w:color="000000"/>
              <w:bottom w:val="single" w:sz="6" w:space="0" w:color="000000"/>
              <w:right w:val="single" w:sz="6" w:space="0" w:color="000000"/>
            </w:tcBorders>
          </w:tcPr>
          <w:p w14:paraId="651E7E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5DF385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26378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D03713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63</w:t>
            </w:r>
          </w:p>
        </w:tc>
      </w:tr>
      <w:tr w:rsidR="00343586" w:rsidRPr="00004BC0" w14:paraId="01F9A44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C87185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55BE5E2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33005F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40CM</w:t>
            </w:r>
          </w:p>
        </w:tc>
        <w:tc>
          <w:tcPr>
            <w:tcW w:w="532" w:type="pct"/>
            <w:tcBorders>
              <w:top w:val="single" w:sz="6" w:space="0" w:color="000000"/>
              <w:left w:val="single" w:sz="6" w:space="0" w:color="000000"/>
              <w:bottom w:val="single" w:sz="6" w:space="0" w:color="000000"/>
              <w:right w:val="single" w:sz="6" w:space="0" w:color="000000"/>
            </w:tcBorders>
          </w:tcPr>
          <w:p w14:paraId="6461CD3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170A93D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BD5AB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F2C4FA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64</w:t>
            </w:r>
          </w:p>
        </w:tc>
      </w:tr>
      <w:tr w:rsidR="00343586" w:rsidRPr="00004BC0" w14:paraId="302DBCE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11EDD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816F9F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480263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42CM</w:t>
            </w:r>
          </w:p>
        </w:tc>
        <w:tc>
          <w:tcPr>
            <w:tcW w:w="532" w:type="pct"/>
            <w:tcBorders>
              <w:top w:val="single" w:sz="6" w:space="0" w:color="000000"/>
              <w:left w:val="single" w:sz="6" w:space="0" w:color="000000"/>
              <w:bottom w:val="single" w:sz="6" w:space="0" w:color="000000"/>
              <w:right w:val="single" w:sz="6" w:space="0" w:color="000000"/>
            </w:tcBorders>
          </w:tcPr>
          <w:p w14:paraId="6346C9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2DA72C1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153DA4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8EABBA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r>
      <w:tr w:rsidR="00343586" w:rsidRPr="00004BC0" w14:paraId="103CA8A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5B5AB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05801B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EA0A51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44CM</w:t>
            </w:r>
          </w:p>
        </w:tc>
        <w:tc>
          <w:tcPr>
            <w:tcW w:w="532" w:type="pct"/>
            <w:tcBorders>
              <w:top w:val="single" w:sz="6" w:space="0" w:color="000000"/>
              <w:left w:val="single" w:sz="6" w:space="0" w:color="000000"/>
              <w:bottom w:val="single" w:sz="6" w:space="0" w:color="000000"/>
              <w:right w:val="single" w:sz="6" w:space="0" w:color="000000"/>
            </w:tcBorders>
          </w:tcPr>
          <w:p w14:paraId="13EAE9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36080FA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E4D0BE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CCD6F8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r>
      <w:tr w:rsidR="00343586" w:rsidRPr="00004BC0" w14:paraId="43AAA12A"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21DAB0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473758D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158823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2B8802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1BC260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B044F3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F5F3CC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9957F3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3F595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F64414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4284E8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59596A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566631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990525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0B2E20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742D067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73DE03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2BD0185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941AFF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1807AC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7973B5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6F4A78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2CBEC1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7E6C50F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E5E1AC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B3762B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6D31FD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3C7A0D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AZUL </w:t>
            </w:r>
          </w:p>
        </w:tc>
        <w:tc>
          <w:tcPr>
            <w:tcW w:w="584" w:type="pct"/>
            <w:tcBorders>
              <w:top w:val="single" w:sz="6" w:space="0" w:color="000000"/>
              <w:left w:val="single" w:sz="6" w:space="0" w:color="000000"/>
              <w:bottom w:val="single" w:sz="6" w:space="0" w:color="000000"/>
              <w:right w:val="single" w:sz="6" w:space="0" w:color="000000"/>
            </w:tcBorders>
          </w:tcPr>
          <w:p w14:paraId="3172DA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E31C30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61428C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C6A000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C6A563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367A51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D83333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7D517FC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3A9EEBB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7DC6058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0CEE66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239806D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98F8A4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2B94E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9FA6E3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2762425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7F96E23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5A7101B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C5BAA1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12</w:t>
            </w:r>
          </w:p>
        </w:tc>
      </w:tr>
      <w:tr w:rsidR="00343586" w:rsidRPr="00004BC0" w14:paraId="6F27663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A4A8C6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38F9AE7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DA659D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XL</w:t>
            </w:r>
          </w:p>
        </w:tc>
        <w:tc>
          <w:tcPr>
            <w:tcW w:w="532" w:type="pct"/>
            <w:tcBorders>
              <w:top w:val="single" w:sz="6" w:space="0" w:color="000000"/>
              <w:left w:val="single" w:sz="6" w:space="0" w:color="000000"/>
              <w:bottom w:val="single" w:sz="6" w:space="0" w:color="000000"/>
              <w:right w:val="single" w:sz="6" w:space="0" w:color="000000"/>
            </w:tcBorders>
          </w:tcPr>
          <w:p w14:paraId="51D1E5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7C5E29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435DAC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BA474F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1A3C385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58A3BF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332ADAF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E1F92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28CM</w:t>
            </w:r>
          </w:p>
        </w:tc>
        <w:tc>
          <w:tcPr>
            <w:tcW w:w="532" w:type="pct"/>
            <w:tcBorders>
              <w:top w:val="single" w:sz="6" w:space="0" w:color="000000"/>
              <w:left w:val="single" w:sz="6" w:space="0" w:color="000000"/>
              <w:bottom w:val="single" w:sz="6" w:space="0" w:color="000000"/>
              <w:right w:val="single" w:sz="6" w:space="0" w:color="000000"/>
            </w:tcBorders>
          </w:tcPr>
          <w:p w14:paraId="6C4E634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1642D7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D412C8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6854DA0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617D28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34A7BF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2B8246B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FE0873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30CM</w:t>
            </w:r>
          </w:p>
        </w:tc>
        <w:tc>
          <w:tcPr>
            <w:tcW w:w="532" w:type="pct"/>
            <w:tcBorders>
              <w:top w:val="single" w:sz="6" w:space="0" w:color="000000"/>
              <w:left w:val="single" w:sz="6" w:space="0" w:color="000000"/>
              <w:bottom w:val="single" w:sz="6" w:space="0" w:color="000000"/>
              <w:right w:val="single" w:sz="6" w:space="0" w:color="000000"/>
            </w:tcBorders>
          </w:tcPr>
          <w:p w14:paraId="23B133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600E0D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627BBF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D63BB5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03EB771A"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AF5370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4C4DC0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DE53C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32CM</w:t>
            </w:r>
          </w:p>
        </w:tc>
        <w:tc>
          <w:tcPr>
            <w:tcW w:w="532" w:type="pct"/>
            <w:tcBorders>
              <w:top w:val="single" w:sz="6" w:space="0" w:color="000000"/>
              <w:left w:val="single" w:sz="6" w:space="0" w:color="000000"/>
              <w:bottom w:val="single" w:sz="6" w:space="0" w:color="000000"/>
              <w:right w:val="single" w:sz="6" w:space="0" w:color="000000"/>
            </w:tcBorders>
          </w:tcPr>
          <w:p w14:paraId="3E5D7EF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23DDCE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F51C55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F0B69E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w:t>
            </w:r>
          </w:p>
        </w:tc>
      </w:tr>
      <w:tr w:rsidR="00343586" w:rsidRPr="00004BC0" w14:paraId="70230C3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B44D7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1B0430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AC8CA5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34CM</w:t>
            </w:r>
          </w:p>
        </w:tc>
        <w:tc>
          <w:tcPr>
            <w:tcW w:w="532" w:type="pct"/>
            <w:tcBorders>
              <w:top w:val="single" w:sz="6" w:space="0" w:color="000000"/>
              <w:left w:val="single" w:sz="6" w:space="0" w:color="000000"/>
              <w:bottom w:val="single" w:sz="6" w:space="0" w:color="000000"/>
              <w:right w:val="single" w:sz="6" w:space="0" w:color="000000"/>
            </w:tcBorders>
          </w:tcPr>
          <w:p w14:paraId="5406B83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20D58B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B63897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49E189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15</w:t>
            </w:r>
          </w:p>
        </w:tc>
      </w:tr>
      <w:tr w:rsidR="00343586" w:rsidRPr="00004BC0" w14:paraId="3CA95D7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B98510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6D6A4D0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21A795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36CM</w:t>
            </w:r>
          </w:p>
        </w:tc>
        <w:tc>
          <w:tcPr>
            <w:tcW w:w="532" w:type="pct"/>
            <w:tcBorders>
              <w:top w:val="single" w:sz="6" w:space="0" w:color="000000"/>
              <w:left w:val="single" w:sz="6" w:space="0" w:color="000000"/>
              <w:bottom w:val="single" w:sz="6" w:space="0" w:color="000000"/>
              <w:right w:val="single" w:sz="6" w:space="0" w:color="000000"/>
            </w:tcBorders>
          </w:tcPr>
          <w:p w14:paraId="6CAE9AA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01700F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31DCD2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6953532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w:t>
            </w:r>
          </w:p>
        </w:tc>
      </w:tr>
      <w:tr w:rsidR="00343586" w:rsidRPr="00004BC0" w14:paraId="2F30DDA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872E8A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B5453B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D1D6A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38CM</w:t>
            </w:r>
          </w:p>
        </w:tc>
        <w:tc>
          <w:tcPr>
            <w:tcW w:w="532" w:type="pct"/>
            <w:tcBorders>
              <w:top w:val="single" w:sz="6" w:space="0" w:color="000000"/>
              <w:left w:val="single" w:sz="6" w:space="0" w:color="000000"/>
              <w:bottom w:val="single" w:sz="6" w:space="0" w:color="000000"/>
              <w:right w:val="single" w:sz="6" w:space="0" w:color="000000"/>
            </w:tcBorders>
          </w:tcPr>
          <w:p w14:paraId="1C82FFE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68A13B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C64648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270747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r>
      <w:tr w:rsidR="00343586" w:rsidRPr="00004BC0" w14:paraId="260CB85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0B378F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0034F99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B580FD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40CM</w:t>
            </w:r>
          </w:p>
        </w:tc>
        <w:tc>
          <w:tcPr>
            <w:tcW w:w="532" w:type="pct"/>
            <w:tcBorders>
              <w:top w:val="single" w:sz="6" w:space="0" w:color="000000"/>
              <w:left w:val="single" w:sz="6" w:space="0" w:color="000000"/>
              <w:bottom w:val="single" w:sz="6" w:space="0" w:color="000000"/>
              <w:right w:val="single" w:sz="6" w:space="0" w:color="000000"/>
            </w:tcBorders>
          </w:tcPr>
          <w:p w14:paraId="4C64855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475CC4C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CF512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0C08DC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79</w:t>
            </w:r>
          </w:p>
        </w:tc>
      </w:tr>
      <w:tr w:rsidR="00343586" w:rsidRPr="00004BC0" w14:paraId="443582F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1094E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6D19581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05544A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42CM</w:t>
            </w:r>
          </w:p>
        </w:tc>
        <w:tc>
          <w:tcPr>
            <w:tcW w:w="532" w:type="pct"/>
            <w:tcBorders>
              <w:top w:val="single" w:sz="6" w:space="0" w:color="000000"/>
              <w:left w:val="single" w:sz="6" w:space="0" w:color="000000"/>
              <w:bottom w:val="single" w:sz="6" w:space="0" w:color="000000"/>
              <w:right w:val="single" w:sz="6" w:space="0" w:color="000000"/>
            </w:tcBorders>
          </w:tcPr>
          <w:p w14:paraId="6237432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7D175D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464FA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0DA5D2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43</w:t>
            </w:r>
          </w:p>
        </w:tc>
      </w:tr>
      <w:tr w:rsidR="00343586" w:rsidRPr="00004BC0" w14:paraId="62F645E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3EEA5C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055AD84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926ECF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44CM</w:t>
            </w:r>
          </w:p>
        </w:tc>
        <w:tc>
          <w:tcPr>
            <w:tcW w:w="532" w:type="pct"/>
            <w:tcBorders>
              <w:top w:val="single" w:sz="6" w:space="0" w:color="000000"/>
              <w:left w:val="single" w:sz="6" w:space="0" w:color="000000"/>
              <w:bottom w:val="single" w:sz="6" w:space="0" w:color="000000"/>
              <w:right w:val="single" w:sz="6" w:space="0" w:color="000000"/>
            </w:tcBorders>
          </w:tcPr>
          <w:p w14:paraId="355E624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00EE0D4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77F0B9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6FEC9AA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r>
      <w:tr w:rsidR="00343586" w:rsidRPr="00004BC0" w14:paraId="61FABD2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CE44FD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DD6AE6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FEECA4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46CM</w:t>
            </w:r>
          </w:p>
        </w:tc>
        <w:tc>
          <w:tcPr>
            <w:tcW w:w="532" w:type="pct"/>
            <w:tcBorders>
              <w:top w:val="single" w:sz="6" w:space="0" w:color="000000"/>
              <w:left w:val="single" w:sz="6" w:space="0" w:color="000000"/>
              <w:bottom w:val="single" w:sz="6" w:space="0" w:color="000000"/>
              <w:right w:val="single" w:sz="6" w:space="0" w:color="000000"/>
            </w:tcBorders>
          </w:tcPr>
          <w:p w14:paraId="76D35D5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25B1828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5E8D1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6FBDDE0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w:t>
            </w:r>
          </w:p>
        </w:tc>
      </w:tr>
      <w:tr w:rsidR="00343586" w:rsidRPr="00004BC0" w14:paraId="0717863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B3683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254EE21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E45628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48CM</w:t>
            </w:r>
          </w:p>
        </w:tc>
        <w:tc>
          <w:tcPr>
            <w:tcW w:w="532" w:type="pct"/>
            <w:tcBorders>
              <w:top w:val="single" w:sz="6" w:space="0" w:color="000000"/>
              <w:left w:val="single" w:sz="6" w:space="0" w:color="000000"/>
              <w:bottom w:val="single" w:sz="6" w:space="0" w:color="000000"/>
              <w:right w:val="single" w:sz="6" w:space="0" w:color="000000"/>
            </w:tcBorders>
          </w:tcPr>
          <w:p w14:paraId="26E2AA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60AAD3E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48F75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E9B4E4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2007A58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C83AB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5251028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8DA80F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41920C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1AEDA80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A54032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409337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w:t>
            </w:r>
          </w:p>
        </w:tc>
      </w:tr>
      <w:tr w:rsidR="00343586" w:rsidRPr="00004BC0" w14:paraId="7D35BF9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0663BD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4D1223A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BEED69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24AB7B0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619AC3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9598B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B57AA8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w:t>
            </w:r>
          </w:p>
        </w:tc>
      </w:tr>
      <w:tr w:rsidR="00343586" w:rsidRPr="00004BC0" w14:paraId="0F012D9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20375F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29D27A6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AAE6ED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60DE71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50AEE48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0820BA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805BBC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78387CF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B3EB62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6FDF98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FE234B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540CFE4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1183299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FDEF9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81351D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w:t>
            </w:r>
          </w:p>
        </w:tc>
      </w:tr>
      <w:tr w:rsidR="00343586" w:rsidRPr="00004BC0" w14:paraId="779C7FF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A1E652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6B1C1C3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073D5B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28CM</w:t>
            </w:r>
          </w:p>
        </w:tc>
        <w:tc>
          <w:tcPr>
            <w:tcW w:w="532" w:type="pct"/>
            <w:tcBorders>
              <w:top w:val="single" w:sz="6" w:space="0" w:color="000000"/>
              <w:left w:val="single" w:sz="6" w:space="0" w:color="000000"/>
              <w:bottom w:val="single" w:sz="6" w:space="0" w:color="000000"/>
              <w:right w:val="single" w:sz="6" w:space="0" w:color="000000"/>
            </w:tcBorders>
          </w:tcPr>
          <w:p w14:paraId="66DA455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5EA1EF9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5726D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1D6C6F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E88E49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9E73A4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46B4356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A706D7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30CM</w:t>
            </w:r>
          </w:p>
        </w:tc>
        <w:tc>
          <w:tcPr>
            <w:tcW w:w="532" w:type="pct"/>
            <w:tcBorders>
              <w:top w:val="single" w:sz="6" w:space="0" w:color="000000"/>
              <w:left w:val="single" w:sz="6" w:space="0" w:color="000000"/>
              <w:bottom w:val="single" w:sz="6" w:space="0" w:color="000000"/>
              <w:right w:val="single" w:sz="6" w:space="0" w:color="000000"/>
            </w:tcBorders>
          </w:tcPr>
          <w:p w14:paraId="1623E33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79D09A4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2BBAC2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4C9031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31386B1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4B6877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978B24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65D49C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32CM</w:t>
            </w:r>
          </w:p>
        </w:tc>
        <w:tc>
          <w:tcPr>
            <w:tcW w:w="532" w:type="pct"/>
            <w:tcBorders>
              <w:top w:val="single" w:sz="6" w:space="0" w:color="000000"/>
              <w:left w:val="single" w:sz="6" w:space="0" w:color="000000"/>
              <w:bottom w:val="single" w:sz="6" w:space="0" w:color="000000"/>
              <w:right w:val="single" w:sz="6" w:space="0" w:color="000000"/>
            </w:tcBorders>
          </w:tcPr>
          <w:p w14:paraId="63E34ED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2254BD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7FA0CC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EC89CE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14</w:t>
            </w:r>
          </w:p>
        </w:tc>
      </w:tr>
      <w:tr w:rsidR="00343586" w:rsidRPr="00004BC0" w14:paraId="49BF90F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C71200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AE6A2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CE5BF6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34CM</w:t>
            </w:r>
          </w:p>
        </w:tc>
        <w:tc>
          <w:tcPr>
            <w:tcW w:w="532" w:type="pct"/>
            <w:tcBorders>
              <w:top w:val="single" w:sz="6" w:space="0" w:color="000000"/>
              <w:left w:val="single" w:sz="6" w:space="0" w:color="000000"/>
              <w:bottom w:val="single" w:sz="6" w:space="0" w:color="000000"/>
              <w:right w:val="single" w:sz="6" w:space="0" w:color="000000"/>
            </w:tcBorders>
          </w:tcPr>
          <w:p w14:paraId="14ED755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74BC569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85399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A25732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w:t>
            </w:r>
          </w:p>
        </w:tc>
      </w:tr>
      <w:tr w:rsidR="00343586" w:rsidRPr="00004BC0" w14:paraId="7DEDB8C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529EA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4403667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17E698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36CM</w:t>
            </w:r>
          </w:p>
        </w:tc>
        <w:tc>
          <w:tcPr>
            <w:tcW w:w="532" w:type="pct"/>
            <w:tcBorders>
              <w:top w:val="single" w:sz="6" w:space="0" w:color="000000"/>
              <w:left w:val="single" w:sz="6" w:space="0" w:color="000000"/>
              <w:bottom w:val="single" w:sz="6" w:space="0" w:color="000000"/>
              <w:right w:val="single" w:sz="6" w:space="0" w:color="000000"/>
            </w:tcBorders>
          </w:tcPr>
          <w:p w14:paraId="79A31D6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01AC15E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1D1AB0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39A9FB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33</w:t>
            </w:r>
          </w:p>
        </w:tc>
      </w:tr>
      <w:tr w:rsidR="00343586" w:rsidRPr="00004BC0" w14:paraId="61A7976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3D64B7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6F1ABF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03F90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38CM</w:t>
            </w:r>
          </w:p>
        </w:tc>
        <w:tc>
          <w:tcPr>
            <w:tcW w:w="532" w:type="pct"/>
            <w:tcBorders>
              <w:top w:val="single" w:sz="6" w:space="0" w:color="000000"/>
              <w:left w:val="single" w:sz="6" w:space="0" w:color="000000"/>
              <w:bottom w:val="single" w:sz="6" w:space="0" w:color="000000"/>
              <w:right w:val="single" w:sz="6" w:space="0" w:color="000000"/>
            </w:tcBorders>
          </w:tcPr>
          <w:p w14:paraId="5187F1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6735E9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A4C363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8C967F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37</w:t>
            </w:r>
          </w:p>
        </w:tc>
      </w:tr>
      <w:tr w:rsidR="00343586" w:rsidRPr="00004BC0" w14:paraId="6DD8C2B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568F8C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571BDA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2A8D0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40CM</w:t>
            </w:r>
          </w:p>
        </w:tc>
        <w:tc>
          <w:tcPr>
            <w:tcW w:w="532" w:type="pct"/>
            <w:tcBorders>
              <w:top w:val="single" w:sz="6" w:space="0" w:color="000000"/>
              <w:left w:val="single" w:sz="6" w:space="0" w:color="000000"/>
              <w:bottom w:val="single" w:sz="6" w:space="0" w:color="000000"/>
              <w:right w:val="single" w:sz="6" w:space="0" w:color="000000"/>
            </w:tcBorders>
          </w:tcPr>
          <w:p w14:paraId="015DBFA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048F2CD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3B7D12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DE0A2F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r>
      <w:tr w:rsidR="00343586" w:rsidRPr="00004BC0" w14:paraId="348C492A"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FB2947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70F7474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975DCF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42CM</w:t>
            </w:r>
          </w:p>
        </w:tc>
        <w:tc>
          <w:tcPr>
            <w:tcW w:w="532" w:type="pct"/>
            <w:tcBorders>
              <w:top w:val="single" w:sz="6" w:space="0" w:color="000000"/>
              <w:left w:val="single" w:sz="6" w:space="0" w:color="000000"/>
              <w:bottom w:val="single" w:sz="6" w:space="0" w:color="000000"/>
              <w:right w:val="single" w:sz="6" w:space="0" w:color="000000"/>
            </w:tcBorders>
          </w:tcPr>
          <w:p w14:paraId="19AA9A8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40F688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CEFD72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81E7C1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12</w:t>
            </w:r>
          </w:p>
        </w:tc>
      </w:tr>
      <w:tr w:rsidR="00343586" w:rsidRPr="00004BC0" w14:paraId="5283218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4DFA7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1339F68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1B290A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44CM</w:t>
            </w:r>
          </w:p>
        </w:tc>
        <w:tc>
          <w:tcPr>
            <w:tcW w:w="532" w:type="pct"/>
            <w:tcBorders>
              <w:top w:val="single" w:sz="6" w:space="0" w:color="000000"/>
              <w:left w:val="single" w:sz="6" w:space="0" w:color="000000"/>
              <w:bottom w:val="single" w:sz="6" w:space="0" w:color="000000"/>
              <w:right w:val="single" w:sz="6" w:space="0" w:color="000000"/>
            </w:tcBorders>
          </w:tcPr>
          <w:p w14:paraId="2A6500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7FC5D66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3BF35D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982304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w:t>
            </w:r>
          </w:p>
        </w:tc>
      </w:tr>
      <w:tr w:rsidR="00343586" w:rsidRPr="00004BC0" w14:paraId="79AEF93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BAB37E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428C61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E7D8C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48CM</w:t>
            </w:r>
          </w:p>
        </w:tc>
        <w:tc>
          <w:tcPr>
            <w:tcW w:w="532" w:type="pct"/>
            <w:tcBorders>
              <w:top w:val="single" w:sz="6" w:space="0" w:color="000000"/>
              <w:left w:val="single" w:sz="6" w:space="0" w:color="000000"/>
              <w:bottom w:val="single" w:sz="6" w:space="0" w:color="000000"/>
              <w:right w:val="single" w:sz="6" w:space="0" w:color="000000"/>
            </w:tcBorders>
          </w:tcPr>
          <w:p w14:paraId="517B80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0A040A2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80608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A71C56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7D50377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89B12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0017799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FA1528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0AE6E9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57A6CA4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4ABF85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461F71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w:t>
            </w:r>
          </w:p>
        </w:tc>
      </w:tr>
      <w:tr w:rsidR="00343586" w:rsidRPr="00004BC0" w14:paraId="52B5B39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96DC15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BATA DE TRABAJO UNISEX</w:t>
            </w:r>
          </w:p>
        </w:tc>
        <w:tc>
          <w:tcPr>
            <w:tcW w:w="613" w:type="pct"/>
            <w:tcBorders>
              <w:top w:val="single" w:sz="6" w:space="0" w:color="000000"/>
              <w:left w:val="single" w:sz="6" w:space="0" w:color="000000"/>
              <w:bottom w:val="single" w:sz="6" w:space="0" w:color="000000"/>
              <w:right w:val="single" w:sz="6" w:space="0" w:color="000000"/>
            </w:tcBorders>
          </w:tcPr>
          <w:p w14:paraId="529E845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648BD4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4F91157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0BF07E0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4205EB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8DE497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8</w:t>
            </w:r>
          </w:p>
        </w:tc>
      </w:tr>
      <w:tr w:rsidR="00343586" w:rsidRPr="00004BC0" w14:paraId="691DBAEA"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1FB7CC1A"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3</w:t>
            </w:r>
          </w:p>
        </w:tc>
      </w:tr>
      <w:tr w:rsidR="00343586" w:rsidRPr="00004BC0" w14:paraId="317493A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49889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5ACEED6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F77346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34CM</w:t>
            </w:r>
          </w:p>
        </w:tc>
        <w:tc>
          <w:tcPr>
            <w:tcW w:w="532" w:type="pct"/>
            <w:tcBorders>
              <w:top w:val="single" w:sz="6" w:space="0" w:color="000000"/>
              <w:left w:val="single" w:sz="6" w:space="0" w:color="000000"/>
              <w:bottom w:val="single" w:sz="6" w:space="0" w:color="000000"/>
              <w:right w:val="single" w:sz="6" w:space="0" w:color="000000"/>
            </w:tcBorders>
          </w:tcPr>
          <w:p w14:paraId="2B2344E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709</w:t>
            </w:r>
          </w:p>
        </w:tc>
        <w:tc>
          <w:tcPr>
            <w:tcW w:w="584" w:type="pct"/>
            <w:tcBorders>
              <w:top w:val="single" w:sz="6" w:space="0" w:color="000000"/>
              <w:left w:val="single" w:sz="6" w:space="0" w:color="000000"/>
              <w:bottom w:val="single" w:sz="6" w:space="0" w:color="000000"/>
              <w:right w:val="single" w:sz="6" w:space="0" w:color="000000"/>
            </w:tcBorders>
          </w:tcPr>
          <w:p w14:paraId="0316AC0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7D17F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B1AE29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27F62A6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0522A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4B2B50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7BE551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36CM</w:t>
            </w:r>
          </w:p>
        </w:tc>
        <w:tc>
          <w:tcPr>
            <w:tcW w:w="532" w:type="pct"/>
            <w:tcBorders>
              <w:top w:val="single" w:sz="6" w:space="0" w:color="000000"/>
              <w:left w:val="single" w:sz="6" w:space="0" w:color="000000"/>
              <w:bottom w:val="single" w:sz="6" w:space="0" w:color="000000"/>
              <w:right w:val="single" w:sz="6" w:space="0" w:color="000000"/>
            </w:tcBorders>
          </w:tcPr>
          <w:p w14:paraId="3BD336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709</w:t>
            </w:r>
          </w:p>
        </w:tc>
        <w:tc>
          <w:tcPr>
            <w:tcW w:w="584" w:type="pct"/>
            <w:tcBorders>
              <w:top w:val="single" w:sz="6" w:space="0" w:color="000000"/>
              <w:left w:val="single" w:sz="6" w:space="0" w:color="000000"/>
              <w:bottom w:val="single" w:sz="6" w:space="0" w:color="000000"/>
              <w:right w:val="single" w:sz="6" w:space="0" w:color="000000"/>
            </w:tcBorders>
          </w:tcPr>
          <w:p w14:paraId="30E6B8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E3D7B4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37ADF75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25FCFCA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9C4B5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7A7065B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4FC19B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XCH</w:t>
            </w:r>
          </w:p>
        </w:tc>
        <w:tc>
          <w:tcPr>
            <w:tcW w:w="532" w:type="pct"/>
            <w:tcBorders>
              <w:top w:val="single" w:sz="6" w:space="0" w:color="000000"/>
              <w:left w:val="single" w:sz="6" w:space="0" w:color="000000"/>
              <w:bottom w:val="single" w:sz="6" w:space="0" w:color="000000"/>
              <w:right w:val="single" w:sz="6" w:space="0" w:color="000000"/>
            </w:tcBorders>
          </w:tcPr>
          <w:p w14:paraId="167461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09C466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E96DC0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C83591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367A1B7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57568D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3443AF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3A6746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43CB70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6E9763A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0D6632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BA650E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r>
      <w:tr w:rsidR="00343586" w:rsidRPr="00004BC0" w14:paraId="55DA156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57D4A2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329369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C53912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0CF52A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3464228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08DD0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B909CB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66</w:t>
            </w:r>
          </w:p>
        </w:tc>
      </w:tr>
      <w:tr w:rsidR="00343586" w:rsidRPr="00004BC0" w14:paraId="3A9C0FC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A747A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518C1E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782743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32B1753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5CEA95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E85670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ECD720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r>
      <w:tr w:rsidR="00343586" w:rsidRPr="00004BC0" w14:paraId="75703C5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016C0C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53ED761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7D74EB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XL</w:t>
            </w:r>
          </w:p>
        </w:tc>
        <w:tc>
          <w:tcPr>
            <w:tcW w:w="532" w:type="pct"/>
            <w:tcBorders>
              <w:top w:val="single" w:sz="6" w:space="0" w:color="000000"/>
              <w:left w:val="single" w:sz="6" w:space="0" w:color="000000"/>
              <w:bottom w:val="single" w:sz="6" w:space="0" w:color="000000"/>
              <w:right w:val="single" w:sz="6" w:space="0" w:color="000000"/>
            </w:tcBorders>
          </w:tcPr>
          <w:p w14:paraId="79F42CA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27610E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1717CA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9C8BFB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16</w:t>
            </w:r>
          </w:p>
        </w:tc>
      </w:tr>
      <w:tr w:rsidR="00343586" w:rsidRPr="00004BC0" w14:paraId="4C02E35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DC742B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105795B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B18481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XXL</w:t>
            </w:r>
          </w:p>
        </w:tc>
        <w:tc>
          <w:tcPr>
            <w:tcW w:w="532" w:type="pct"/>
            <w:tcBorders>
              <w:top w:val="single" w:sz="6" w:space="0" w:color="000000"/>
              <w:left w:val="single" w:sz="6" w:space="0" w:color="000000"/>
              <w:bottom w:val="single" w:sz="6" w:space="0" w:color="000000"/>
              <w:right w:val="single" w:sz="6" w:space="0" w:color="000000"/>
            </w:tcBorders>
          </w:tcPr>
          <w:p w14:paraId="3D93027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4BD31E3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D3C30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91D81A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w:t>
            </w:r>
          </w:p>
        </w:tc>
      </w:tr>
      <w:tr w:rsidR="00343586" w:rsidRPr="00004BC0" w14:paraId="405383B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5D76E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54B6D05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46330B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XXX</w:t>
            </w:r>
          </w:p>
        </w:tc>
        <w:tc>
          <w:tcPr>
            <w:tcW w:w="532" w:type="pct"/>
            <w:tcBorders>
              <w:top w:val="single" w:sz="6" w:space="0" w:color="000000"/>
              <w:left w:val="single" w:sz="6" w:space="0" w:color="000000"/>
              <w:bottom w:val="single" w:sz="6" w:space="0" w:color="000000"/>
              <w:right w:val="single" w:sz="6" w:space="0" w:color="000000"/>
            </w:tcBorders>
          </w:tcPr>
          <w:p w14:paraId="6C4F815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4120CEC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2AA685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E7096B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2E621A7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EEFC53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2F6E87E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E5FB0F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XXXL</w:t>
            </w:r>
          </w:p>
        </w:tc>
        <w:tc>
          <w:tcPr>
            <w:tcW w:w="532" w:type="pct"/>
            <w:tcBorders>
              <w:top w:val="single" w:sz="6" w:space="0" w:color="000000"/>
              <w:left w:val="single" w:sz="6" w:space="0" w:color="000000"/>
              <w:bottom w:val="single" w:sz="6" w:space="0" w:color="000000"/>
              <w:right w:val="single" w:sz="6" w:space="0" w:color="000000"/>
            </w:tcBorders>
          </w:tcPr>
          <w:p w14:paraId="7814884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46BC43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F7021B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BCA63C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12A4BD9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49E0C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3E62440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AD7896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c>
          <w:tcPr>
            <w:tcW w:w="532" w:type="pct"/>
            <w:tcBorders>
              <w:top w:val="single" w:sz="6" w:space="0" w:color="000000"/>
              <w:left w:val="single" w:sz="6" w:space="0" w:color="000000"/>
              <w:bottom w:val="single" w:sz="6" w:space="0" w:color="000000"/>
              <w:right w:val="single" w:sz="6" w:space="0" w:color="000000"/>
            </w:tcBorders>
          </w:tcPr>
          <w:p w14:paraId="19BFAA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68F93E2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CD17CD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BAEF97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062BA85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509492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60474E9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A9E6A9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w:t>
            </w:r>
          </w:p>
        </w:tc>
        <w:tc>
          <w:tcPr>
            <w:tcW w:w="532" w:type="pct"/>
            <w:tcBorders>
              <w:top w:val="single" w:sz="6" w:space="0" w:color="000000"/>
              <w:left w:val="single" w:sz="6" w:space="0" w:color="000000"/>
              <w:bottom w:val="single" w:sz="6" w:space="0" w:color="000000"/>
              <w:right w:val="single" w:sz="6" w:space="0" w:color="000000"/>
            </w:tcBorders>
          </w:tcPr>
          <w:p w14:paraId="1A6B1E9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1A8209A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9B95A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26D9A21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6053C14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3E4F7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11E88BD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148B5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w:t>
            </w:r>
          </w:p>
        </w:tc>
        <w:tc>
          <w:tcPr>
            <w:tcW w:w="532" w:type="pct"/>
            <w:tcBorders>
              <w:top w:val="single" w:sz="6" w:space="0" w:color="000000"/>
              <w:left w:val="single" w:sz="6" w:space="0" w:color="000000"/>
              <w:bottom w:val="single" w:sz="6" w:space="0" w:color="000000"/>
              <w:right w:val="single" w:sz="6" w:space="0" w:color="000000"/>
            </w:tcBorders>
          </w:tcPr>
          <w:p w14:paraId="7D783F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092CF67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CF85F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F7FAE6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15</w:t>
            </w:r>
          </w:p>
        </w:tc>
      </w:tr>
      <w:tr w:rsidR="00343586" w:rsidRPr="00004BC0" w14:paraId="20DA2B1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82B6CE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04FCDFA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41C394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c>
          <w:tcPr>
            <w:tcW w:w="532" w:type="pct"/>
            <w:tcBorders>
              <w:top w:val="single" w:sz="6" w:space="0" w:color="000000"/>
              <w:left w:val="single" w:sz="6" w:space="0" w:color="000000"/>
              <w:bottom w:val="single" w:sz="6" w:space="0" w:color="000000"/>
              <w:right w:val="single" w:sz="6" w:space="0" w:color="000000"/>
            </w:tcBorders>
          </w:tcPr>
          <w:p w14:paraId="79CDE9B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6B8C608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35F30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5CBA73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21</w:t>
            </w:r>
          </w:p>
        </w:tc>
      </w:tr>
      <w:tr w:rsidR="00343586" w:rsidRPr="00004BC0" w14:paraId="488B15D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CB3E9F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4D24B0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3A3830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c>
          <w:tcPr>
            <w:tcW w:w="532" w:type="pct"/>
            <w:tcBorders>
              <w:top w:val="single" w:sz="6" w:space="0" w:color="000000"/>
              <w:left w:val="single" w:sz="6" w:space="0" w:color="000000"/>
              <w:bottom w:val="single" w:sz="6" w:space="0" w:color="000000"/>
              <w:right w:val="single" w:sz="6" w:space="0" w:color="000000"/>
            </w:tcBorders>
          </w:tcPr>
          <w:p w14:paraId="02E6A0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6497CE6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ED5DC3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D6D636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15</w:t>
            </w:r>
          </w:p>
        </w:tc>
      </w:tr>
      <w:tr w:rsidR="00343586" w:rsidRPr="00004BC0" w14:paraId="0363CC5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AD1FED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052A9C9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EC5BA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c>
          <w:tcPr>
            <w:tcW w:w="532" w:type="pct"/>
            <w:tcBorders>
              <w:top w:val="single" w:sz="6" w:space="0" w:color="000000"/>
              <w:left w:val="single" w:sz="6" w:space="0" w:color="000000"/>
              <w:bottom w:val="single" w:sz="6" w:space="0" w:color="000000"/>
              <w:right w:val="single" w:sz="6" w:space="0" w:color="000000"/>
            </w:tcBorders>
          </w:tcPr>
          <w:p w14:paraId="128227B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263AFD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00B17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4887E5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43AE81A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6A3CFD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7568826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560995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c>
          <w:tcPr>
            <w:tcW w:w="532" w:type="pct"/>
            <w:tcBorders>
              <w:top w:val="single" w:sz="6" w:space="0" w:color="000000"/>
              <w:left w:val="single" w:sz="6" w:space="0" w:color="000000"/>
              <w:bottom w:val="single" w:sz="6" w:space="0" w:color="000000"/>
              <w:right w:val="single" w:sz="6" w:space="0" w:color="000000"/>
            </w:tcBorders>
          </w:tcPr>
          <w:p w14:paraId="25E68C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18B715B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2C7D02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688A85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5DF38C9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8B07C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 xml:space="preserve">BLUSA MANGA LARGA </w:t>
            </w:r>
          </w:p>
        </w:tc>
        <w:tc>
          <w:tcPr>
            <w:tcW w:w="613" w:type="pct"/>
            <w:tcBorders>
              <w:top w:val="single" w:sz="6" w:space="0" w:color="000000"/>
              <w:left w:val="single" w:sz="6" w:space="0" w:color="000000"/>
              <w:bottom w:val="single" w:sz="6" w:space="0" w:color="000000"/>
              <w:right w:val="single" w:sz="6" w:space="0" w:color="000000"/>
            </w:tcBorders>
          </w:tcPr>
          <w:p w14:paraId="45AC85C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694868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w:t>
            </w:r>
          </w:p>
        </w:tc>
        <w:tc>
          <w:tcPr>
            <w:tcW w:w="532" w:type="pct"/>
            <w:tcBorders>
              <w:top w:val="single" w:sz="6" w:space="0" w:color="000000"/>
              <w:left w:val="single" w:sz="6" w:space="0" w:color="000000"/>
              <w:bottom w:val="single" w:sz="6" w:space="0" w:color="000000"/>
              <w:right w:val="single" w:sz="6" w:space="0" w:color="000000"/>
            </w:tcBorders>
          </w:tcPr>
          <w:p w14:paraId="0AF97FC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20A69D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2FACC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A7BE45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3B5825EC"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63652C0F"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4</w:t>
            </w:r>
          </w:p>
        </w:tc>
      </w:tr>
      <w:tr w:rsidR="00343586" w:rsidRPr="00004BC0" w14:paraId="1EAAC9F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FB3ACD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6AFAB9B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FB303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32CM </w:t>
            </w:r>
          </w:p>
        </w:tc>
        <w:tc>
          <w:tcPr>
            <w:tcW w:w="532" w:type="pct"/>
            <w:tcBorders>
              <w:top w:val="single" w:sz="6" w:space="0" w:color="000000"/>
              <w:left w:val="single" w:sz="6" w:space="0" w:color="000000"/>
              <w:bottom w:val="single" w:sz="6" w:space="0" w:color="000000"/>
              <w:right w:val="single" w:sz="6" w:space="0" w:color="000000"/>
            </w:tcBorders>
          </w:tcPr>
          <w:p w14:paraId="01893A2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709</w:t>
            </w:r>
          </w:p>
        </w:tc>
        <w:tc>
          <w:tcPr>
            <w:tcW w:w="584" w:type="pct"/>
            <w:tcBorders>
              <w:top w:val="single" w:sz="6" w:space="0" w:color="000000"/>
              <w:left w:val="single" w:sz="6" w:space="0" w:color="000000"/>
              <w:bottom w:val="single" w:sz="6" w:space="0" w:color="000000"/>
              <w:right w:val="single" w:sz="6" w:space="0" w:color="000000"/>
            </w:tcBorders>
          </w:tcPr>
          <w:p w14:paraId="0889C77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8B6B28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3EC635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965829F"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912FF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08DC0AF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C9E467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36CM </w:t>
            </w:r>
          </w:p>
        </w:tc>
        <w:tc>
          <w:tcPr>
            <w:tcW w:w="532" w:type="pct"/>
            <w:tcBorders>
              <w:top w:val="single" w:sz="6" w:space="0" w:color="000000"/>
              <w:left w:val="single" w:sz="6" w:space="0" w:color="000000"/>
              <w:bottom w:val="single" w:sz="6" w:space="0" w:color="000000"/>
              <w:right w:val="single" w:sz="6" w:space="0" w:color="000000"/>
            </w:tcBorders>
          </w:tcPr>
          <w:p w14:paraId="5F022E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709</w:t>
            </w:r>
          </w:p>
        </w:tc>
        <w:tc>
          <w:tcPr>
            <w:tcW w:w="584" w:type="pct"/>
            <w:tcBorders>
              <w:top w:val="single" w:sz="6" w:space="0" w:color="000000"/>
              <w:left w:val="single" w:sz="6" w:space="0" w:color="000000"/>
              <w:bottom w:val="single" w:sz="6" w:space="0" w:color="000000"/>
              <w:right w:val="single" w:sz="6" w:space="0" w:color="000000"/>
            </w:tcBorders>
          </w:tcPr>
          <w:p w14:paraId="71BB7F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112BB8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6B002B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26AA945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650DA9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56DDA71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0611D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38CM </w:t>
            </w:r>
          </w:p>
        </w:tc>
        <w:tc>
          <w:tcPr>
            <w:tcW w:w="532" w:type="pct"/>
            <w:tcBorders>
              <w:top w:val="single" w:sz="6" w:space="0" w:color="000000"/>
              <w:left w:val="single" w:sz="6" w:space="0" w:color="000000"/>
              <w:bottom w:val="single" w:sz="6" w:space="0" w:color="000000"/>
              <w:right w:val="single" w:sz="6" w:space="0" w:color="000000"/>
            </w:tcBorders>
          </w:tcPr>
          <w:p w14:paraId="78C18E5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709</w:t>
            </w:r>
          </w:p>
        </w:tc>
        <w:tc>
          <w:tcPr>
            <w:tcW w:w="584" w:type="pct"/>
            <w:tcBorders>
              <w:top w:val="single" w:sz="6" w:space="0" w:color="000000"/>
              <w:left w:val="single" w:sz="6" w:space="0" w:color="000000"/>
              <w:bottom w:val="single" w:sz="6" w:space="0" w:color="000000"/>
              <w:right w:val="single" w:sz="6" w:space="0" w:color="000000"/>
            </w:tcBorders>
          </w:tcPr>
          <w:p w14:paraId="347DF73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F81FCE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18D10B4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65CFCCCA"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9087B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557CB78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C993A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40CM</w:t>
            </w:r>
          </w:p>
        </w:tc>
        <w:tc>
          <w:tcPr>
            <w:tcW w:w="532" w:type="pct"/>
            <w:tcBorders>
              <w:top w:val="single" w:sz="6" w:space="0" w:color="000000"/>
              <w:left w:val="single" w:sz="6" w:space="0" w:color="000000"/>
              <w:bottom w:val="single" w:sz="6" w:space="0" w:color="000000"/>
              <w:right w:val="single" w:sz="6" w:space="0" w:color="000000"/>
            </w:tcBorders>
          </w:tcPr>
          <w:p w14:paraId="0D75F56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709</w:t>
            </w:r>
          </w:p>
        </w:tc>
        <w:tc>
          <w:tcPr>
            <w:tcW w:w="584" w:type="pct"/>
            <w:tcBorders>
              <w:top w:val="single" w:sz="6" w:space="0" w:color="000000"/>
              <w:left w:val="single" w:sz="6" w:space="0" w:color="000000"/>
              <w:bottom w:val="single" w:sz="6" w:space="0" w:color="000000"/>
              <w:right w:val="single" w:sz="6" w:space="0" w:color="000000"/>
            </w:tcBorders>
          </w:tcPr>
          <w:p w14:paraId="01554F5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0D055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135CAFC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54B0839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FF0525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719503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CB0F1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42CM</w:t>
            </w:r>
          </w:p>
        </w:tc>
        <w:tc>
          <w:tcPr>
            <w:tcW w:w="532" w:type="pct"/>
            <w:tcBorders>
              <w:top w:val="single" w:sz="6" w:space="0" w:color="000000"/>
              <w:left w:val="single" w:sz="6" w:space="0" w:color="000000"/>
              <w:bottom w:val="single" w:sz="6" w:space="0" w:color="000000"/>
              <w:right w:val="single" w:sz="6" w:space="0" w:color="000000"/>
            </w:tcBorders>
          </w:tcPr>
          <w:p w14:paraId="2B3D9A5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709</w:t>
            </w:r>
          </w:p>
        </w:tc>
        <w:tc>
          <w:tcPr>
            <w:tcW w:w="584" w:type="pct"/>
            <w:tcBorders>
              <w:top w:val="single" w:sz="6" w:space="0" w:color="000000"/>
              <w:left w:val="single" w:sz="6" w:space="0" w:color="000000"/>
              <w:bottom w:val="single" w:sz="6" w:space="0" w:color="000000"/>
              <w:right w:val="single" w:sz="6" w:space="0" w:color="000000"/>
            </w:tcBorders>
          </w:tcPr>
          <w:p w14:paraId="7555D61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90300D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343A22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0D118F5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2B608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6C7FB7B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AB6E93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XCH</w:t>
            </w:r>
          </w:p>
        </w:tc>
        <w:tc>
          <w:tcPr>
            <w:tcW w:w="532" w:type="pct"/>
            <w:tcBorders>
              <w:top w:val="single" w:sz="6" w:space="0" w:color="000000"/>
              <w:left w:val="single" w:sz="6" w:space="0" w:color="000000"/>
              <w:bottom w:val="single" w:sz="6" w:space="0" w:color="000000"/>
              <w:right w:val="single" w:sz="6" w:space="0" w:color="000000"/>
            </w:tcBorders>
          </w:tcPr>
          <w:p w14:paraId="561E2D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5EC4D38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FF3D32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7F9968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3F50874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5B3E6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118E43F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9D225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2DED311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7F813BC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BE0691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B2C589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w:t>
            </w:r>
          </w:p>
        </w:tc>
      </w:tr>
      <w:tr w:rsidR="00343586" w:rsidRPr="00004BC0" w14:paraId="790F4E2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F61AAF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30E9BF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253E57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3797BEF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5386837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A6E55B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25DBB72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41</w:t>
            </w:r>
          </w:p>
        </w:tc>
      </w:tr>
      <w:tr w:rsidR="00343586" w:rsidRPr="00004BC0" w14:paraId="251188A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B36245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471C95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EA38AF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5317CA2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52B3F8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D3E78D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0AF6DB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r>
      <w:tr w:rsidR="00343586" w:rsidRPr="00004BC0" w14:paraId="7C3FEA04"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CB47A3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22C03F2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443B27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XL</w:t>
            </w:r>
          </w:p>
        </w:tc>
        <w:tc>
          <w:tcPr>
            <w:tcW w:w="532" w:type="pct"/>
            <w:tcBorders>
              <w:top w:val="single" w:sz="6" w:space="0" w:color="000000"/>
              <w:left w:val="single" w:sz="6" w:space="0" w:color="000000"/>
              <w:bottom w:val="single" w:sz="6" w:space="0" w:color="000000"/>
              <w:right w:val="single" w:sz="6" w:space="0" w:color="000000"/>
            </w:tcBorders>
          </w:tcPr>
          <w:p w14:paraId="7421EC9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547D94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0B5D4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AA5231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23</w:t>
            </w:r>
          </w:p>
        </w:tc>
      </w:tr>
      <w:tr w:rsidR="00343586" w:rsidRPr="00004BC0" w14:paraId="3EE92B5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B0192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4655FE0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BFED73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XXL</w:t>
            </w:r>
          </w:p>
        </w:tc>
        <w:tc>
          <w:tcPr>
            <w:tcW w:w="532" w:type="pct"/>
            <w:tcBorders>
              <w:top w:val="single" w:sz="6" w:space="0" w:color="000000"/>
              <w:left w:val="single" w:sz="6" w:space="0" w:color="000000"/>
              <w:bottom w:val="single" w:sz="6" w:space="0" w:color="000000"/>
              <w:right w:val="single" w:sz="6" w:space="0" w:color="000000"/>
            </w:tcBorders>
          </w:tcPr>
          <w:p w14:paraId="2A92305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455472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3AE52D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61ACD80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18</w:t>
            </w:r>
          </w:p>
        </w:tc>
      </w:tr>
      <w:tr w:rsidR="00343586" w:rsidRPr="00004BC0" w14:paraId="72A44B0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22F659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3F584CC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9867E1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XXX</w:t>
            </w:r>
          </w:p>
        </w:tc>
        <w:tc>
          <w:tcPr>
            <w:tcW w:w="532" w:type="pct"/>
            <w:tcBorders>
              <w:top w:val="single" w:sz="6" w:space="0" w:color="000000"/>
              <w:left w:val="single" w:sz="6" w:space="0" w:color="000000"/>
              <w:bottom w:val="single" w:sz="6" w:space="0" w:color="000000"/>
              <w:right w:val="single" w:sz="6" w:space="0" w:color="000000"/>
            </w:tcBorders>
          </w:tcPr>
          <w:p w14:paraId="779FB4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44EC1AD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0CEC65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79B7A0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6025AAF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3DE72F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27EDC65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7DF22E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XXXL</w:t>
            </w:r>
          </w:p>
        </w:tc>
        <w:tc>
          <w:tcPr>
            <w:tcW w:w="532" w:type="pct"/>
            <w:tcBorders>
              <w:top w:val="single" w:sz="6" w:space="0" w:color="000000"/>
              <w:left w:val="single" w:sz="6" w:space="0" w:color="000000"/>
              <w:bottom w:val="single" w:sz="6" w:space="0" w:color="000000"/>
              <w:right w:val="single" w:sz="6" w:space="0" w:color="000000"/>
            </w:tcBorders>
          </w:tcPr>
          <w:p w14:paraId="764A678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1F71C88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B26EF3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FB4A4D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3D118D3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01DC40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30F59CF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9930B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w:t>
            </w:r>
          </w:p>
        </w:tc>
        <w:tc>
          <w:tcPr>
            <w:tcW w:w="532" w:type="pct"/>
            <w:tcBorders>
              <w:top w:val="single" w:sz="6" w:space="0" w:color="000000"/>
              <w:left w:val="single" w:sz="6" w:space="0" w:color="000000"/>
              <w:bottom w:val="single" w:sz="6" w:space="0" w:color="000000"/>
              <w:right w:val="single" w:sz="6" w:space="0" w:color="000000"/>
            </w:tcBorders>
          </w:tcPr>
          <w:p w14:paraId="793730D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5559DC1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35CF7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082981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6913A36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562345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037DE50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FC778E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w:t>
            </w:r>
          </w:p>
        </w:tc>
        <w:tc>
          <w:tcPr>
            <w:tcW w:w="532" w:type="pct"/>
            <w:tcBorders>
              <w:top w:val="single" w:sz="6" w:space="0" w:color="000000"/>
              <w:left w:val="single" w:sz="6" w:space="0" w:color="000000"/>
              <w:bottom w:val="single" w:sz="6" w:space="0" w:color="000000"/>
              <w:right w:val="single" w:sz="6" w:space="0" w:color="000000"/>
            </w:tcBorders>
          </w:tcPr>
          <w:p w14:paraId="72764D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3F936C1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5A5A3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E8A420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34D932D4"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1700A8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325160D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6FC287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c>
          <w:tcPr>
            <w:tcW w:w="532" w:type="pct"/>
            <w:tcBorders>
              <w:top w:val="single" w:sz="6" w:space="0" w:color="000000"/>
              <w:left w:val="single" w:sz="6" w:space="0" w:color="000000"/>
              <w:bottom w:val="single" w:sz="6" w:space="0" w:color="000000"/>
              <w:right w:val="single" w:sz="6" w:space="0" w:color="000000"/>
            </w:tcBorders>
          </w:tcPr>
          <w:p w14:paraId="42A91E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6CFDE9F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40573F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03E65E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13</w:t>
            </w:r>
          </w:p>
        </w:tc>
      </w:tr>
      <w:tr w:rsidR="00343586" w:rsidRPr="00004BC0" w14:paraId="2669A29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B7FC0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3F1898F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DB017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c>
          <w:tcPr>
            <w:tcW w:w="532" w:type="pct"/>
            <w:tcBorders>
              <w:top w:val="single" w:sz="6" w:space="0" w:color="000000"/>
              <w:left w:val="single" w:sz="6" w:space="0" w:color="000000"/>
              <w:bottom w:val="single" w:sz="6" w:space="0" w:color="000000"/>
              <w:right w:val="single" w:sz="6" w:space="0" w:color="000000"/>
            </w:tcBorders>
          </w:tcPr>
          <w:p w14:paraId="577F0A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3FBE396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FAC07A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5AF054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w:t>
            </w:r>
          </w:p>
        </w:tc>
      </w:tr>
      <w:tr w:rsidR="00343586" w:rsidRPr="00004BC0" w14:paraId="3FB038B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D8F977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48B22F1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6C603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c>
          <w:tcPr>
            <w:tcW w:w="532" w:type="pct"/>
            <w:tcBorders>
              <w:top w:val="single" w:sz="6" w:space="0" w:color="000000"/>
              <w:left w:val="single" w:sz="6" w:space="0" w:color="000000"/>
              <w:bottom w:val="single" w:sz="6" w:space="0" w:color="000000"/>
              <w:right w:val="single" w:sz="6" w:space="0" w:color="000000"/>
            </w:tcBorders>
          </w:tcPr>
          <w:p w14:paraId="257617B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3E79A7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C29D3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B9C212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19</w:t>
            </w:r>
          </w:p>
        </w:tc>
      </w:tr>
      <w:tr w:rsidR="00343586" w:rsidRPr="00004BC0" w14:paraId="608CE1A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67BDD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38F14E1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C4D86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c>
          <w:tcPr>
            <w:tcW w:w="532" w:type="pct"/>
            <w:tcBorders>
              <w:top w:val="single" w:sz="6" w:space="0" w:color="000000"/>
              <w:left w:val="single" w:sz="6" w:space="0" w:color="000000"/>
              <w:bottom w:val="single" w:sz="6" w:space="0" w:color="000000"/>
              <w:right w:val="single" w:sz="6" w:space="0" w:color="000000"/>
            </w:tcBorders>
          </w:tcPr>
          <w:p w14:paraId="652C99A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7B10C49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D528B8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2C0912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16</w:t>
            </w:r>
          </w:p>
        </w:tc>
      </w:tr>
      <w:tr w:rsidR="00343586" w:rsidRPr="00004BC0" w14:paraId="13D4CAC4"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7B999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CAMISA MANGA LARGA</w:t>
            </w:r>
          </w:p>
        </w:tc>
        <w:tc>
          <w:tcPr>
            <w:tcW w:w="613" w:type="pct"/>
            <w:tcBorders>
              <w:top w:val="single" w:sz="6" w:space="0" w:color="000000"/>
              <w:left w:val="single" w:sz="6" w:space="0" w:color="000000"/>
              <w:bottom w:val="single" w:sz="6" w:space="0" w:color="000000"/>
              <w:right w:val="single" w:sz="6" w:space="0" w:color="000000"/>
            </w:tcBorders>
          </w:tcPr>
          <w:p w14:paraId="46525C1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0A4573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w:t>
            </w:r>
          </w:p>
        </w:tc>
        <w:tc>
          <w:tcPr>
            <w:tcW w:w="532" w:type="pct"/>
            <w:tcBorders>
              <w:top w:val="single" w:sz="6" w:space="0" w:color="000000"/>
              <w:left w:val="single" w:sz="6" w:space="0" w:color="000000"/>
              <w:bottom w:val="single" w:sz="6" w:space="0" w:color="000000"/>
              <w:right w:val="single" w:sz="6" w:space="0" w:color="000000"/>
            </w:tcBorders>
          </w:tcPr>
          <w:p w14:paraId="1BB1D5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297 C</w:t>
            </w:r>
          </w:p>
        </w:tc>
        <w:tc>
          <w:tcPr>
            <w:tcW w:w="584" w:type="pct"/>
            <w:tcBorders>
              <w:top w:val="single" w:sz="6" w:space="0" w:color="000000"/>
              <w:left w:val="single" w:sz="6" w:space="0" w:color="000000"/>
              <w:bottom w:val="single" w:sz="6" w:space="0" w:color="000000"/>
              <w:right w:val="single" w:sz="6" w:space="0" w:color="000000"/>
            </w:tcBorders>
          </w:tcPr>
          <w:p w14:paraId="1054D2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10DB2D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2593028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w:t>
            </w:r>
          </w:p>
        </w:tc>
      </w:tr>
      <w:tr w:rsidR="00343586" w:rsidRPr="00004BC0" w14:paraId="18251656"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65736CE2"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lastRenderedPageBreak/>
              <w:t>CONCEPTO 5</w:t>
            </w:r>
          </w:p>
        </w:tc>
      </w:tr>
      <w:tr w:rsidR="00343586" w:rsidRPr="00004BC0" w14:paraId="735CCB6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1D69AD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CAMISOLA AZUL</w:t>
            </w:r>
          </w:p>
        </w:tc>
        <w:tc>
          <w:tcPr>
            <w:tcW w:w="613" w:type="pct"/>
            <w:tcBorders>
              <w:top w:val="single" w:sz="6" w:space="0" w:color="000000"/>
              <w:left w:val="single" w:sz="6" w:space="0" w:color="000000"/>
              <w:bottom w:val="single" w:sz="6" w:space="0" w:color="000000"/>
              <w:right w:val="single" w:sz="6" w:space="0" w:color="000000"/>
            </w:tcBorders>
          </w:tcPr>
          <w:p w14:paraId="00FFDD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2F1146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c>
          <w:tcPr>
            <w:tcW w:w="532" w:type="pct"/>
            <w:tcBorders>
              <w:top w:val="single" w:sz="6" w:space="0" w:color="000000"/>
              <w:left w:val="single" w:sz="6" w:space="0" w:color="000000"/>
              <w:bottom w:val="single" w:sz="6" w:space="0" w:color="000000"/>
              <w:right w:val="single" w:sz="6" w:space="0" w:color="000000"/>
            </w:tcBorders>
          </w:tcPr>
          <w:p w14:paraId="25A793D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84" w:type="pct"/>
            <w:tcBorders>
              <w:top w:val="single" w:sz="6" w:space="0" w:color="000000"/>
              <w:left w:val="single" w:sz="6" w:space="0" w:color="000000"/>
              <w:bottom w:val="single" w:sz="6" w:space="0" w:color="000000"/>
              <w:right w:val="single" w:sz="6" w:space="0" w:color="000000"/>
            </w:tcBorders>
          </w:tcPr>
          <w:p w14:paraId="28DEC8B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5C6DDC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9364E0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1E3CA44"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9F4B66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CAMISOLA AZUL</w:t>
            </w:r>
          </w:p>
        </w:tc>
        <w:tc>
          <w:tcPr>
            <w:tcW w:w="613" w:type="pct"/>
            <w:tcBorders>
              <w:top w:val="single" w:sz="6" w:space="0" w:color="000000"/>
              <w:left w:val="single" w:sz="6" w:space="0" w:color="000000"/>
              <w:bottom w:val="single" w:sz="6" w:space="0" w:color="000000"/>
              <w:right w:val="single" w:sz="6" w:space="0" w:color="000000"/>
            </w:tcBorders>
          </w:tcPr>
          <w:p w14:paraId="4C05F12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B01EC7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48</w:t>
            </w:r>
          </w:p>
        </w:tc>
        <w:tc>
          <w:tcPr>
            <w:tcW w:w="532" w:type="pct"/>
            <w:tcBorders>
              <w:top w:val="single" w:sz="6" w:space="0" w:color="000000"/>
              <w:left w:val="single" w:sz="6" w:space="0" w:color="000000"/>
              <w:bottom w:val="single" w:sz="6" w:space="0" w:color="000000"/>
              <w:right w:val="single" w:sz="6" w:space="0" w:color="000000"/>
            </w:tcBorders>
          </w:tcPr>
          <w:p w14:paraId="33D976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84" w:type="pct"/>
            <w:tcBorders>
              <w:top w:val="single" w:sz="6" w:space="0" w:color="000000"/>
              <w:left w:val="single" w:sz="6" w:space="0" w:color="000000"/>
              <w:bottom w:val="single" w:sz="6" w:space="0" w:color="000000"/>
              <w:right w:val="single" w:sz="6" w:space="0" w:color="000000"/>
            </w:tcBorders>
          </w:tcPr>
          <w:p w14:paraId="3891105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02C4C0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E6E208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97E9E5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AD375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CAMISOLA BLANCA</w:t>
            </w:r>
          </w:p>
        </w:tc>
        <w:tc>
          <w:tcPr>
            <w:tcW w:w="613" w:type="pct"/>
            <w:tcBorders>
              <w:top w:val="single" w:sz="6" w:space="0" w:color="000000"/>
              <w:left w:val="single" w:sz="6" w:space="0" w:color="000000"/>
              <w:bottom w:val="single" w:sz="6" w:space="0" w:color="000000"/>
              <w:right w:val="single" w:sz="6" w:space="0" w:color="000000"/>
            </w:tcBorders>
          </w:tcPr>
          <w:p w14:paraId="0D3CB3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CC122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48</w:t>
            </w:r>
          </w:p>
        </w:tc>
        <w:tc>
          <w:tcPr>
            <w:tcW w:w="532" w:type="pct"/>
            <w:tcBorders>
              <w:top w:val="single" w:sz="6" w:space="0" w:color="000000"/>
              <w:left w:val="single" w:sz="6" w:space="0" w:color="000000"/>
              <w:bottom w:val="single" w:sz="6" w:space="0" w:color="000000"/>
              <w:right w:val="single" w:sz="6" w:space="0" w:color="000000"/>
            </w:tcBorders>
          </w:tcPr>
          <w:p w14:paraId="485B593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84" w:type="pct"/>
            <w:tcBorders>
              <w:top w:val="single" w:sz="6" w:space="0" w:color="000000"/>
              <w:left w:val="single" w:sz="6" w:space="0" w:color="000000"/>
              <w:bottom w:val="single" w:sz="6" w:space="0" w:color="000000"/>
              <w:right w:val="single" w:sz="6" w:space="0" w:color="000000"/>
            </w:tcBorders>
          </w:tcPr>
          <w:p w14:paraId="737AE9F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D6DEDF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0D4FCD2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171612D"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198C965E"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6</w:t>
            </w:r>
          </w:p>
        </w:tc>
      </w:tr>
      <w:tr w:rsidR="00343586" w:rsidRPr="00004BC0" w14:paraId="6515E91B" w14:textId="77777777" w:rsidTr="00343586">
        <w:trPr>
          <w:trHeight w:val="449"/>
          <w:jc w:val="center"/>
        </w:trPr>
        <w:tc>
          <w:tcPr>
            <w:tcW w:w="1397" w:type="pct"/>
            <w:tcBorders>
              <w:top w:val="single" w:sz="6" w:space="0" w:color="000000"/>
              <w:left w:val="single" w:sz="6" w:space="0" w:color="000000"/>
              <w:bottom w:val="single" w:sz="6" w:space="0" w:color="000000"/>
              <w:right w:val="single" w:sz="6" w:space="0" w:color="000000"/>
            </w:tcBorders>
          </w:tcPr>
          <w:p w14:paraId="35A9CAB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 DEPORTIVO (2 PIEZAS: CHAMARRA Y PANTALÓN)</w:t>
            </w:r>
          </w:p>
        </w:tc>
        <w:tc>
          <w:tcPr>
            <w:tcW w:w="613" w:type="pct"/>
            <w:tcBorders>
              <w:top w:val="single" w:sz="6" w:space="0" w:color="000000"/>
              <w:left w:val="single" w:sz="6" w:space="0" w:color="000000"/>
              <w:bottom w:val="single" w:sz="6" w:space="0" w:color="000000"/>
              <w:right w:val="single" w:sz="6" w:space="0" w:color="000000"/>
            </w:tcBorders>
          </w:tcPr>
          <w:p w14:paraId="4DD1F63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w:t>
            </w:r>
          </w:p>
        </w:tc>
        <w:tc>
          <w:tcPr>
            <w:tcW w:w="455" w:type="pct"/>
            <w:tcBorders>
              <w:top w:val="single" w:sz="6" w:space="0" w:color="000000"/>
              <w:left w:val="single" w:sz="6" w:space="0" w:color="000000"/>
              <w:bottom w:val="single" w:sz="6" w:space="0" w:color="000000"/>
              <w:right w:val="single" w:sz="6" w:space="0" w:color="000000"/>
            </w:tcBorders>
          </w:tcPr>
          <w:p w14:paraId="0ADF76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39E009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62CBE33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2D8FB8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1936C45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650</w:t>
            </w:r>
          </w:p>
        </w:tc>
      </w:tr>
      <w:tr w:rsidR="00343586" w:rsidRPr="00004BC0" w14:paraId="71C0B0E1" w14:textId="77777777" w:rsidTr="00343586">
        <w:trPr>
          <w:trHeight w:val="449"/>
          <w:jc w:val="center"/>
        </w:trPr>
        <w:tc>
          <w:tcPr>
            <w:tcW w:w="1397" w:type="pct"/>
            <w:tcBorders>
              <w:top w:val="single" w:sz="6" w:space="0" w:color="000000"/>
              <w:left w:val="single" w:sz="6" w:space="0" w:color="000000"/>
              <w:bottom w:val="single" w:sz="6" w:space="0" w:color="000000"/>
              <w:right w:val="single" w:sz="6" w:space="0" w:color="000000"/>
            </w:tcBorders>
          </w:tcPr>
          <w:p w14:paraId="149CAB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 DEPORTIVO (2 PIEZAS: CHAMARRA Y PANTALÓN)</w:t>
            </w:r>
          </w:p>
        </w:tc>
        <w:tc>
          <w:tcPr>
            <w:tcW w:w="613" w:type="pct"/>
            <w:tcBorders>
              <w:top w:val="single" w:sz="6" w:space="0" w:color="000000"/>
              <w:left w:val="single" w:sz="6" w:space="0" w:color="000000"/>
              <w:bottom w:val="single" w:sz="6" w:space="0" w:color="000000"/>
              <w:right w:val="single" w:sz="6" w:space="0" w:color="000000"/>
            </w:tcBorders>
          </w:tcPr>
          <w:p w14:paraId="597C1A8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w:t>
            </w:r>
          </w:p>
        </w:tc>
        <w:tc>
          <w:tcPr>
            <w:tcW w:w="455" w:type="pct"/>
            <w:tcBorders>
              <w:top w:val="single" w:sz="6" w:space="0" w:color="000000"/>
              <w:left w:val="single" w:sz="6" w:space="0" w:color="000000"/>
              <w:bottom w:val="single" w:sz="6" w:space="0" w:color="000000"/>
              <w:right w:val="single" w:sz="6" w:space="0" w:color="000000"/>
            </w:tcBorders>
          </w:tcPr>
          <w:p w14:paraId="09139E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50BABA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269FD20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C4A432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27FEB70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1050</w:t>
            </w:r>
          </w:p>
        </w:tc>
      </w:tr>
      <w:tr w:rsidR="00343586" w:rsidRPr="00004BC0" w14:paraId="775DDAB4" w14:textId="77777777" w:rsidTr="00343586">
        <w:trPr>
          <w:trHeight w:val="449"/>
          <w:jc w:val="center"/>
        </w:trPr>
        <w:tc>
          <w:tcPr>
            <w:tcW w:w="1397" w:type="pct"/>
            <w:tcBorders>
              <w:top w:val="single" w:sz="6" w:space="0" w:color="000000"/>
              <w:left w:val="single" w:sz="6" w:space="0" w:color="000000"/>
              <w:bottom w:val="single" w:sz="6" w:space="0" w:color="000000"/>
              <w:right w:val="single" w:sz="6" w:space="0" w:color="000000"/>
            </w:tcBorders>
          </w:tcPr>
          <w:p w14:paraId="084E95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 DEPORTIVO (2 PIEZAS: CHAMARRA Y PANTALÓN)</w:t>
            </w:r>
          </w:p>
        </w:tc>
        <w:tc>
          <w:tcPr>
            <w:tcW w:w="613" w:type="pct"/>
            <w:tcBorders>
              <w:top w:val="single" w:sz="6" w:space="0" w:color="000000"/>
              <w:left w:val="single" w:sz="6" w:space="0" w:color="000000"/>
              <w:bottom w:val="single" w:sz="6" w:space="0" w:color="000000"/>
              <w:right w:val="single" w:sz="6" w:space="0" w:color="000000"/>
            </w:tcBorders>
          </w:tcPr>
          <w:p w14:paraId="49B93A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w:t>
            </w:r>
          </w:p>
        </w:tc>
        <w:tc>
          <w:tcPr>
            <w:tcW w:w="455" w:type="pct"/>
            <w:tcBorders>
              <w:top w:val="single" w:sz="6" w:space="0" w:color="000000"/>
              <w:left w:val="single" w:sz="6" w:space="0" w:color="000000"/>
              <w:bottom w:val="single" w:sz="6" w:space="0" w:color="000000"/>
              <w:right w:val="single" w:sz="6" w:space="0" w:color="000000"/>
            </w:tcBorders>
          </w:tcPr>
          <w:p w14:paraId="6214F98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59B542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19B5B0A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A4766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0235AC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950</w:t>
            </w:r>
          </w:p>
        </w:tc>
      </w:tr>
      <w:tr w:rsidR="00343586" w:rsidRPr="00004BC0" w14:paraId="0E707E9F" w14:textId="77777777" w:rsidTr="00004BC0">
        <w:trPr>
          <w:trHeight w:val="476"/>
          <w:jc w:val="center"/>
        </w:trPr>
        <w:tc>
          <w:tcPr>
            <w:tcW w:w="1397" w:type="pct"/>
            <w:tcBorders>
              <w:top w:val="single" w:sz="6" w:space="0" w:color="000000"/>
              <w:left w:val="single" w:sz="6" w:space="0" w:color="000000"/>
              <w:bottom w:val="single" w:sz="6" w:space="0" w:color="000000"/>
              <w:right w:val="single" w:sz="6" w:space="0" w:color="000000"/>
            </w:tcBorders>
          </w:tcPr>
          <w:p w14:paraId="669C32D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 DEPORTIVO (2 PIEZAS: CHAMARRA Y PANTALÓN)</w:t>
            </w:r>
          </w:p>
        </w:tc>
        <w:tc>
          <w:tcPr>
            <w:tcW w:w="613" w:type="pct"/>
            <w:tcBorders>
              <w:top w:val="single" w:sz="6" w:space="0" w:color="000000"/>
              <w:left w:val="single" w:sz="6" w:space="0" w:color="000000"/>
              <w:bottom w:val="single" w:sz="6" w:space="0" w:color="000000"/>
              <w:right w:val="single" w:sz="6" w:space="0" w:color="000000"/>
            </w:tcBorders>
          </w:tcPr>
          <w:p w14:paraId="11580B5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CONJUNTO</w:t>
            </w:r>
          </w:p>
        </w:tc>
        <w:tc>
          <w:tcPr>
            <w:tcW w:w="455" w:type="pct"/>
            <w:tcBorders>
              <w:top w:val="single" w:sz="6" w:space="0" w:color="000000"/>
              <w:left w:val="single" w:sz="6" w:space="0" w:color="000000"/>
              <w:bottom w:val="single" w:sz="6" w:space="0" w:color="000000"/>
              <w:right w:val="single" w:sz="6" w:space="0" w:color="000000"/>
            </w:tcBorders>
          </w:tcPr>
          <w:p w14:paraId="79B81E9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277B39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335 C</w:t>
            </w:r>
          </w:p>
        </w:tc>
        <w:tc>
          <w:tcPr>
            <w:tcW w:w="584" w:type="pct"/>
            <w:tcBorders>
              <w:top w:val="single" w:sz="6" w:space="0" w:color="000000"/>
              <w:left w:val="single" w:sz="6" w:space="0" w:color="000000"/>
              <w:bottom w:val="single" w:sz="6" w:space="0" w:color="000000"/>
              <w:right w:val="single" w:sz="6" w:space="0" w:color="000000"/>
            </w:tcBorders>
          </w:tcPr>
          <w:p w14:paraId="3D4FA8A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4062A8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6B9A02F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450</w:t>
            </w:r>
          </w:p>
        </w:tc>
      </w:tr>
      <w:tr w:rsidR="00343586" w:rsidRPr="00004BC0" w14:paraId="4A7E5AA8"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0CB658EE"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CA15C6">
              <w:rPr>
                <w:rFonts w:ascii="Noto Sans Light" w:eastAsiaTheme="minorHAnsi" w:hAnsi="Noto Sans Light" w:cs="Noto Sans Light"/>
                <w:b/>
                <w:bCs/>
                <w:color w:val="FFFFFF"/>
                <w:sz w:val="16"/>
                <w:szCs w:val="16"/>
                <w14:ligatures w14:val="standardContextual"/>
              </w:rPr>
              <w:t>CONCEPTO 7</w:t>
            </w:r>
          </w:p>
        </w:tc>
      </w:tr>
      <w:tr w:rsidR="00343586" w:rsidRPr="00004BC0" w14:paraId="4F4DDDA0"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C68C1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09DC456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260260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1DA107E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45B83B4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7C7B6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3ADD83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3CDCCF8"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93C1CD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122A41A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A25D2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17F724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7F2DA6C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56363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0F0DFF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w:t>
            </w:r>
          </w:p>
        </w:tc>
      </w:tr>
      <w:tr w:rsidR="00343586" w:rsidRPr="00004BC0" w14:paraId="01054466"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193D1AB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5835AE8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E761E2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3470A5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6079A5F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5E1BD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03BCBC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132E9BE4"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21DAB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0757EB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2E2F5E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XL</w:t>
            </w:r>
          </w:p>
        </w:tc>
        <w:tc>
          <w:tcPr>
            <w:tcW w:w="532" w:type="pct"/>
            <w:tcBorders>
              <w:top w:val="single" w:sz="6" w:space="0" w:color="000000"/>
              <w:left w:val="single" w:sz="6" w:space="0" w:color="000000"/>
              <w:bottom w:val="single" w:sz="6" w:space="0" w:color="000000"/>
              <w:right w:val="single" w:sz="6" w:space="0" w:color="000000"/>
            </w:tcBorders>
          </w:tcPr>
          <w:p w14:paraId="68004D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6EB946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4C3FD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DE9F37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2BAEBA27"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E1F240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0BB56B0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9D86AD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c>
          <w:tcPr>
            <w:tcW w:w="532" w:type="pct"/>
            <w:tcBorders>
              <w:top w:val="single" w:sz="6" w:space="0" w:color="000000"/>
              <w:left w:val="single" w:sz="6" w:space="0" w:color="000000"/>
              <w:bottom w:val="single" w:sz="6" w:space="0" w:color="000000"/>
              <w:right w:val="single" w:sz="6" w:space="0" w:color="000000"/>
            </w:tcBorders>
          </w:tcPr>
          <w:p w14:paraId="0E86F4B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6A672F6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392663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268707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2880C976"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92844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48C5D26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8256C7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w:t>
            </w:r>
          </w:p>
        </w:tc>
        <w:tc>
          <w:tcPr>
            <w:tcW w:w="532" w:type="pct"/>
            <w:tcBorders>
              <w:top w:val="single" w:sz="6" w:space="0" w:color="000000"/>
              <w:left w:val="single" w:sz="6" w:space="0" w:color="000000"/>
              <w:bottom w:val="single" w:sz="6" w:space="0" w:color="000000"/>
              <w:right w:val="single" w:sz="6" w:space="0" w:color="000000"/>
            </w:tcBorders>
          </w:tcPr>
          <w:p w14:paraId="7EBE1FA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5ED0A25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4F062E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15102C5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2EFE7815"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FBD89E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555F910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E4B58A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w:t>
            </w:r>
          </w:p>
        </w:tc>
        <w:tc>
          <w:tcPr>
            <w:tcW w:w="532" w:type="pct"/>
            <w:tcBorders>
              <w:top w:val="single" w:sz="6" w:space="0" w:color="000000"/>
              <w:left w:val="single" w:sz="6" w:space="0" w:color="000000"/>
              <w:bottom w:val="single" w:sz="6" w:space="0" w:color="000000"/>
              <w:right w:val="single" w:sz="6" w:space="0" w:color="000000"/>
            </w:tcBorders>
          </w:tcPr>
          <w:p w14:paraId="3B944DA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4374548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0DC0D8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5007E6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w:t>
            </w:r>
          </w:p>
        </w:tc>
      </w:tr>
      <w:tr w:rsidR="00343586" w:rsidRPr="00004BC0" w14:paraId="6F3BBBC0"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35193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1BA2AE7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B0C377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c>
          <w:tcPr>
            <w:tcW w:w="532" w:type="pct"/>
            <w:tcBorders>
              <w:top w:val="single" w:sz="6" w:space="0" w:color="000000"/>
              <w:left w:val="single" w:sz="6" w:space="0" w:color="000000"/>
              <w:bottom w:val="single" w:sz="6" w:space="0" w:color="000000"/>
              <w:right w:val="single" w:sz="6" w:space="0" w:color="000000"/>
            </w:tcBorders>
          </w:tcPr>
          <w:p w14:paraId="2EB9A6F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2346B1B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A1D63F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491FA4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8</w:t>
            </w:r>
          </w:p>
        </w:tc>
      </w:tr>
      <w:tr w:rsidR="00343586" w:rsidRPr="00004BC0" w14:paraId="099297BB"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19EB0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1FF58D6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A3D4E3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c>
          <w:tcPr>
            <w:tcW w:w="532" w:type="pct"/>
            <w:tcBorders>
              <w:top w:val="single" w:sz="6" w:space="0" w:color="000000"/>
              <w:left w:val="single" w:sz="6" w:space="0" w:color="000000"/>
              <w:bottom w:val="single" w:sz="6" w:space="0" w:color="000000"/>
              <w:right w:val="single" w:sz="6" w:space="0" w:color="000000"/>
            </w:tcBorders>
          </w:tcPr>
          <w:p w14:paraId="0CEEE34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4393182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D13655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6C22AEA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w:t>
            </w:r>
          </w:p>
        </w:tc>
      </w:tr>
      <w:tr w:rsidR="00343586" w:rsidRPr="00004BC0" w14:paraId="6B6D4E8C"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7D3A5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6D8C33C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6AC8EF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c>
          <w:tcPr>
            <w:tcW w:w="532" w:type="pct"/>
            <w:tcBorders>
              <w:top w:val="single" w:sz="6" w:space="0" w:color="000000"/>
              <w:left w:val="single" w:sz="6" w:space="0" w:color="000000"/>
              <w:bottom w:val="single" w:sz="6" w:space="0" w:color="000000"/>
              <w:right w:val="single" w:sz="6" w:space="0" w:color="000000"/>
            </w:tcBorders>
          </w:tcPr>
          <w:p w14:paraId="14F4D8C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102CC4E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08A826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CB94A8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12</w:t>
            </w:r>
          </w:p>
        </w:tc>
      </w:tr>
      <w:tr w:rsidR="00343586" w:rsidRPr="00004BC0" w14:paraId="3F2C44F7"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B6B368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3B1812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584750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c>
          <w:tcPr>
            <w:tcW w:w="532" w:type="pct"/>
            <w:tcBorders>
              <w:top w:val="single" w:sz="6" w:space="0" w:color="000000"/>
              <w:left w:val="single" w:sz="6" w:space="0" w:color="000000"/>
              <w:bottom w:val="single" w:sz="6" w:space="0" w:color="000000"/>
              <w:right w:val="single" w:sz="6" w:space="0" w:color="000000"/>
            </w:tcBorders>
          </w:tcPr>
          <w:p w14:paraId="6589D3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73716C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156134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3E2F7F1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w:t>
            </w:r>
          </w:p>
        </w:tc>
      </w:tr>
      <w:tr w:rsidR="00343586" w:rsidRPr="00004BC0" w14:paraId="07DCE027"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05E91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670EDF3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0954A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w:t>
            </w:r>
          </w:p>
        </w:tc>
        <w:tc>
          <w:tcPr>
            <w:tcW w:w="532" w:type="pct"/>
            <w:tcBorders>
              <w:top w:val="single" w:sz="6" w:space="0" w:color="000000"/>
              <w:left w:val="single" w:sz="6" w:space="0" w:color="000000"/>
              <w:bottom w:val="single" w:sz="6" w:space="0" w:color="000000"/>
              <w:right w:val="single" w:sz="6" w:space="0" w:color="000000"/>
            </w:tcBorders>
          </w:tcPr>
          <w:p w14:paraId="3A47644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5FDE425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CA4FC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1082E02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74F94F2"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3F8FF84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1135B4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46449F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3X</w:t>
            </w:r>
          </w:p>
        </w:tc>
        <w:tc>
          <w:tcPr>
            <w:tcW w:w="532" w:type="pct"/>
            <w:tcBorders>
              <w:top w:val="single" w:sz="6" w:space="0" w:color="000000"/>
              <w:left w:val="single" w:sz="6" w:space="0" w:color="000000"/>
              <w:bottom w:val="single" w:sz="6" w:space="0" w:color="000000"/>
              <w:right w:val="single" w:sz="6" w:space="0" w:color="000000"/>
            </w:tcBorders>
          </w:tcPr>
          <w:p w14:paraId="2675B01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0BF140C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14E73F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9C2F57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64D4139"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311E3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7042387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77CBC7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4756101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4BB448C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E58CE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1005B71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6DE64C5E"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1CCC02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597848A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687050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34D8D4C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7D66C9A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B52E7D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66949A0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6AB19858"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370CB1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7CF21A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EF7BF2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316C87D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2BA4332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54A1B4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1706608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6FDDE3E"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3A2E537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1E45D55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816A99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18752C8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6238DC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A7A939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B7BC9E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13144739"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443A7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CABALLERO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628CDEF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151D3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UNITALLA</w:t>
            </w:r>
          </w:p>
        </w:tc>
        <w:tc>
          <w:tcPr>
            <w:tcW w:w="532" w:type="pct"/>
            <w:tcBorders>
              <w:top w:val="single" w:sz="6" w:space="0" w:color="000000"/>
              <w:left w:val="single" w:sz="6" w:space="0" w:color="000000"/>
              <w:bottom w:val="single" w:sz="6" w:space="0" w:color="000000"/>
              <w:right w:val="single" w:sz="6" w:space="0" w:color="000000"/>
            </w:tcBorders>
          </w:tcPr>
          <w:p w14:paraId="4B2579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77C1C5A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FC9008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3D26C30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0EAEF7E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BFD163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DAMA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074A4B3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8356EC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44E6A4C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5F4D19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2BCF73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084B8B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0061F19A"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96863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FILIPINA DAMA 65% POLIÉSTER 35% ALGODÓN</w:t>
            </w:r>
          </w:p>
        </w:tc>
        <w:tc>
          <w:tcPr>
            <w:tcW w:w="613" w:type="pct"/>
            <w:tcBorders>
              <w:top w:val="single" w:sz="6" w:space="0" w:color="000000"/>
              <w:left w:val="single" w:sz="6" w:space="0" w:color="000000"/>
              <w:bottom w:val="single" w:sz="6" w:space="0" w:color="000000"/>
              <w:right w:val="single" w:sz="6" w:space="0" w:color="000000"/>
            </w:tcBorders>
          </w:tcPr>
          <w:p w14:paraId="64C9B3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8F22B2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6D6F795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688F2B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57948F1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942527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33ACEB90"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487E631B"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8</w:t>
            </w:r>
          </w:p>
        </w:tc>
      </w:tr>
      <w:tr w:rsidR="00343586" w:rsidRPr="00004BC0" w14:paraId="41E255B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BD5B2A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GORRA TIPO BEISBOLERA 1 LOGOTIPO</w:t>
            </w:r>
          </w:p>
        </w:tc>
        <w:tc>
          <w:tcPr>
            <w:tcW w:w="613" w:type="pct"/>
            <w:tcBorders>
              <w:top w:val="single" w:sz="6" w:space="0" w:color="000000"/>
              <w:left w:val="single" w:sz="6" w:space="0" w:color="000000"/>
              <w:bottom w:val="single" w:sz="6" w:space="0" w:color="000000"/>
              <w:right w:val="single" w:sz="6" w:space="0" w:color="000000"/>
            </w:tcBorders>
          </w:tcPr>
          <w:p w14:paraId="203290A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EE2FE3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32" w:type="pct"/>
            <w:tcBorders>
              <w:top w:val="single" w:sz="6" w:space="0" w:color="000000"/>
              <w:left w:val="single" w:sz="6" w:space="0" w:color="000000"/>
              <w:bottom w:val="single" w:sz="6" w:space="0" w:color="000000"/>
              <w:right w:val="single" w:sz="6" w:space="0" w:color="000000"/>
            </w:tcBorders>
          </w:tcPr>
          <w:p w14:paraId="753ECD9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0561AB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0F0D014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0F7EA4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7350</w:t>
            </w:r>
          </w:p>
        </w:tc>
      </w:tr>
      <w:tr w:rsidR="00343586" w:rsidRPr="00004BC0" w14:paraId="34EFCB42"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22FF3DBA"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9</w:t>
            </w:r>
          </w:p>
        </w:tc>
      </w:tr>
      <w:tr w:rsidR="00343586" w:rsidRPr="00004BC0" w14:paraId="2550610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E556FC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GORRO CHEF</w:t>
            </w:r>
          </w:p>
        </w:tc>
        <w:tc>
          <w:tcPr>
            <w:tcW w:w="613" w:type="pct"/>
            <w:tcBorders>
              <w:top w:val="single" w:sz="6" w:space="0" w:color="000000"/>
              <w:left w:val="single" w:sz="6" w:space="0" w:color="000000"/>
              <w:bottom w:val="single" w:sz="6" w:space="0" w:color="000000"/>
              <w:right w:val="single" w:sz="6" w:space="0" w:color="000000"/>
            </w:tcBorders>
          </w:tcPr>
          <w:p w14:paraId="5EAE06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52CE0F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UNITALLA</w:t>
            </w:r>
          </w:p>
        </w:tc>
        <w:tc>
          <w:tcPr>
            <w:tcW w:w="532" w:type="pct"/>
            <w:tcBorders>
              <w:top w:val="single" w:sz="6" w:space="0" w:color="000000"/>
              <w:left w:val="single" w:sz="6" w:space="0" w:color="000000"/>
              <w:bottom w:val="single" w:sz="6" w:space="0" w:color="000000"/>
              <w:right w:val="single" w:sz="6" w:space="0" w:color="000000"/>
            </w:tcBorders>
          </w:tcPr>
          <w:p w14:paraId="35C0706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32A4EA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BB684C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4106DC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6194CDE5"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17A64AEB"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10</w:t>
            </w:r>
          </w:p>
        </w:tc>
      </w:tr>
      <w:tr w:rsidR="00343586" w:rsidRPr="00004BC0" w14:paraId="2CFC421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4ABB0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MANDIL</w:t>
            </w:r>
          </w:p>
        </w:tc>
        <w:tc>
          <w:tcPr>
            <w:tcW w:w="613" w:type="pct"/>
            <w:tcBorders>
              <w:top w:val="single" w:sz="6" w:space="0" w:color="000000"/>
              <w:left w:val="single" w:sz="6" w:space="0" w:color="000000"/>
              <w:bottom w:val="single" w:sz="6" w:space="0" w:color="000000"/>
              <w:right w:val="single" w:sz="6" w:space="0" w:color="000000"/>
            </w:tcBorders>
          </w:tcPr>
          <w:p w14:paraId="69A662B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F2626A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w:t>
            </w:r>
          </w:p>
        </w:tc>
        <w:tc>
          <w:tcPr>
            <w:tcW w:w="532" w:type="pct"/>
            <w:tcBorders>
              <w:top w:val="single" w:sz="6" w:space="0" w:color="000000"/>
              <w:left w:val="single" w:sz="6" w:space="0" w:color="000000"/>
              <w:bottom w:val="single" w:sz="6" w:space="0" w:color="000000"/>
              <w:right w:val="single" w:sz="6" w:space="0" w:color="000000"/>
            </w:tcBorders>
          </w:tcPr>
          <w:p w14:paraId="65A6A2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44A29E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DAADB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EB7672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090EC56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47F61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MANDIL</w:t>
            </w:r>
          </w:p>
        </w:tc>
        <w:tc>
          <w:tcPr>
            <w:tcW w:w="613" w:type="pct"/>
            <w:tcBorders>
              <w:top w:val="single" w:sz="6" w:space="0" w:color="000000"/>
              <w:left w:val="single" w:sz="6" w:space="0" w:color="000000"/>
              <w:bottom w:val="single" w:sz="6" w:space="0" w:color="000000"/>
              <w:right w:val="single" w:sz="6" w:space="0" w:color="000000"/>
            </w:tcBorders>
          </w:tcPr>
          <w:p w14:paraId="05C428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162EC2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w:t>
            </w:r>
          </w:p>
        </w:tc>
        <w:tc>
          <w:tcPr>
            <w:tcW w:w="532" w:type="pct"/>
            <w:tcBorders>
              <w:top w:val="single" w:sz="6" w:space="0" w:color="000000"/>
              <w:left w:val="single" w:sz="6" w:space="0" w:color="000000"/>
              <w:bottom w:val="single" w:sz="6" w:space="0" w:color="000000"/>
              <w:right w:val="single" w:sz="6" w:space="0" w:color="000000"/>
            </w:tcBorders>
          </w:tcPr>
          <w:p w14:paraId="5B0A8F2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3F219B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74D3A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8BB6B4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602F927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6B8C98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MANDIL</w:t>
            </w:r>
          </w:p>
        </w:tc>
        <w:tc>
          <w:tcPr>
            <w:tcW w:w="613" w:type="pct"/>
            <w:tcBorders>
              <w:top w:val="single" w:sz="6" w:space="0" w:color="000000"/>
              <w:left w:val="single" w:sz="6" w:space="0" w:color="000000"/>
              <w:bottom w:val="single" w:sz="6" w:space="0" w:color="000000"/>
              <w:right w:val="single" w:sz="6" w:space="0" w:color="000000"/>
            </w:tcBorders>
          </w:tcPr>
          <w:p w14:paraId="4A172A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5CE619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c>
          <w:tcPr>
            <w:tcW w:w="532" w:type="pct"/>
            <w:tcBorders>
              <w:top w:val="single" w:sz="6" w:space="0" w:color="000000"/>
              <w:left w:val="single" w:sz="6" w:space="0" w:color="000000"/>
              <w:bottom w:val="single" w:sz="6" w:space="0" w:color="000000"/>
              <w:right w:val="single" w:sz="6" w:space="0" w:color="000000"/>
            </w:tcBorders>
          </w:tcPr>
          <w:p w14:paraId="0982665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6A9C45D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830DC3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57E0FC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644265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C13BFC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MANDIL</w:t>
            </w:r>
          </w:p>
        </w:tc>
        <w:tc>
          <w:tcPr>
            <w:tcW w:w="613" w:type="pct"/>
            <w:tcBorders>
              <w:top w:val="single" w:sz="6" w:space="0" w:color="000000"/>
              <w:left w:val="single" w:sz="6" w:space="0" w:color="000000"/>
              <w:bottom w:val="single" w:sz="6" w:space="0" w:color="000000"/>
              <w:right w:val="single" w:sz="6" w:space="0" w:color="000000"/>
            </w:tcBorders>
          </w:tcPr>
          <w:p w14:paraId="3CB0B3C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1EE5A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c>
          <w:tcPr>
            <w:tcW w:w="532" w:type="pct"/>
            <w:tcBorders>
              <w:top w:val="single" w:sz="6" w:space="0" w:color="000000"/>
              <w:left w:val="single" w:sz="6" w:space="0" w:color="000000"/>
              <w:bottom w:val="single" w:sz="6" w:space="0" w:color="000000"/>
              <w:right w:val="single" w:sz="6" w:space="0" w:color="000000"/>
            </w:tcBorders>
          </w:tcPr>
          <w:p w14:paraId="10194FD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3619301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7F56D0A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08F588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A38757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F805F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MANDIL</w:t>
            </w:r>
          </w:p>
        </w:tc>
        <w:tc>
          <w:tcPr>
            <w:tcW w:w="613" w:type="pct"/>
            <w:tcBorders>
              <w:top w:val="single" w:sz="6" w:space="0" w:color="000000"/>
              <w:left w:val="single" w:sz="6" w:space="0" w:color="000000"/>
              <w:bottom w:val="single" w:sz="6" w:space="0" w:color="000000"/>
              <w:right w:val="single" w:sz="6" w:space="0" w:color="000000"/>
            </w:tcBorders>
          </w:tcPr>
          <w:p w14:paraId="4AE8272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73290F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c>
          <w:tcPr>
            <w:tcW w:w="532" w:type="pct"/>
            <w:tcBorders>
              <w:top w:val="single" w:sz="6" w:space="0" w:color="000000"/>
              <w:left w:val="single" w:sz="6" w:space="0" w:color="000000"/>
              <w:bottom w:val="single" w:sz="6" w:space="0" w:color="000000"/>
              <w:right w:val="single" w:sz="6" w:space="0" w:color="000000"/>
            </w:tcBorders>
          </w:tcPr>
          <w:p w14:paraId="79EFCAA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7F3EB66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3E91EF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156639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9D59A7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2FF6AF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MANDIL</w:t>
            </w:r>
          </w:p>
        </w:tc>
        <w:tc>
          <w:tcPr>
            <w:tcW w:w="613" w:type="pct"/>
            <w:tcBorders>
              <w:top w:val="single" w:sz="6" w:space="0" w:color="000000"/>
              <w:left w:val="single" w:sz="6" w:space="0" w:color="000000"/>
              <w:bottom w:val="single" w:sz="6" w:space="0" w:color="000000"/>
              <w:right w:val="single" w:sz="6" w:space="0" w:color="000000"/>
            </w:tcBorders>
          </w:tcPr>
          <w:p w14:paraId="2BB74E9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24DB3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UNITALLA</w:t>
            </w:r>
          </w:p>
        </w:tc>
        <w:tc>
          <w:tcPr>
            <w:tcW w:w="532" w:type="pct"/>
            <w:tcBorders>
              <w:top w:val="single" w:sz="6" w:space="0" w:color="000000"/>
              <w:left w:val="single" w:sz="6" w:space="0" w:color="000000"/>
              <w:bottom w:val="single" w:sz="6" w:space="0" w:color="000000"/>
              <w:right w:val="single" w:sz="6" w:space="0" w:color="000000"/>
            </w:tcBorders>
          </w:tcPr>
          <w:p w14:paraId="69DB7B5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24170B6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31E1A2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4DD536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w:t>
            </w:r>
          </w:p>
        </w:tc>
      </w:tr>
      <w:tr w:rsidR="00343586" w:rsidRPr="00004BC0" w14:paraId="72634B22"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2292BCD7"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11</w:t>
            </w:r>
          </w:p>
        </w:tc>
      </w:tr>
      <w:tr w:rsidR="00343586" w:rsidRPr="00004BC0" w14:paraId="44EE7A85"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6465F0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34B9276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E295E4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w:t>
            </w:r>
          </w:p>
        </w:tc>
        <w:tc>
          <w:tcPr>
            <w:tcW w:w="532" w:type="pct"/>
            <w:tcBorders>
              <w:top w:val="single" w:sz="6" w:space="0" w:color="000000"/>
              <w:left w:val="single" w:sz="6" w:space="0" w:color="000000"/>
              <w:bottom w:val="single" w:sz="6" w:space="0" w:color="000000"/>
              <w:right w:val="single" w:sz="6" w:space="0" w:color="000000"/>
            </w:tcBorders>
          </w:tcPr>
          <w:p w14:paraId="54139F8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0FDC5C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3DE457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511C477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F741C8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BDF157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08462A5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6D38F2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29</w:t>
            </w:r>
          </w:p>
        </w:tc>
        <w:tc>
          <w:tcPr>
            <w:tcW w:w="532" w:type="pct"/>
            <w:tcBorders>
              <w:top w:val="single" w:sz="6" w:space="0" w:color="000000"/>
              <w:left w:val="single" w:sz="6" w:space="0" w:color="000000"/>
              <w:bottom w:val="single" w:sz="6" w:space="0" w:color="000000"/>
              <w:right w:val="single" w:sz="6" w:space="0" w:color="000000"/>
            </w:tcBorders>
          </w:tcPr>
          <w:p w14:paraId="7D2841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0C69C11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02214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689CC6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1FE718A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4776A5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OVEROL</w:t>
            </w:r>
          </w:p>
        </w:tc>
        <w:tc>
          <w:tcPr>
            <w:tcW w:w="613" w:type="pct"/>
            <w:tcBorders>
              <w:top w:val="single" w:sz="6" w:space="0" w:color="000000"/>
              <w:left w:val="single" w:sz="6" w:space="0" w:color="000000"/>
              <w:bottom w:val="single" w:sz="6" w:space="0" w:color="000000"/>
              <w:right w:val="single" w:sz="6" w:space="0" w:color="000000"/>
            </w:tcBorders>
          </w:tcPr>
          <w:p w14:paraId="4436884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B1615D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w:t>
            </w:r>
          </w:p>
        </w:tc>
        <w:tc>
          <w:tcPr>
            <w:tcW w:w="532" w:type="pct"/>
            <w:tcBorders>
              <w:top w:val="single" w:sz="6" w:space="0" w:color="000000"/>
              <w:left w:val="single" w:sz="6" w:space="0" w:color="000000"/>
              <w:bottom w:val="single" w:sz="6" w:space="0" w:color="000000"/>
              <w:right w:val="single" w:sz="6" w:space="0" w:color="000000"/>
            </w:tcBorders>
          </w:tcPr>
          <w:p w14:paraId="1951502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5F7C705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3EE655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BB37D9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1368FF3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FA880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7E4828D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153721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w:t>
            </w:r>
          </w:p>
        </w:tc>
        <w:tc>
          <w:tcPr>
            <w:tcW w:w="532" w:type="pct"/>
            <w:tcBorders>
              <w:top w:val="single" w:sz="6" w:space="0" w:color="000000"/>
              <w:left w:val="single" w:sz="6" w:space="0" w:color="000000"/>
              <w:bottom w:val="single" w:sz="6" w:space="0" w:color="000000"/>
              <w:right w:val="single" w:sz="6" w:space="0" w:color="000000"/>
            </w:tcBorders>
          </w:tcPr>
          <w:p w14:paraId="694C6F7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345CE7E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B3A0B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CD21B2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w:t>
            </w:r>
          </w:p>
        </w:tc>
      </w:tr>
      <w:tr w:rsidR="00343586" w:rsidRPr="00004BC0" w14:paraId="1BF9F45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E12A19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6BCEE15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AA6E61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c>
          <w:tcPr>
            <w:tcW w:w="532" w:type="pct"/>
            <w:tcBorders>
              <w:top w:val="single" w:sz="6" w:space="0" w:color="000000"/>
              <w:left w:val="single" w:sz="6" w:space="0" w:color="000000"/>
              <w:bottom w:val="single" w:sz="6" w:space="0" w:color="000000"/>
              <w:right w:val="single" w:sz="6" w:space="0" w:color="000000"/>
            </w:tcBorders>
          </w:tcPr>
          <w:p w14:paraId="6FD628B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05E4FA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C66257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5B92CD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1D18BAC4"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F1EBAD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38F1B34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B776BF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c>
          <w:tcPr>
            <w:tcW w:w="532" w:type="pct"/>
            <w:tcBorders>
              <w:top w:val="single" w:sz="6" w:space="0" w:color="000000"/>
              <w:left w:val="single" w:sz="6" w:space="0" w:color="000000"/>
              <w:bottom w:val="single" w:sz="6" w:space="0" w:color="000000"/>
              <w:right w:val="single" w:sz="6" w:space="0" w:color="000000"/>
            </w:tcBorders>
          </w:tcPr>
          <w:p w14:paraId="1F7657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19F7340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B94500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3CFFC8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7B6095F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8C1A94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1886D0F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70C8AD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c>
          <w:tcPr>
            <w:tcW w:w="532" w:type="pct"/>
            <w:tcBorders>
              <w:top w:val="single" w:sz="6" w:space="0" w:color="000000"/>
              <w:left w:val="single" w:sz="6" w:space="0" w:color="000000"/>
              <w:bottom w:val="single" w:sz="6" w:space="0" w:color="000000"/>
              <w:right w:val="single" w:sz="6" w:space="0" w:color="000000"/>
            </w:tcBorders>
          </w:tcPr>
          <w:p w14:paraId="07367F5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50C1144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A33236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6E146A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20</w:t>
            </w:r>
          </w:p>
        </w:tc>
      </w:tr>
      <w:tr w:rsidR="00343586" w:rsidRPr="00004BC0" w14:paraId="1B3F0F2F"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366E78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5DCCC6A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3ED359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c>
          <w:tcPr>
            <w:tcW w:w="532" w:type="pct"/>
            <w:tcBorders>
              <w:top w:val="single" w:sz="6" w:space="0" w:color="000000"/>
              <w:left w:val="single" w:sz="6" w:space="0" w:color="000000"/>
              <w:bottom w:val="single" w:sz="6" w:space="0" w:color="000000"/>
              <w:right w:val="single" w:sz="6" w:space="0" w:color="000000"/>
            </w:tcBorders>
          </w:tcPr>
          <w:p w14:paraId="0E2D4AD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7A9D70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4E2664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C7B24C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19</w:t>
            </w:r>
          </w:p>
        </w:tc>
      </w:tr>
      <w:tr w:rsidR="00343586" w:rsidRPr="00004BC0" w14:paraId="6966A85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D3641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0584A3F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C92E5F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44</w:t>
            </w:r>
          </w:p>
        </w:tc>
        <w:tc>
          <w:tcPr>
            <w:tcW w:w="532" w:type="pct"/>
            <w:tcBorders>
              <w:top w:val="single" w:sz="6" w:space="0" w:color="000000"/>
              <w:left w:val="single" w:sz="6" w:space="0" w:color="000000"/>
              <w:bottom w:val="single" w:sz="6" w:space="0" w:color="000000"/>
              <w:right w:val="single" w:sz="6" w:space="0" w:color="000000"/>
            </w:tcBorders>
          </w:tcPr>
          <w:p w14:paraId="3A8D07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4F5835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609D4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4223906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14</w:t>
            </w:r>
          </w:p>
        </w:tc>
      </w:tr>
      <w:tr w:rsidR="00343586" w:rsidRPr="00004BC0" w14:paraId="70C9E6E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255CA6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5043C5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2F18DF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46</w:t>
            </w:r>
          </w:p>
        </w:tc>
        <w:tc>
          <w:tcPr>
            <w:tcW w:w="532" w:type="pct"/>
            <w:tcBorders>
              <w:top w:val="single" w:sz="6" w:space="0" w:color="000000"/>
              <w:left w:val="single" w:sz="6" w:space="0" w:color="000000"/>
              <w:bottom w:val="single" w:sz="6" w:space="0" w:color="000000"/>
              <w:right w:val="single" w:sz="6" w:space="0" w:color="000000"/>
            </w:tcBorders>
          </w:tcPr>
          <w:p w14:paraId="17E1404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376B0EE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1276F1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0DE720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w:t>
            </w:r>
          </w:p>
        </w:tc>
      </w:tr>
      <w:tr w:rsidR="00343586" w:rsidRPr="00004BC0" w14:paraId="3F22B9D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CAC6D7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4DF00D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D4D50D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48</w:t>
            </w:r>
          </w:p>
        </w:tc>
        <w:tc>
          <w:tcPr>
            <w:tcW w:w="532" w:type="pct"/>
            <w:tcBorders>
              <w:top w:val="single" w:sz="6" w:space="0" w:color="000000"/>
              <w:left w:val="single" w:sz="6" w:space="0" w:color="000000"/>
              <w:bottom w:val="single" w:sz="6" w:space="0" w:color="000000"/>
              <w:right w:val="single" w:sz="6" w:space="0" w:color="000000"/>
            </w:tcBorders>
          </w:tcPr>
          <w:p w14:paraId="6A229E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4D16F63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4EFDE5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130907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259FC92F"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2401E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60E6F4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73E97D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50</w:t>
            </w:r>
          </w:p>
        </w:tc>
        <w:tc>
          <w:tcPr>
            <w:tcW w:w="532" w:type="pct"/>
            <w:tcBorders>
              <w:top w:val="single" w:sz="6" w:space="0" w:color="000000"/>
              <w:left w:val="single" w:sz="6" w:space="0" w:color="000000"/>
              <w:bottom w:val="single" w:sz="6" w:space="0" w:color="000000"/>
              <w:right w:val="single" w:sz="6" w:space="0" w:color="000000"/>
            </w:tcBorders>
          </w:tcPr>
          <w:p w14:paraId="5752BA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1BD1C22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911B9B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80F7FA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3FF88D1B"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DF5E26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5CFC149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DAF9AA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64CE08A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4F2E1F9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77FD86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E9D9F6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0204E55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D4A0D1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5CE5F6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D2460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77A2356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24E7420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6DCD46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70CCF5F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C02A14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0DE0D2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OVEROL</w:t>
            </w:r>
          </w:p>
        </w:tc>
        <w:tc>
          <w:tcPr>
            <w:tcW w:w="613" w:type="pct"/>
            <w:tcBorders>
              <w:top w:val="single" w:sz="6" w:space="0" w:color="000000"/>
              <w:left w:val="single" w:sz="6" w:space="0" w:color="000000"/>
              <w:bottom w:val="single" w:sz="6" w:space="0" w:color="000000"/>
              <w:right w:val="single" w:sz="6" w:space="0" w:color="000000"/>
            </w:tcBorders>
          </w:tcPr>
          <w:p w14:paraId="31AB318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F98579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EEG</w:t>
            </w:r>
          </w:p>
        </w:tc>
        <w:tc>
          <w:tcPr>
            <w:tcW w:w="532" w:type="pct"/>
            <w:tcBorders>
              <w:top w:val="single" w:sz="6" w:space="0" w:color="000000"/>
              <w:left w:val="single" w:sz="6" w:space="0" w:color="000000"/>
              <w:bottom w:val="single" w:sz="6" w:space="0" w:color="000000"/>
              <w:right w:val="single" w:sz="6" w:space="0" w:color="000000"/>
            </w:tcBorders>
          </w:tcPr>
          <w:p w14:paraId="626541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 MARINO</w:t>
            </w:r>
          </w:p>
        </w:tc>
        <w:tc>
          <w:tcPr>
            <w:tcW w:w="584" w:type="pct"/>
            <w:tcBorders>
              <w:top w:val="single" w:sz="6" w:space="0" w:color="000000"/>
              <w:left w:val="single" w:sz="6" w:space="0" w:color="000000"/>
              <w:bottom w:val="single" w:sz="6" w:space="0" w:color="000000"/>
              <w:right w:val="single" w:sz="6" w:space="0" w:color="000000"/>
            </w:tcBorders>
          </w:tcPr>
          <w:p w14:paraId="6192938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4F3363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17F4EE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44CACA4"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5BF0E9F8"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12</w:t>
            </w:r>
          </w:p>
        </w:tc>
      </w:tr>
      <w:tr w:rsidR="00343586" w:rsidRPr="00004BC0" w14:paraId="585FF03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C87F42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MASCOTA</w:t>
            </w:r>
          </w:p>
        </w:tc>
        <w:tc>
          <w:tcPr>
            <w:tcW w:w="613" w:type="pct"/>
            <w:tcBorders>
              <w:top w:val="single" w:sz="6" w:space="0" w:color="000000"/>
              <w:left w:val="single" w:sz="6" w:space="0" w:color="000000"/>
              <w:bottom w:val="single" w:sz="6" w:space="0" w:color="000000"/>
              <w:right w:val="single" w:sz="6" w:space="0" w:color="000000"/>
            </w:tcBorders>
          </w:tcPr>
          <w:p w14:paraId="16AD8D0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B08F74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c>
          <w:tcPr>
            <w:tcW w:w="532" w:type="pct"/>
            <w:tcBorders>
              <w:top w:val="single" w:sz="6" w:space="0" w:color="000000"/>
              <w:left w:val="single" w:sz="6" w:space="0" w:color="000000"/>
              <w:bottom w:val="single" w:sz="6" w:space="0" w:color="000000"/>
              <w:right w:val="single" w:sz="6" w:space="0" w:color="000000"/>
            </w:tcBorders>
          </w:tcPr>
          <w:p w14:paraId="42022FB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GRIS</w:t>
            </w:r>
          </w:p>
        </w:tc>
        <w:tc>
          <w:tcPr>
            <w:tcW w:w="584" w:type="pct"/>
            <w:tcBorders>
              <w:top w:val="single" w:sz="6" w:space="0" w:color="000000"/>
              <w:left w:val="single" w:sz="6" w:space="0" w:color="000000"/>
              <w:bottom w:val="single" w:sz="6" w:space="0" w:color="000000"/>
              <w:right w:val="single" w:sz="6" w:space="0" w:color="000000"/>
            </w:tcBorders>
          </w:tcPr>
          <w:p w14:paraId="68EC39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97300A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BEE19C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A9D309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38E35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MASCOTA</w:t>
            </w:r>
          </w:p>
        </w:tc>
        <w:tc>
          <w:tcPr>
            <w:tcW w:w="613" w:type="pct"/>
            <w:tcBorders>
              <w:top w:val="single" w:sz="6" w:space="0" w:color="000000"/>
              <w:left w:val="single" w:sz="6" w:space="0" w:color="000000"/>
              <w:bottom w:val="single" w:sz="6" w:space="0" w:color="000000"/>
              <w:right w:val="single" w:sz="6" w:space="0" w:color="000000"/>
            </w:tcBorders>
          </w:tcPr>
          <w:p w14:paraId="31B30D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D2950A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32</w:t>
            </w:r>
          </w:p>
        </w:tc>
        <w:tc>
          <w:tcPr>
            <w:tcW w:w="532" w:type="pct"/>
            <w:tcBorders>
              <w:top w:val="single" w:sz="6" w:space="0" w:color="000000"/>
              <w:left w:val="single" w:sz="6" w:space="0" w:color="000000"/>
              <w:bottom w:val="single" w:sz="6" w:space="0" w:color="000000"/>
              <w:right w:val="single" w:sz="6" w:space="0" w:color="000000"/>
            </w:tcBorders>
          </w:tcPr>
          <w:p w14:paraId="7508DD0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GRIS</w:t>
            </w:r>
          </w:p>
        </w:tc>
        <w:tc>
          <w:tcPr>
            <w:tcW w:w="584" w:type="pct"/>
            <w:tcBorders>
              <w:top w:val="single" w:sz="6" w:space="0" w:color="000000"/>
              <w:left w:val="single" w:sz="6" w:space="0" w:color="000000"/>
              <w:bottom w:val="single" w:sz="6" w:space="0" w:color="000000"/>
              <w:right w:val="single" w:sz="6" w:space="0" w:color="000000"/>
            </w:tcBorders>
          </w:tcPr>
          <w:p w14:paraId="7015449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AF635D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27C6E3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62E37B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B5DC6F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MASCOTA</w:t>
            </w:r>
          </w:p>
        </w:tc>
        <w:tc>
          <w:tcPr>
            <w:tcW w:w="613" w:type="pct"/>
            <w:tcBorders>
              <w:top w:val="single" w:sz="6" w:space="0" w:color="000000"/>
              <w:left w:val="single" w:sz="6" w:space="0" w:color="000000"/>
              <w:bottom w:val="single" w:sz="6" w:space="0" w:color="000000"/>
              <w:right w:val="single" w:sz="6" w:space="0" w:color="000000"/>
            </w:tcBorders>
          </w:tcPr>
          <w:p w14:paraId="67A65E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471EEC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w:t>
            </w:r>
          </w:p>
        </w:tc>
        <w:tc>
          <w:tcPr>
            <w:tcW w:w="532" w:type="pct"/>
            <w:tcBorders>
              <w:top w:val="single" w:sz="6" w:space="0" w:color="000000"/>
              <w:left w:val="single" w:sz="6" w:space="0" w:color="000000"/>
              <w:bottom w:val="single" w:sz="6" w:space="0" w:color="000000"/>
              <w:right w:val="single" w:sz="6" w:space="0" w:color="000000"/>
            </w:tcBorders>
          </w:tcPr>
          <w:p w14:paraId="51E2705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GRIS</w:t>
            </w:r>
          </w:p>
        </w:tc>
        <w:tc>
          <w:tcPr>
            <w:tcW w:w="584" w:type="pct"/>
            <w:tcBorders>
              <w:top w:val="single" w:sz="6" w:space="0" w:color="000000"/>
              <w:left w:val="single" w:sz="6" w:space="0" w:color="000000"/>
              <w:bottom w:val="single" w:sz="6" w:space="0" w:color="000000"/>
              <w:right w:val="single" w:sz="6" w:space="0" w:color="000000"/>
            </w:tcBorders>
          </w:tcPr>
          <w:p w14:paraId="76FD3D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6C1D29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5C5F3F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1D18F1A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61BEBD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MASCOTA</w:t>
            </w:r>
          </w:p>
        </w:tc>
        <w:tc>
          <w:tcPr>
            <w:tcW w:w="613" w:type="pct"/>
            <w:tcBorders>
              <w:top w:val="single" w:sz="6" w:space="0" w:color="000000"/>
              <w:left w:val="single" w:sz="6" w:space="0" w:color="000000"/>
              <w:bottom w:val="single" w:sz="6" w:space="0" w:color="000000"/>
              <w:right w:val="single" w:sz="6" w:space="0" w:color="000000"/>
            </w:tcBorders>
          </w:tcPr>
          <w:p w14:paraId="6832EC0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4956B0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c>
          <w:tcPr>
            <w:tcW w:w="532" w:type="pct"/>
            <w:tcBorders>
              <w:top w:val="single" w:sz="6" w:space="0" w:color="000000"/>
              <w:left w:val="single" w:sz="6" w:space="0" w:color="000000"/>
              <w:bottom w:val="single" w:sz="6" w:space="0" w:color="000000"/>
              <w:right w:val="single" w:sz="6" w:space="0" w:color="000000"/>
            </w:tcBorders>
          </w:tcPr>
          <w:p w14:paraId="73371AD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GRIS</w:t>
            </w:r>
          </w:p>
        </w:tc>
        <w:tc>
          <w:tcPr>
            <w:tcW w:w="584" w:type="pct"/>
            <w:tcBorders>
              <w:top w:val="single" w:sz="6" w:space="0" w:color="000000"/>
              <w:left w:val="single" w:sz="6" w:space="0" w:color="000000"/>
              <w:bottom w:val="single" w:sz="6" w:space="0" w:color="000000"/>
              <w:right w:val="single" w:sz="6" w:space="0" w:color="000000"/>
            </w:tcBorders>
          </w:tcPr>
          <w:p w14:paraId="240DB89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D7071D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DCB58C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B177B8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0FB72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MASCOTA</w:t>
            </w:r>
          </w:p>
        </w:tc>
        <w:tc>
          <w:tcPr>
            <w:tcW w:w="613" w:type="pct"/>
            <w:tcBorders>
              <w:top w:val="single" w:sz="6" w:space="0" w:color="000000"/>
              <w:left w:val="single" w:sz="6" w:space="0" w:color="000000"/>
              <w:bottom w:val="single" w:sz="6" w:space="0" w:color="000000"/>
              <w:right w:val="single" w:sz="6" w:space="0" w:color="000000"/>
            </w:tcBorders>
          </w:tcPr>
          <w:p w14:paraId="29543E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FDBBD4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42</w:t>
            </w:r>
          </w:p>
        </w:tc>
        <w:tc>
          <w:tcPr>
            <w:tcW w:w="532" w:type="pct"/>
            <w:tcBorders>
              <w:top w:val="single" w:sz="6" w:space="0" w:color="000000"/>
              <w:left w:val="single" w:sz="6" w:space="0" w:color="000000"/>
              <w:bottom w:val="single" w:sz="6" w:space="0" w:color="000000"/>
              <w:right w:val="single" w:sz="6" w:space="0" w:color="000000"/>
            </w:tcBorders>
          </w:tcPr>
          <w:p w14:paraId="4BF90B8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GRIS</w:t>
            </w:r>
          </w:p>
        </w:tc>
        <w:tc>
          <w:tcPr>
            <w:tcW w:w="584" w:type="pct"/>
            <w:tcBorders>
              <w:top w:val="single" w:sz="6" w:space="0" w:color="000000"/>
              <w:left w:val="single" w:sz="6" w:space="0" w:color="000000"/>
              <w:bottom w:val="single" w:sz="6" w:space="0" w:color="000000"/>
              <w:right w:val="single" w:sz="6" w:space="0" w:color="000000"/>
            </w:tcBorders>
          </w:tcPr>
          <w:p w14:paraId="2C3B55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B45BFA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DD6235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1FD0CD0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EEAD49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MASCOTA</w:t>
            </w:r>
          </w:p>
        </w:tc>
        <w:tc>
          <w:tcPr>
            <w:tcW w:w="613" w:type="pct"/>
            <w:tcBorders>
              <w:top w:val="single" w:sz="6" w:space="0" w:color="000000"/>
              <w:left w:val="single" w:sz="6" w:space="0" w:color="000000"/>
              <w:bottom w:val="single" w:sz="6" w:space="0" w:color="000000"/>
              <w:right w:val="single" w:sz="6" w:space="0" w:color="000000"/>
            </w:tcBorders>
          </w:tcPr>
          <w:p w14:paraId="01EA89F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DBA70F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46</w:t>
            </w:r>
          </w:p>
        </w:tc>
        <w:tc>
          <w:tcPr>
            <w:tcW w:w="532" w:type="pct"/>
            <w:tcBorders>
              <w:top w:val="single" w:sz="6" w:space="0" w:color="000000"/>
              <w:left w:val="single" w:sz="6" w:space="0" w:color="000000"/>
              <w:bottom w:val="single" w:sz="6" w:space="0" w:color="000000"/>
              <w:right w:val="single" w:sz="6" w:space="0" w:color="000000"/>
            </w:tcBorders>
          </w:tcPr>
          <w:p w14:paraId="148B7C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GRIS</w:t>
            </w:r>
          </w:p>
        </w:tc>
        <w:tc>
          <w:tcPr>
            <w:tcW w:w="584" w:type="pct"/>
            <w:tcBorders>
              <w:top w:val="single" w:sz="6" w:space="0" w:color="000000"/>
              <w:left w:val="single" w:sz="6" w:space="0" w:color="000000"/>
              <w:bottom w:val="single" w:sz="6" w:space="0" w:color="000000"/>
              <w:right w:val="single" w:sz="6" w:space="0" w:color="000000"/>
            </w:tcBorders>
          </w:tcPr>
          <w:p w14:paraId="4629DA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EB005A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1D6283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305D8453"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285718C2"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13</w:t>
            </w:r>
          </w:p>
        </w:tc>
      </w:tr>
      <w:tr w:rsidR="00343586" w:rsidRPr="00004BC0" w14:paraId="27C927B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EAA205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QUIRURGICO AZUL</w:t>
            </w:r>
          </w:p>
        </w:tc>
        <w:tc>
          <w:tcPr>
            <w:tcW w:w="613" w:type="pct"/>
            <w:tcBorders>
              <w:top w:val="single" w:sz="6" w:space="0" w:color="000000"/>
              <w:left w:val="single" w:sz="6" w:space="0" w:color="000000"/>
              <w:bottom w:val="single" w:sz="6" w:space="0" w:color="000000"/>
              <w:right w:val="single" w:sz="6" w:space="0" w:color="000000"/>
            </w:tcBorders>
          </w:tcPr>
          <w:p w14:paraId="2FA6BE2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AD9F2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c>
          <w:tcPr>
            <w:tcW w:w="532" w:type="pct"/>
            <w:tcBorders>
              <w:top w:val="single" w:sz="6" w:space="0" w:color="000000"/>
              <w:left w:val="single" w:sz="6" w:space="0" w:color="000000"/>
              <w:bottom w:val="single" w:sz="6" w:space="0" w:color="000000"/>
              <w:right w:val="single" w:sz="6" w:space="0" w:color="000000"/>
            </w:tcBorders>
          </w:tcPr>
          <w:p w14:paraId="063CD1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6634F6F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18F2623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5AE38E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E8F36B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B04993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QUIRURGICO AZUL</w:t>
            </w:r>
          </w:p>
        </w:tc>
        <w:tc>
          <w:tcPr>
            <w:tcW w:w="613" w:type="pct"/>
            <w:tcBorders>
              <w:top w:val="single" w:sz="6" w:space="0" w:color="000000"/>
              <w:left w:val="single" w:sz="6" w:space="0" w:color="000000"/>
              <w:bottom w:val="single" w:sz="6" w:space="0" w:color="000000"/>
              <w:right w:val="single" w:sz="6" w:space="0" w:color="000000"/>
            </w:tcBorders>
          </w:tcPr>
          <w:p w14:paraId="2A771D7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6B123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34</w:t>
            </w:r>
          </w:p>
        </w:tc>
        <w:tc>
          <w:tcPr>
            <w:tcW w:w="532" w:type="pct"/>
            <w:tcBorders>
              <w:top w:val="single" w:sz="6" w:space="0" w:color="000000"/>
              <w:left w:val="single" w:sz="6" w:space="0" w:color="000000"/>
              <w:bottom w:val="single" w:sz="6" w:space="0" w:color="000000"/>
              <w:right w:val="single" w:sz="6" w:space="0" w:color="000000"/>
            </w:tcBorders>
          </w:tcPr>
          <w:p w14:paraId="44B4B92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6430603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2EE8F8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A84AA8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65E0AFFA"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732E85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QUIRURGICO AZUL</w:t>
            </w:r>
          </w:p>
        </w:tc>
        <w:tc>
          <w:tcPr>
            <w:tcW w:w="613" w:type="pct"/>
            <w:tcBorders>
              <w:top w:val="single" w:sz="6" w:space="0" w:color="000000"/>
              <w:left w:val="single" w:sz="6" w:space="0" w:color="000000"/>
              <w:bottom w:val="single" w:sz="6" w:space="0" w:color="000000"/>
              <w:right w:val="single" w:sz="6" w:space="0" w:color="000000"/>
            </w:tcBorders>
          </w:tcPr>
          <w:p w14:paraId="6709287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562B15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36</w:t>
            </w:r>
          </w:p>
        </w:tc>
        <w:tc>
          <w:tcPr>
            <w:tcW w:w="532" w:type="pct"/>
            <w:tcBorders>
              <w:top w:val="single" w:sz="6" w:space="0" w:color="000000"/>
              <w:left w:val="single" w:sz="6" w:space="0" w:color="000000"/>
              <w:bottom w:val="single" w:sz="6" w:space="0" w:color="000000"/>
              <w:right w:val="single" w:sz="6" w:space="0" w:color="000000"/>
            </w:tcBorders>
          </w:tcPr>
          <w:p w14:paraId="163AAC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63EB219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E73A9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6487C9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3BA44F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7CC05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QUIRURGICO AZUL</w:t>
            </w:r>
          </w:p>
        </w:tc>
        <w:tc>
          <w:tcPr>
            <w:tcW w:w="613" w:type="pct"/>
            <w:tcBorders>
              <w:top w:val="single" w:sz="6" w:space="0" w:color="000000"/>
              <w:left w:val="single" w:sz="6" w:space="0" w:color="000000"/>
              <w:bottom w:val="single" w:sz="6" w:space="0" w:color="000000"/>
              <w:right w:val="single" w:sz="6" w:space="0" w:color="000000"/>
            </w:tcBorders>
          </w:tcPr>
          <w:p w14:paraId="68EBA26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2C18CC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c>
          <w:tcPr>
            <w:tcW w:w="532" w:type="pct"/>
            <w:tcBorders>
              <w:top w:val="single" w:sz="6" w:space="0" w:color="000000"/>
              <w:left w:val="single" w:sz="6" w:space="0" w:color="000000"/>
              <w:bottom w:val="single" w:sz="6" w:space="0" w:color="000000"/>
              <w:right w:val="single" w:sz="6" w:space="0" w:color="000000"/>
            </w:tcBorders>
          </w:tcPr>
          <w:p w14:paraId="464370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2439613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85464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8A958A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DE9264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BF4E38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PANTALON QUIRURGICO AZUL</w:t>
            </w:r>
          </w:p>
        </w:tc>
        <w:tc>
          <w:tcPr>
            <w:tcW w:w="613" w:type="pct"/>
            <w:tcBorders>
              <w:top w:val="single" w:sz="6" w:space="0" w:color="000000"/>
              <w:left w:val="single" w:sz="6" w:space="0" w:color="000000"/>
              <w:bottom w:val="single" w:sz="6" w:space="0" w:color="000000"/>
              <w:right w:val="single" w:sz="6" w:space="0" w:color="000000"/>
            </w:tcBorders>
          </w:tcPr>
          <w:p w14:paraId="5CCA123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F2A26E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c>
          <w:tcPr>
            <w:tcW w:w="532" w:type="pct"/>
            <w:tcBorders>
              <w:top w:val="single" w:sz="6" w:space="0" w:color="000000"/>
              <w:left w:val="single" w:sz="6" w:space="0" w:color="000000"/>
              <w:bottom w:val="single" w:sz="6" w:space="0" w:color="000000"/>
              <w:right w:val="single" w:sz="6" w:space="0" w:color="000000"/>
            </w:tcBorders>
          </w:tcPr>
          <w:p w14:paraId="1F22E14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AZUL</w:t>
            </w:r>
          </w:p>
        </w:tc>
        <w:tc>
          <w:tcPr>
            <w:tcW w:w="584" w:type="pct"/>
            <w:tcBorders>
              <w:top w:val="single" w:sz="6" w:space="0" w:color="000000"/>
              <w:left w:val="single" w:sz="6" w:space="0" w:color="000000"/>
              <w:bottom w:val="single" w:sz="6" w:space="0" w:color="000000"/>
              <w:right w:val="single" w:sz="6" w:space="0" w:color="000000"/>
            </w:tcBorders>
          </w:tcPr>
          <w:p w14:paraId="1829429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1EBDCD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083087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7C7C615C"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046D9F13"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lastRenderedPageBreak/>
              <w:t>CONCEPTO 14</w:t>
            </w:r>
          </w:p>
        </w:tc>
      </w:tr>
      <w:tr w:rsidR="00343586" w:rsidRPr="00004BC0" w14:paraId="4378C86B"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AAFEE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5A6BC2F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732280E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0DB7E03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622207D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4E934C6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03E6AC9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1300</w:t>
            </w:r>
          </w:p>
        </w:tc>
      </w:tr>
      <w:tr w:rsidR="00343586" w:rsidRPr="00004BC0" w14:paraId="46399E91"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0BAD925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1CD46C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C57049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M </w:t>
            </w:r>
          </w:p>
        </w:tc>
        <w:tc>
          <w:tcPr>
            <w:tcW w:w="532" w:type="pct"/>
            <w:tcBorders>
              <w:top w:val="single" w:sz="6" w:space="0" w:color="000000"/>
              <w:left w:val="single" w:sz="6" w:space="0" w:color="000000"/>
              <w:bottom w:val="single" w:sz="6" w:space="0" w:color="000000"/>
              <w:right w:val="single" w:sz="6" w:space="0" w:color="000000"/>
            </w:tcBorders>
          </w:tcPr>
          <w:p w14:paraId="515915D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61A796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7555AFF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34C03C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2650</w:t>
            </w:r>
          </w:p>
        </w:tc>
      </w:tr>
      <w:tr w:rsidR="00343586" w:rsidRPr="00004BC0" w14:paraId="23CECC64"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B8500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2865E1C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794223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G </w:t>
            </w:r>
          </w:p>
        </w:tc>
        <w:tc>
          <w:tcPr>
            <w:tcW w:w="532" w:type="pct"/>
            <w:tcBorders>
              <w:top w:val="single" w:sz="6" w:space="0" w:color="000000"/>
              <w:left w:val="single" w:sz="6" w:space="0" w:color="000000"/>
              <w:bottom w:val="single" w:sz="6" w:space="0" w:color="000000"/>
              <w:right w:val="single" w:sz="6" w:space="0" w:color="000000"/>
            </w:tcBorders>
          </w:tcPr>
          <w:p w14:paraId="38F10F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12EFE0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1784AE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817CAE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2200</w:t>
            </w:r>
          </w:p>
        </w:tc>
      </w:tr>
      <w:tr w:rsidR="00343586" w:rsidRPr="00004BC0" w14:paraId="65615C3C"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F83EA1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12B7BB4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D97C37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3231B88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BLANCO </w:t>
            </w:r>
          </w:p>
        </w:tc>
        <w:tc>
          <w:tcPr>
            <w:tcW w:w="584" w:type="pct"/>
            <w:tcBorders>
              <w:top w:val="single" w:sz="6" w:space="0" w:color="000000"/>
              <w:left w:val="single" w:sz="6" w:space="0" w:color="000000"/>
              <w:bottom w:val="single" w:sz="6" w:space="0" w:color="000000"/>
              <w:right w:val="single" w:sz="6" w:space="0" w:color="000000"/>
            </w:tcBorders>
          </w:tcPr>
          <w:p w14:paraId="388174F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SI </w:t>
            </w:r>
          </w:p>
        </w:tc>
        <w:tc>
          <w:tcPr>
            <w:tcW w:w="842" w:type="pct"/>
            <w:tcBorders>
              <w:top w:val="single" w:sz="6" w:space="0" w:color="000000"/>
              <w:left w:val="single" w:sz="6" w:space="0" w:color="000000"/>
              <w:bottom w:val="single" w:sz="6" w:space="0" w:color="000000"/>
              <w:right w:val="single" w:sz="6" w:space="0" w:color="000000"/>
            </w:tcBorders>
          </w:tcPr>
          <w:p w14:paraId="597080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C0E8DC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1200</w:t>
            </w:r>
          </w:p>
        </w:tc>
      </w:tr>
      <w:tr w:rsidR="00343586" w:rsidRPr="00004BC0" w14:paraId="31C68E2D"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31C67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53B3D85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57EE2D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5FD006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5757 C</w:t>
            </w:r>
          </w:p>
        </w:tc>
        <w:tc>
          <w:tcPr>
            <w:tcW w:w="584" w:type="pct"/>
            <w:tcBorders>
              <w:top w:val="single" w:sz="6" w:space="0" w:color="000000"/>
              <w:left w:val="single" w:sz="6" w:space="0" w:color="000000"/>
              <w:bottom w:val="single" w:sz="6" w:space="0" w:color="000000"/>
              <w:right w:val="single" w:sz="6" w:space="0" w:color="000000"/>
            </w:tcBorders>
          </w:tcPr>
          <w:p w14:paraId="4A8E8F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A20AE5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32CE5CB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1F5CE381"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9491DB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750555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8B0409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4CABB6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5757 C</w:t>
            </w:r>
          </w:p>
        </w:tc>
        <w:tc>
          <w:tcPr>
            <w:tcW w:w="584" w:type="pct"/>
            <w:tcBorders>
              <w:top w:val="single" w:sz="6" w:space="0" w:color="000000"/>
              <w:left w:val="single" w:sz="6" w:space="0" w:color="000000"/>
              <w:bottom w:val="single" w:sz="6" w:space="0" w:color="000000"/>
              <w:right w:val="single" w:sz="6" w:space="0" w:color="000000"/>
            </w:tcBorders>
          </w:tcPr>
          <w:p w14:paraId="72721E9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F0BE1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25E6B93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w:t>
            </w:r>
          </w:p>
        </w:tc>
      </w:tr>
      <w:tr w:rsidR="00343586" w:rsidRPr="00004BC0" w14:paraId="0CAB6FEE"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99081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47D3B9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08ED37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2253573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5757 C</w:t>
            </w:r>
          </w:p>
        </w:tc>
        <w:tc>
          <w:tcPr>
            <w:tcW w:w="584" w:type="pct"/>
            <w:tcBorders>
              <w:top w:val="single" w:sz="6" w:space="0" w:color="000000"/>
              <w:left w:val="single" w:sz="6" w:space="0" w:color="000000"/>
              <w:bottom w:val="single" w:sz="6" w:space="0" w:color="000000"/>
              <w:right w:val="single" w:sz="6" w:space="0" w:color="000000"/>
            </w:tcBorders>
          </w:tcPr>
          <w:p w14:paraId="7244E0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75C9F5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175AACF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7002583F"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7F1C74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0176525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340ECB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EG</w:t>
            </w:r>
          </w:p>
        </w:tc>
        <w:tc>
          <w:tcPr>
            <w:tcW w:w="532" w:type="pct"/>
            <w:tcBorders>
              <w:top w:val="single" w:sz="6" w:space="0" w:color="000000"/>
              <w:left w:val="single" w:sz="6" w:space="0" w:color="000000"/>
              <w:bottom w:val="single" w:sz="6" w:space="0" w:color="000000"/>
              <w:right w:val="single" w:sz="6" w:space="0" w:color="000000"/>
            </w:tcBorders>
          </w:tcPr>
          <w:p w14:paraId="5CC68C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5757 C</w:t>
            </w:r>
          </w:p>
        </w:tc>
        <w:tc>
          <w:tcPr>
            <w:tcW w:w="584" w:type="pct"/>
            <w:tcBorders>
              <w:top w:val="single" w:sz="6" w:space="0" w:color="000000"/>
              <w:left w:val="single" w:sz="6" w:space="0" w:color="000000"/>
              <w:bottom w:val="single" w:sz="6" w:space="0" w:color="000000"/>
              <w:right w:val="single" w:sz="6" w:space="0" w:color="000000"/>
            </w:tcBorders>
          </w:tcPr>
          <w:p w14:paraId="481112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51F0217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BORDADO</w:t>
            </w:r>
          </w:p>
        </w:tc>
        <w:tc>
          <w:tcPr>
            <w:tcW w:w="577" w:type="pct"/>
            <w:tcBorders>
              <w:top w:val="single" w:sz="6" w:space="0" w:color="000000"/>
              <w:left w:val="single" w:sz="6" w:space="0" w:color="000000"/>
              <w:bottom w:val="single" w:sz="6" w:space="0" w:color="000000"/>
              <w:right w:val="single" w:sz="6" w:space="0" w:color="000000"/>
            </w:tcBorders>
          </w:tcPr>
          <w:p w14:paraId="0441EBD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w:t>
            </w:r>
          </w:p>
        </w:tc>
      </w:tr>
      <w:tr w:rsidR="00343586" w:rsidRPr="00004BC0" w14:paraId="6BACC6AC"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500565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18FDC97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B25822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XCH</w:t>
            </w:r>
          </w:p>
        </w:tc>
        <w:tc>
          <w:tcPr>
            <w:tcW w:w="532" w:type="pct"/>
            <w:tcBorders>
              <w:top w:val="single" w:sz="6" w:space="0" w:color="000000"/>
              <w:left w:val="single" w:sz="6" w:space="0" w:color="000000"/>
              <w:bottom w:val="single" w:sz="6" w:space="0" w:color="000000"/>
              <w:right w:val="single" w:sz="6" w:space="0" w:color="000000"/>
            </w:tcBorders>
          </w:tcPr>
          <w:p w14:paraId="48FE584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608C596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34FA40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215597C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5F8998B1"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E4E9E5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091DFC3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E61F7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6F61508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035A3EA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382171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7606020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38</w:t>
            </w:r>
          </w:p>
        </w:tc>
      </w:tr>
      <w:tr w:rsidR="00343586" w:rsidRPr="00004BC0" w14:paraId="1802CCFD"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3CB3B4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552A7D5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A17975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561701C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4BAB5F0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86A149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68A4DEC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96</w:t>
            </w:r>
          </w:p>
        </w:tc>
      </w:tr>
      <w:tr w:rsidR="00343586" w:rsidRPr="00004BC0" w14:paraId="6468FD10"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3E7EB9D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1EAC1BD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BB5ADF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13DF13C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700589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1F81DB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3BF13D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77</w:t>
            </w:r>
          </w:p>
        </w:tc>
      </w:tr>
      <w:tr w:rsidR="00343586" w:rsidRPr="00004BC0" w14:paraId="3C32E380"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AC146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53B96C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B92637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XL</w:t>
            </w:r>
          </w:p>
        </w:tc>
        <w:tc>
          <w:tcPr>
            <w:tcW w:w="532" w:type="pct"/>
            <w:tcBorders>
              <w:top w:val="single" w:sz="6" w:space="0" w:color="000000"/>
              <w:left w:val="single" w:sz="6" w:space="0" w:color="000000"/>
              <w:bottom w:val="single" w:sz="6" w:space="0" w:color="000000"/>
              <w:right w:val="single" w:sz="6" w:space="0" w:color="000000"/>
            </w:tcBorders>
          </w:tcPr>
          <w:p w14:paraId="09FF2F9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1DD084E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6387405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56BD6E0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48</w:t>
            </w:r>
          </w:p>
        </w:tc>
      </w:tr>
      <w:tr w:rsidR="00343586" w:rsidRPr="00004BC0" w14:paraId="3A8554DA"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074E80F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69B73B6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56FDCC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XXL</w:t>
            </w:r>
          </w:p>
        </w:tc>
        <w:tc>
          <w:tcPr>
            <w:tcW w:w="532" w:type="pct"/>
            <w:tcBorders>
              <w:top w:val="single" w:sz="6" w:space="0" w:color="000000"/>
              <w:left w:val="single" w:sz="6" w:space="0" w:color="000000"/>
              <w:bottom w:val="single" w:sz="6" w:space="0" w:color="000000"/>
              <w:right w:val="single" w:sz="6" w:space="0" w:color="000000"/>
            </w:tcBorders>
          </w:tcPr>
          <w:p w14:paraId="1F7594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7CD8C7D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3777C7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39EFAB2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r>
      <w:tr w:rsidR="00343586" w:rsidRPr="00004BC0" w14:paraId="5AF37FAE"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81501B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48EEBC9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9C6C0A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XXX</w:t>
            </w:r>
          </w:p>
        </w:tc>
        <w:tc>
          <w:tcPr>
            <w:tcW w:w="532" w:type="pct"/>
            <w:tcBorders>
              <w:top w:val="single" w:sz="6" w:space="0" w:color="000000"/>
              <w:left w:val="single" w:sz="6" w:space="0" w:color="000000"/>
              <w:bottom w:val="single" w:sz="6" w:space="0" w:color="000000"/>
              <w:right w:val="single" w:sz="6" w:space="0" w:color="000000"/>
            </w:tcBorders>
          </w:tcPr>
          <w:p w14:paraId="28D9BC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4430DBE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2170518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6CF3AAF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w:t>
            </w:r>
          </w:p>
        </w:tc>
      </w:tr>
      <w:tr w:rsidR="00343586" w:rsidRPr="00004BC0" w14:paraId="3A868666"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A76130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PLAYERA TIPO POLO MANGA CORTA 100% ALGODÓN</w:t>
            </w:r>
          </w:p>
        </w:tc>
        <w:tc>
          <w:tcPr>
            <w:tcW w:w="613" w:type="pct"/>
            <w:tcBorders>
              <w:top w:val="single" w:sz="6" w:space="0" w:color="000000"/>
              <w:left w:val="single" w:sz="6" w:space="0" w:color="000000"/>
              <w:bottom w:val="single" w:sz="6" w:space="0" w:color="000000"/>
              <w:right w:val="single" w:sz="6" w:space="0" w:color="000000"/>
            </w:tcBorders>
          </w:tcPr>
          <w:p w14:paraId="2EC58F3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6C144BB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XXXL</w:t>
            </w:r>
          </w:p>
        </w:tc>
        <w:tc>
          <w:tcPr>
            <w:tcW w:w="532" w:type="pct"/>
            <w:tcBorders>
              <w:top w:val="single" w:sz="6" w:space="0" w:color="000000"/>
              <w:left w:val="single" w:sz="6" w:space="0" w:color="000000"/>
              <w:bottom w:val="single" w:sz="6" w:space="0" w:color="000000"/>
              <w:right w:val="single" w:sz="6" w:space="0" w:color="000000"/>
            </w:tcBorders>
          </w:tcPr>
          <w:p w14:paraId="61A93BF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PANTONE 7629 C</w:t>
            </w:r>
          </w:p>
        </w:tc>
        <w:tc>
          <w:tcPr>
            <w:tcW w:w="584" w:type="pct"/>
            <w:tcBorders>
              <w:top w:val="single" w:sz="6" w:space="0" w:color="000000"/>
              <w:left w:val="single" w:sz="6" w:space="0" w:color="000000"/>
              <w:bottom w:val="single" w:sz="6" w:space="0" w:color="000000"/>
              <w:right w:val="single" w:sz="6" w:space="0" w:color="000000"/>
            </w:tcBorders>
          </w:tcPr>
          <w:p w14:paraId="346E4B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SI</w:t>
            </w:r>
          </w:p>
        </w:tc>
        <w:tc>
          <w:tcPr>
            <w:tcW w:w="842" w:type="pct"/>
            <w:tcBorders>
              <w:top w:val="single" w:sz="6" w:space="0" w:color="000000"/>
              <w:left w:val="single" w:sz="6" w:space="0" w:color="000000"/>
              <w:bottom w:val="single" w:sz="6" w:space="0" w:color="000000"/>
              <w:right w:val="single" w:sz="6" w:space="0" w:color="000000"/>
            </w:tcBorders>
          </w:tcPr>
          <w:p w14:paraId="0642D1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BORDADO </w:t>
            </w:r>
          </w:p>
        </w:tc>
        <w:tc>
          <w:tcPr>
            <w:tcW w:w="577" w:type="pct"/>
            <w:tcBorders>
              <w:top w:val="single" w:sz="6" w:space="0" w:color="000000"/>
              <w:left w:val="single" w:sz="6" w:space="0" w:color="000000"/>
              <w:bottom w:val="single" w:sz="6" w:space="0" w:color="000000"/>
              <w:right w:val="single" w:sz="6" w:space="0" w:color="000000"/>
            </w:tcBorders>
          </w:tcPr>
          <w:p w14:paraId="4C642FB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5CF2D60A"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55DEBC83"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15</w:t>
            </w:r>
          </w:p>
        </w:tc>
      </w:tr>
      <w:tr w:rsidR="00343586" w:rsidRPr="00004BC0" w14:paraId="77A0E28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B0A1F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CAJA GUANTES LATEX</w:t>
            </w:r>
          </w:p>
        </w:tc>
        <w:tc>
          <w:tcPr>
            <w:tcW w:w="613" w:type="pct"/>
            <w:tcBorders>
              <w:top w:val="single" w:sz="6" w:space="0" w:color="000000"/>
              <w:left w:val="single" w:sz="6" w:space="0" w:color="000000"/>
              <w:bottom w:val="single" w:sz="6" w:space="0" w:color="000000"/>
              <w:right w:val="single" w:sz="6" w:space="0" w:color="000000"/>
            </w:tcBorders>
          </w:tcPr>
          <w:p w14:paraId="7E6400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 CAJA</w:t>
            </w:r>
          </w:p>
        </w:tc>
        <w:tc>
          <w:tcPr>
            <w:tcW w:w="455" w:type="pct"/>
            <w:tcBorders>
              <w:top w:val="single" w:sz="6" w:space="0" w:color="000000"/>
              <w:left w:val="single" w:sz="6" w:space="0" w:color="000000"/>
              <w:bottom w:val="single" w:sz="6" w:space="0" w:color="000000"/>
              <w:right w:val="single" w:sz="6" w:space="0" w:color="000000"/>
            </w:tcBorders>
          </w:tcPr>
          <w:p w14:paraId="5D8428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12</w:t>
            </w:r>
          </w:p>
        </w:tc>
        <w:tc>
          <w:tcPr>
            <w:tcW w:w="532" w:type="pct"/>
            <w:tcBorders>
              <w:top w:val="single" w:sz="6" w:space="0" w:color="000000"/>
              <w:left w:val="single" w:sz="6" w:space="0" w:color="000000"/>
              <w:bottom w:val="single" w:sz="6" w:space="0" w:color="000000"/>
              <w:right w:val="single" w:sz="6" w:space="0" w:color="000000"/>
            </w:tcBorders>
          </w:tcPr>
          <w:p w14:paraId="320A6E8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84" w:type="pct"/>
            <w:tcBorders>
              <w:top w:val="single" w:sz="6" w:space="0" w:color="000000"/>
              <w:left w:val="single" w:sz="6" w:space="0" w:color="000000"/>
              <w:bottom w:val="single" w:sz="6" w:space="0" w:color="000000"/>
              <w:right w:val="single" w:sz="6" w:space="0" w:color="000000"/>
            </w:tcBorders>
          </w:tcPr>
          <w:p w14:paraId="553F347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4CCA9F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AA283A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2060D74"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722008FF"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16</w:t>
            </w:r>
          </w:p>
        </w:tc>
      </w:tr>
      <w:tr w:rsidR="00343586" w:rsidRPr="00004BC0" w14:paraId="14CE675C"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D3F0DD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070367E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28B688A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22CM </w:t>
            </w:r>
          </w:p>
        </w:tc>
        <w:tc>
          <w:tcPr>
            <w:tcW w:w="532" w:type="pct"/>
            <w:tcBorders>
              <w:top w:val="single" w:sz="6" w:space="0" w:color="000000"/>
              <w:left w:val="single" w:sz="6" w:space="0" w:color="000000"/>
              <w:bottom w:val="single" w:sz="6" w:space="0" w:color="000000"/>
              <w:right w:val="single" w:sz="6" w:space="0" w:color="000000"/>
            </w:tcBorders>
          </w:tcPr>
          <w:p w14:paraId="7DA51F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2C29B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3EC5DA6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757F7E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7DFE353E"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D5FF35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7508007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4F05B7B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23CM </w:t>
            </w:r>
          </w:p>
        </w:tc>
        <w:tc>
          <w:tcPr>
            <w:tcW w:w="532" w:type="pct"/>
            <w:tcBorders>
              <w:top w:val="single" w:sz="6" w:space="0" w:color="000000"/>
              <w:left w:val="single" w:sz="6" w:space="0" w:color="000000"/>
              <w:bottom w:val="single" w:sz="6" w:space="0" w:color="000000"/>
              <w:right w:val="single" w:sz="6" w:space="0" w:color="000000"/>
            </w:tcBorders>
          </w:tcPr>
          <w:p w14:paraId="2966624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7D4A2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13715D6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F1905B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w:t>
            </w:r>
          </w:p>
        </w:tc>
      </w:tr>
      <w:tr w:rsidR="00343586" w:rsidRPr="00004BC0" w14:paraId="2E4B7896"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1C4D890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658EB4F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2EC18FB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24CM</w:t>
            </w:r>
          </w:p>
        </w:tc>
        <w:tc>
          <w:tcPr>
            <w:tcW w:w="532" w:type="pct"/>
            <w:tcBorders>
              <w:top w:val="single" w:sz="6" w:space="0" w:color="000000"/>
              <w:left w:val="single" w:sz="6" w:space="0" w:color="000000"/>
              <w:bottom w:val="single" w:sz="6" w:space="0" w:color="000000"/>
              <w:right w:val="single" w:sz="6" w:space="0" w:color="000000"/>
            </w:tcBorders>
          </w:tcPr>
          <w:p w14:paraId="52B368D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7C93E7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0E6E56F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A0A0AC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25</w:t>
            </w:r>
          </w:p>
        </w:tc>
      </w:tr>
      <w:tr w:rsidR="00343586" w:rsidRPr="00004BC0" w14:paraId="7B932BDD"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05DF0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4EE4232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212670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25CM </w:t>
            </w:r>
          </w:p>
        </w:tc>
        <w:tc>
          <w:tcPr>
            <w:tcW w:w="532" w:type="pct"/>
            <w:tcBorders>
              <w:top w:val="single" w:sz="6" w:space="0" w:color="000000"/>
              <w:left w:val="single" w:sz="6" w:space="0" w:color="000000"/>
              <w:bottom w:val="single" w:sz="6" w:space="0" w:color="000000"/>
              <w:right w:val="single" w:sz="6" w:space="0" w:color="000000"/>
            </w:tcBorders>
          </w:tcPr>
          <w:p w14:paraId="5AB21C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7E0867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2369115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0CBF56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r>
      <w:tr w:rsidR="00343586" w:rsidRPr="00004BC0" w14:paraId="6A5F994B"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806B23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13F109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2108714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26CM </w:t>
            </w:r>
          </w:p>
        </w:tc>
        <w:tc>
          <w:tcPr>
            <w:tcW w:w="532" w:type="pct"/>
            <w:tcBorders>
              <w:top w:val="single" w:sz="6" w:space="0" w:color="000000"/>
              <w:left w:val="single" w:sz="6" w:space="0" w:color="000000"/>
              <w:bottom w:val="single" w:sz="6" w:space="0" w:color="000000"/>
              <w:right w:val="single" w:sz="6" w:space="0" w:color="000000"/>
            </w:tcBorders>
          </w:tcPr>
          <w:p w14:paraId="5BEF028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7B406B9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716CD12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69FC54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132</w:t>
            </w:r>
          </w:p>
        </w:tc>
      </w:tr>
      <w:tr w:rsidR="00343586" w:rsidRPr="00004BC0" w14:paraId="462F07B9"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088B9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4832C32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5E75E1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27CM</w:t>
            </w:r>
          </w:p>
        </w:tc>
        <w:tc>
          <w:tcPr>
            <w:tcW w:w="532" w:type="pct"/>
            <w:tcBorders>
              <w:top w:val="single" w:sz="6" w:space="0" w:color="000000"/>
              <w:left w:val="single" w:sz="6" w:space="0" w:color="000000"/>
              <w:bottom w:val="single" w:sz="6" w:space="0" w:color="000000"/>
              <w:right w:val="single" w:sz="6" w:space="0" w:color="000000"/>
            </w:tcBorders>
          </w:tcPr>
          <w:p w14:paraId="6B4A4B4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C3808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2CB8E72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C89312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141</w:t>
            </w:r>
          </w:p>
        </w:tc>
      </w:tr>
      <w:tr w:rsidR="00343586" w:rsidRPr="00004BC0" w14:paraId="0910468B"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15480F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087F3D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146783D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28CM </w:t>
            </w:r>
          </w:p>
        </w:tc>
        <w:tc>
          <w:tcPr>
            <w:tcW w:w="532" w:type="pct"/>
            <w:tcBorders>
              <w:top w:val="single" w:sz="6" w:space="0" w:color="000000"/>
              <w:left w:val="single" w:sz="6" w:space="0" w:color="000000"/>
              <w:bottom w:val="single" w:sz="6" w:space="0" w:color="000000"/>
              <w:right w:val="single" w:sz="6" w:space="0" w:color="000000"/>
            </w:tcBorders>
          </w:tcPr>
          <w:p w14:paraId="623979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205EEC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48A7198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D8BD8F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94</w:t>
            </w:r>
          </w:p>
        </w:tc>
      </w:tr>
      <w:tr w:rsidR="00343586" w:rsidRPr="00004BC0" w14:paraId="0DAB9B11"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06EF3C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4B8BC6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4C59838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29CM </w:t>
            </w:r>
          </w:p>
        </w:tc>
        <w:tc>
          <w:tcPr>
            <w:tcW w:w="532" w:type="pct"/>
            <w:tcBorders>
              <w:top w:val="single" w:sz="6" w:space="0" w:color="000000"/>
              <w:left w:val="single" w:sz="6" w:space="0" w:color="000000"/>
              <w:bottom w:val="single" w:sz="6" w:space="0" w:color="000000"/>
              <w:right w:val="single" w:sz="6" w:space="0" w:color="000000"/>
            </w:tcBorders>
          </w:tcPr>
          <w:p w14:paraId="21187B9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349E84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0560F43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386991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25</w:t>
            </w:r>
          </w:p>
        </w:tc>
      </w:tr>
      <w:tr w:rsidR="00343586" w:rsidRPr="00004BC0" w14:paraId="1CEF0F07"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0B6885F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43E7FD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35EEDDA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30CM</w:t>
            </w:r>
          </w:p>
        </w:tc>
        <w:tc>
          <w:tcPr>
            <w:tcW w:w="532" w:type="pct"/>
            <w:tcBorders>
              <w:top w:val="single" w:sz="6" w:space="0" w:color="000000"/>
              <w:left w:val="single" w:sz="6" w:space="0" w:color="000000"/>
              <w:bottom w:val="single" w:sz="6" w:space="0" w:color="000000"/>
              <w:right w:val="single" w:sz="6" w:space="0" w:color="000000"/>
            </w:tcBorders>
          </w:tcPr>
          <w:p w14:paraId="27BB25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1945F3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4416587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84C94A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11</w:t>
            </w:r>
          </w:p>
        </w:tc>
      </w:tr>
      <w:tr w:rsidR="00343586" w:rsidRPr="00004BC0" w14:paraId="66CE1B83"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1A2042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62B37D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1AD1FD9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31CM</w:t>
            </w:r>
          </w:p>
        </w:tc>
        <w:tc>
          <w:tcPr>
            <w:tcW w:w="532" w:type="pct"/>
            <w:tcBorders>
              <w:top w:val="single" w:sz="6" w:space="0" w:color="000000"/>
              <w:left w:val="single" w:sz="6" w:space="0" w:color="000000"/>
              <w:bottom w:val="single" w:sz="6" w:space="0" w:color="000000"/>
              <w:right w:val="single" w:sz="6" w:space="0" w:color="000000"/>
            </w:tcBorders>
          </w:tcPr>
          <w:p w14:paraId="04FB8DB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177530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19B844C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D34347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57C1098"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0C025F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521E8AE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8C3AC3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22</w:t>
            </w:r>
          </w:p>
        </w:tc>
        <w:tc>
          <w:tcPr>
            <w:tcW w:w="532" w:type="pct"/>
            <w:tcBorders>
              <w:top w:val="single" w:sz="6" w:space="0" w:color="000000"/>
              <w:left w:val="single" w:sz="6" w:space="0" w:color="000000"/>
              <w:bottom w:val="single" w:sz="6" w:space="0" w:color="000000"/>
              <w:right w:val="single" w:sz="6" w:space="0" w:color="000000"/>
            </w:tcBorders>
          </w:tcPr>
          <w:p w14:paraId="05B199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095441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059DE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2B0D8D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7C1EBE82"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39560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34A602A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FBF823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22.5</w:t>
            </w:r>
          </w:p>
        </w:tc>
        <w:tc>
          <w:tcPr>
            <w:tcW w:w="532" w:type="pct"/>
            <w:tcBorders>
              <w:top w:val="single" w:sz="6" w:space="0" w:color="000000"/>
              <w:left w:val="single" w:sz="6" w:space="0" w:color="000000"/>
              <w:bottom w:val="single" w:sz="6" w:space="0" w:color="000000"/>
              <w:right w:val="single" w:sz="6" w:space="0" w:color="000000"/>
            </w:tcBorders>
          </w:tcPr>
          <w:p w14:paraId="50F2C2B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0C246DF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6C9BC99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F91816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FC4096F"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27F7CD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2FE5D2A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1ECFE6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23</w:t>
            </w:r>
          </w:p>
        </w:tc>
        <w:tc>
          <w:tcPr>
            <w:tcW w:w="532" w:type="pct"/>
            <w:tcBorders>
              <w:top w:val="single" w:sz="6" w:space="0" w:color="000000"/>
              <w:left w:val="single" w:sz="6" w:space="0" w:color="000000"/>
              <w:bottom w:val="single" w:sz="6" w:space="0" w:color="000000"/>
              <w:right w:val="single" w:sz="6" w:space="0" w:color="000000"/>
            </w:tcBorders>
          </w:tcPr>
          <w:p w14:paraId="28D06A2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E858A6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41B4D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670C86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17</w:t>
            </w:r>
          </w:p>
        </w:tc>
      </w:tr>
      <w:tr w:rsidR="00343586" w:rsidRPr="00004BC0" w14:paraId="380D1F5C"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EAA92C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20CDE9F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16962E9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23.5</w:t>
            </w:r>
          </w:p>
        </w:tc>
        <w:tc>
          <w:tcPr>
            <w:tcW w:w="532" w:type="pct"/>
            <w:tcBorders>
              <w:top w:val="single" w:sz="6" w:space="0" w:color="000000"/>
              <w:left w:val="single" w:sz="6" w:space="0" w:color="000000"/>
              <w:bottom w:val="single" w:sz="6" w:space="0" w:color="000000"/>
              <w:right w:val="single" w:sz="6" w:space="0" w:color="000000"/>
            </w:tcBorders>
          </w:tcPr>
          <w:p w14:paraId="1A86C3C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F11907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1FE02A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5B83D1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335E91A9"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A78CB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371B989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38B8E5D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w:t>
            </w:r>
          </w:p>
        </w:tc>
        <w:tc>
          <w:tcPr>
            <w:tcW w:w="532" w:type="pct"/>
            <w:tcBorders>
              <w:top w:val="single" w:sz="6" w:space="0" w:color="000000"/>
              <w:left w:val="single" w:sz="6" w:space="0" w:color="000000"/>
              <w:bottom w:val="single" w:sz="6" w:space="0" w:color="000000"/>
              <w:right w:val="single" w:sz="6" w:space="0" w:color="000000"/>
            </w:tcBorders>
          </w:tcPr>
          <w:p w14:paraId="285649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15E639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6D1E3E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C58BD2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31</w:t>
            </w:r>
          </w:p>
        </w:tc>
      </w:tr>
      <w:tr w:rsidR="00343586" w:rsidRPr="00004BC0" w14:paraId="00000539"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4E06D5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772E6A2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4AAA7B4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24.5</w:t>
            </w:r>
          </w:p>
        </w:tc>
        <w:tc>
          <w:tcPr>
            <w:tcW w:w="532" w:type="pct"/>
            <w:tcBorders>
              <w:top w:val="single" w:sz="6" w:space="0" w:color="000000"/>
              <w:left w:val="single" w:sz="6" w:space="0" w:color="000000"/>
              <w:bottom w:val="single" w:sz="6" w:space="0" w:color="000000"/>
              <w:right w:val="single" w:sz="6" w:space="0" w:color="000000"/>
            </w:tcBorders>
          </w:tcPr>
          <w:p w14:paraId="094961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F27FFB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1C895F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D256E2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w:t>
            </w:r>
          </w:p>
        </w:tc>
      </w:tr>
      <w:tr w:rsidR="00343586" w:rsidRPr="00004BC0" w14:paraId="3733E0F8"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1BD5058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5641806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29E8DD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25</w:t>
            </w:r>
          </w:p>
        </w:tc>
        <w:tc>
          <w:tcPr>
            <w:tcW w:w="532" w:type="pct"/>
            <w:tcBorders>
              <w:top w:val="single" w:sz="6" w:space="0" w:color="000000"/>
              <w:left w:val="single" w:sz="6" w:space="0" w:color="000000"/>
              <w:bottom w:val="single" w:sz="6" w:space="0" w:color="000000"/>
              <w:right w:val="single" w:sz="6" w:space="0" w:color="000000"/>
            </w:tcBorders>
          </w:tcPr>
          <w:p w14:paraId="658CBD9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6351325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D0575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588ABC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41</w:t>
            </w:r>
          </w:p>
        </w:tc>
      </w:tr>
      <w:tr w:rsidR="00343586" w:rsidRPr="00004BC0" w14:paraId="1EC3AF28"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C4A497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28F1E72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633D73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25.5</w:t>
            </w:r>
          </w:p>
        </w:tc>
        <w:tc>
          <w:tcPr>
            <w:tcW w:w="532" w:type="pct"/>
            <w:tcBorders>
              <w:top w:val="single" w:sz="6" w:space="0" w:color="000000"/>
              <w:left w:val="single" w:sz="6" w:space="0" w:color="000000"/>
              <w:bottom w:val="single" w:sz="6" w:space="0" w:color="000000"/>
              <w:right w:val="single" w:sz="6" w:space="0" w:color="000000"/>
            </w:tcBorders>
          </w:tcPr>
          <w:p w14:paraId="47764FB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20DC149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60DBB4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7D7041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w:t>
            </w:r>
          </w:p>
        </w:tc>
      </w:tr>
      <w:tr w:rsidR="00343586" w:rsidRPr="00004BC0" w14:paraId="62491CC8"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542367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6D37148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51C69B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26</w:t>
            </w:r>
          </w:p>
        </w:tc>
        <w:tc>
          <w:tcPr>
            <w:tcW w:w="532" w:type="pct"/>
            <w:tcBorders>
              <w:top w:val="single" w:sz="6" w:space="0" w:color="000000"/>
              <w:left w:val="single" w:sz="6" w:space="0" w:color="000000"/>
              <w:bottom w:val="single" w:sz="6" w:space="0" w:color="000000"/>
              <w:right w:val="single" w:sz="6" w:space="0" w:color="000000"/>
            </w:tcBorders>
          </w:tcPr>
          <w:p w14:paraId="5E0FB0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B023C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FD01A2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D88559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70</w:t>
            </w:r>
          </w:p>
        </w:tc>
      </w:tr>
      <w:tr w:rsidR="00343586" w:rsidRPr="00004BC0" w14:paraId="78F1DC5F"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9E2201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62F4E5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682370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26.5</w:t>
            </w:r>
          </w:p>
        </w:tc>
        <w:tc>
          <w:tcPr>
            <w:tcW w:w="532" w:type="pct"/>
            <w:tcBorders>
              <w:top w:val="single" w:sz="6" w:space="0" w:color="000000"/>
              <w:left w:val="single" w:sz="6" w:space="0" w:color="000000"/>
              <w:bottom w:val="single" w:sz="6" w:space="0" w:color="000000"/>
              <w:right w:val="single" w:sz="6" w:space="0" w:color="000000"/>
            </w:tcBorders>
          </w:tcPr>
          <w:p w14:paraId="32A3C6E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01312B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6C0EA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1F757D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18</w:t>
            </w:r>
          </w:p>
        </w:tc>
      </w:tr>
      <w:tr w:rsidR="00343586" w:rsidRPr="00004BC0" w14:paraId="5745F1B4"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1A01FB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26EDD5C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0D2DDCA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27</w:t>
            </w:r>
          </w:p>
        </w:tc>
        <w:tc>
          <w:tcPr>
            <w:tcW w:w="532" w:type="pct"/>
            <w:tcBorders>
              <w:top w:val="single" w:sz="6" w:space="0" w:color="000000"/>
              <w:left w:val="single" w:sz="6" w:space="0" w:color="000000"/>
              <w:bottom w:val="single" w:sz="6" w:space="0" w:color="000000"/>
              <w:right w:val="single" w:sz="6" w:space="0" w:color="000000"/>
            </w:tcBorders>
          </w:tcPr>
          <w:p w14:paraId="3375B0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504F2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69E7D53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DEBB9D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79</w:t>
            </w:r>
          </w:p>
        </w:tc>
      </w:tr>
      <w:tr w:rsidR="00343586" w:rsidRPr="00004BC0" w14:paraId="35BBA9CB"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31567D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5E06577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3455803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27.5</w:t>
            </w:r>
          </w:p>
        </w:tc>
        <w:tc>
          <w:tcPr>
            <w:tcW w:w="532" w:type="pct"/>
            <w:tcBorders>
              <w:top w:val="single" w:sz="6" w:space="0" w:color="000000"/>
              <w:left w:val="single" w:sz="6" w:space="0" w:color="000000"/>
              <w:bottom w:val="single" w:sz="6" w:space="0" w:color="000000"/>
              <w:right w:val="single" w:sz="6" w:space="0" w:color="000000"/>
            </w:tcBorders>
          </w:tcPr>
          <w:p w14:paraId="4F24829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6B3A9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57CBB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D39995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17</w:t>
            </w:r>
          </w:p>
        </w:tc>
      </w:tr>
      <w:tr w:rsidR="00343586" w:rsidRPr="00004BC0" w14:paraId="3C6740B1"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B6DA3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383079E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36C296A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w:t>
            </w:r>
          </w:p>
        </w:tc>
        <w:tc>
          <w:tcPr>
            <w:tcW w:w="532" w:type="pct"/>
            <w:tcBorders>
              <w:top w:val="single" w:sz="6" w:space="0" w:color="000000"/>
              <w:left w:val="single" w:sz="6" w:space="0" w:color="000000"/>
              <w:bottom w:val="single" w:sz="6" w:space="0" w:color="000000"/>
              <w:right w:val="single" w:sz="6" w:space="0" w:color="000000"/>
            </w:tcBorders>
          </w:tcPr>
          <w:p w14:paraId="621B1DF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558C8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A0F919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2511A3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57</w:t>
            </w:r>
          </w:p>
        </w:tc>
      </w:tr>
      <w:tr w:rsidR="00343586" w:rsidRPr="00004BC0" w14:paraId="3D4786D0"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0298D2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351A177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450336C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28.5</w:t>
            </w:r>
          </w:p>
        </w:tc>
        <w:tc>
          <w:tcPr>
            <w:tcW w:w="532" w:type="pct"/>
            <w:tcBorders>
              <w:top w:val="single" w:sz="6" w:space="0" w:color="000000"/>
              <w:left w:val="single" w:sz="6" w:space="0" w:color="000000"/>
              <w:bottom w:val="single" w:sz="6" w:space="0" w:color="000000"/>
              <w:right w:val="single" w:sz="6" w:space="0" w:color="000000"/>
            </w:tcBorders>
          </w:tcPr>
          <w:p w14:paraId="275A39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B49AFB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64E7870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13304B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w:t>
            </w:r>
          </w:p>
        </w:tc>
      </w:tr>
      <w:tr w:rsidR="00343586" w:rsidRPr="00004BC0" w14:paraId="41A1729D"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C0BC03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69D9D1F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64592F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29</w:t>
            </w:r>
          </w:p>
        </w:tc>
        <w:tc>
          <w:tcPr>
            <w:tcW w:w="532" w:type="pct"/>
            <w:tcBorders>
              <w:top w:val="single" w:sz="6" w:space="0" w:color="000000"/>
              <w:left w:val="single" w:sz="6" w:space="0" w:color="000000"/>
              <w:bottom w:val="single" w:sz="6" w:space="0" w:color="000000"/>
              <w:right w:val="single" w:sz="6" w:space="0" w:color="000000"/>
            </w:tcBorders>
          </w:tcPr>
          <w:p w14:paraId="4C71A72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F267CC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28DB09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0BB6F1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21</w:t>
            </w:r>
          </w:p>
        </w:tc>
      </w:tr>
      <w:tr w:rsidR="00343586" w:rsidRPr="00004BC0" w14:paraId="597FB8E7"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9B6BFC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BORCEGUÍ DE TRABAJO TIPO II CON CASQUILLO DE PLÁSTICO</w:t>
            </w:r>
          </w:p>
        </w:tc>
        <w:tc>
          <w:tcPr>
            <w:tcW w:w="613" w:type="pct"/>
            <w:tcBorders>
              <w:top w:val="single" w:sz="6" w:space="0" w:color="000000"/>
              <w:left w:val="single" w:sz="6" w:space="0" w:color="000000"/>
              <w:bottom w:val="single" w:sz="6" w:space="0" w:color="000000"/>
              <w:right w:val="single" w:sz="6" w:space="0" w:color="000000"/>
            </w:tcBorders>
          </w:tcPr>
          <w:p w14:paraId="22E8583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468BFEE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w:t>
            </w:r>
          </w:p>
        </w:tc>
        <w:tc>
          <w:tcPr>
            <w:tcW w:w="532" w:type="pct"/>
            <w:tcBorders>
              <w:top w:val="single" w:sz="6" w:space="0" w:color="000000"/>
              <w:left w:val="single" w:sz="6" w:space="0" w:color="000000"/>
              <w:bottom w:val="single" w:sz="6" w:space="0" w:color="000000"/>
              <w:right w:val="single" w:sz="6" w:space="0" w:color="000000"/>
            </w:tcBorders>
          </w:tcPr>
          <w:p w14:paraId="03BFD3F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71338CF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61B3983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1E3C16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w:t>
            </w:r>
          </w:p>
        </w:tc>
      </w:tr>
      <w:tr w:rsidR="00343586" w:rsidRPr="00004BC0" w14:paraId="5FFACE18"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13E55501"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17</w:t>
            </w:r>
          </w:p>
        </w:tc>
      </w:tr>
      <w:tr w:rsidR="00343586" w:rsidRPr="00004BC0" w14:paraId="39A7C99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3C15A8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1BBB489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ADC5D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22CM </w:t>
            </w:r>
          </w:p>
        </w:tc>
        <w:tc>
          <w:tcPr>
            <w:tcW w:w="532" w:type="pct"/>
            <w:tcBorders>
              <w:top w:val="single" w:sz="6" w:space="0" w:color="000000"/>
              <w:left w:val="single" w:sz="6" w:space="0" w:color="000000"/>
              <w:bottom w:val="single" w:sz="6" w:space="0" w:color="000000"/>
              <w:right w:val="single" w:sz="6" w:space="0" w:color="000000"/>
            </w:tcBorders>
          </w:tcPr>
          <w:p w14:paraId="730B8F0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D7BFD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38A5DF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E69532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2D0B475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4ECCE0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3BA933F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653B7EF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23CM </w:t>
            </w:r>
          </w:p>
        </w:tc>
        <w:tc>
          <w:tcPr>
            <w:tcW w:w="532" w:type="pct"/>
            <w:tcBorders>
              <w:top w:val="single" w:sz="6" w:space="0" w:color="000000"/>
              <w:left w:val="single" w:sz="6" w:space="0" w:color="000000"/>
              <w:bottom w:val="single" w:sz="6" w:space="0" w:color="000000"/>
              <w:right w:val="single" w:sz="6" w:space="0" w:color="000000"/>
            </w:tcBorders>
          </w:tcPr>
          <w:p w14:paraId="3681D93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2E75E70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7C2C89D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3B049C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45</w:t>
            </w:r>
          </w:p>
        </w:tc>
      </w:tr>
      <w:tr w:rsidR="00343586" w:rsidRPr="00004BC0" w14:paraId="6E51E2B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4BB90B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4AACAA3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D0A7D4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24CM</w:t>
            </w:r>
          </w:p>
        </w:tc>
        <w:tc>
          <w:tcPr>
            <w:tcW w:w="532" w:type="pct"/>
            <w:tcBorders>
              <w:top w:val="single" w:sz="6" w:space="0" w:color="000000"/>
              <w:left w:val="single" w:sz="6" w:space="0" w:color="000000"/>
              <w:bottom w:val="single" w:sz="6" w:space="0" w:color="000000"/>
              <w:right w:val="single" w:sz="6" w:space="0" w:color="000000"/>
            </w:tcBorders>
          </w:tcPr>
          <w:p w14:paraId="76751EA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0626C5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187EA27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D2A642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67</w:t>
            </w:r>
          </w:p>
        </w:tc>
      </w:tr>
      <w:tr w:rsidR="00343586" w:rsidRPr="00004BC0" w14:paraId="61422C6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6748F6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50AE50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4A4CDEF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25CM </w:t>
            </w:r>
          </w:p>
        </w:tc>
        <w:tc>
          <w:tcPr>
            <w:tcW w:w="532" w:type="pct"/>
            <w:tcBorders>
              <w:top w:val="single" w:sz="6" w:space="0" w:color="000000"/>
              <w:left w:val="single" w:sz="6" w:space="0" w:color="000000"/>
              <w:bottom w:val="single" w:sz="6" w:space="0" w:color="000000"/>
              <w:right w:val="single" w:sz="6" w:space="0" w:color="000000"/>
            </w:tcBorders>
          </w:tcPr>
          <w:p w14:paraId="0213716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EF1EF3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6273857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04D4580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103</w:t>
            </w:r>
          </w:p>
        </w:tc>
      </w:tr>
      <w:tr w:rsidR="00343586" w:rsidRPr="00004BC0" w14:paraId="6BEEC39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2AD80A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152D1A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E4B46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26CM </w:t>
            </w:r>
          </w:p>
        </w:tc>
        <w:tc>
          <w:tcPr>
            <w:tcW w:w="532" w:type="pct"/>
            <w:tcBorders>
              <w:top w:val="single" w:sz="6" w:space="0" w:color="000000"/>
              <w:left w:val="single" w:sz="6" w:space="0" w:color="000000"/>
              <w:bottom w:val="single" w:sz="6" w:space="0" w:color="000000"/>
              <w:right w:val="single" w:sz="6" w:space="0" w:color="000000"/>
            </w:tcBorders>
          </w:tcPr>
          <w:p w14:paraId="28E011D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718DF5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503CC0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5B5D66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105</w:t>
            </w:r>
          </w:p>
        </w:tc>
      </w:tr>
      <w:tr w:rsidR="00343586" w:rsidRPr="00004BC0" w14:paraId="0CD631A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1D2956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46BB768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20BDE8A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27CM</w:t>
            </w:r>
          </w:p>
        </w:tc>
        <w:tc>
          <w:tcPr>
            <w:tcW w:w="532" w:type="pct"/>
            <w:tcBorders>
              <w:top w:val="single" w:sz="6" w:space="0" w:color="000000"/>
              <w:left w:val="single" w:sz="6" w:space="0" w:color="000000"/>
              <w:bottom w:val="single" w:sz="6" w:space="0" w:color="000000"/>
              <w:right w:val="single" w:sz="6" w:space="0" w:color="000000"/>
            </w:tcBorders>
          </w:tcPr>
          <w:p w14:paraId="309385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266C74C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29C9699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EE4712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95</w:t>
            </w:r>
          </w:p>
        </w:tc>
      </w:tr>
      <w:tr w:rsidR="00343586" w:rsidRPr="00004BC0" w14:paraId="1A88FB5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03B7B8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54FEDC2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050DC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28CM </w:t>
            </w:r>
          </w:p>
        </w:tc>
        <w:tc>
          <w:tcPr>
            <w:tcW w:w="532" w:type="pct"/>
            <w:tcBorders>
              <w:top w:val="single" w:sz="6" w:space="0" w:color="000000"/>
              <w:left w:val="single" w:sz="6" w:space="0" w:color="000000"/>
              <w:bottom w:val="single" w:sz="6" w:space="0" w:color="000000"/>
              <w:right w:val="single" w:sz="6" w:space="0" w:color="000000"/>
            </w:tcBorders>
          </w:tcPr>
          <w:p w14:paraId="493637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00B20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05F2BBC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C19F2E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47</w:t>
            </w:r>
          </w:p>
        </w:tc>
      </w:tr>
      <w:tr w:rsidR="00343586" w:rsidRPr="00004BC0" w14:paraId="45F26D2F"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41FD80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24AF7C0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B36F40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29CM </w:t>
            </w:r>
          </w:p>
        </w:tc>
        <w:tc>
          <w:tcPr>
            <w:tcW w:w="532" w:type="pct"/>
            <w:tcBorders>
              <w:top w:val="single" w:sz="6" w:space="0" w:color="000000"/>
              <w:left w:val="single" w:sz="6" w:space="0" w:color="000000"/>
              <w:bottom w:val="single" w:sz="6" w:space="0" w:color="000000"/>
              <w:right w:val="single" w:sz="6" w:space="0" w:color="000000"/>
            </w:tcBorders>
          </w:tcPr>
          <w:p w14:paraId="063DCE8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0C28B3E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1089D0B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218369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20</w:t>
            </w:r>
          </w:p>
        </w:tc>
      </w:tr>
      <w:tr w:rsidR="00343586" w:rsidRPr="00004BC0" w14:paraId="4EA44BF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0537E5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1E238AE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494A6F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30CM</w:t>
            </w:r>
          </w:p>
        </w:tc>
        <w:tc>
          <w:tcPr>
            <w:tcW w:w="532" w:type="pct"/>
            <w:tcBorders>
              <w:top w:val="single" w:sz="6" w:space="0" w:color="000000"/>
              <w:left w:val="single" w:sz="6" w:space="0" w:color="000000"/>
              <w:bottom w:val="single" w:sz="6" w:space="0" w:color="000000"/>
              <w:right w:val="single" w:sz="6" w:space="0" w:color="000000"/>
            </w:tcBorders>
          </w:tcPr>
          <w:p w14:paraId="65D570C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854341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61605B1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8931BF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4E07E95F"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003F56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CALZADO CHOCLO ESTILO DERBY UNISEX</w:t>
            </w:r>
          </w:p>
        </w:tc>
        <w:tc>
          <w:tcPr>
            <w:tcW w:w="613" w:type="pct"/>
            <w:tcBorders>
              <w:top w:val="single" w:sz="6" w:space="0" w:color="000000"/>
              <w:left w:val="single" w:sz="6" w:space="0" w:color="000000"/>
              <w:bottom w:val="single" w:sz="6" w:space="0" w:color="000000"/>
              <w:right w:val="single" w:sz="6" w:space="0" w:color="000000"/>
            </w:tcBorders>
          </w:tcPr>
          <w:p w14:paraId="02EAA87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F4CD51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31CM</w:t>
            </w:r>
          </w:p>
        </w:tc>
        <w:tc>
          <w:tcPr>
            <w:tcW w:w="532" w:type="pct"/>
            <w:tcBorders>
              <w:top w:val="single" w:sz="6" w:space="0" w:color="000000"/>
              <w:left w:val="single" w:sz="6" w:space="0" w:color="000000"/>
              <w:bottom w:val="single" w:sz="6" w:space="0" w:color="000000"/>
              <w:right w:val="single" w:sz="6" w:space="0" w:color="000000"/>
            </w:tcBorders>
          </w:tcPr>
          <w:p w14:paraId="4197854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6CE024D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6DF2539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047D17D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6A7068E0"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2090B4AF"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18</w:t>
            </w:r>
          </w:p>
        </w:tc>
      </w:tr>
      <w:tr w:rsidR="00343586" w:rsidRPr="00004BC0" w14:paraId="6F616C3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574484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CASCO DE SEGURIDAD </w:t>
            </w:r>
          </w:p>
        </w:tc>
        <w:tc>
          <w:tcPr>
            <w:tcW w:w="613" w:type="pct"/>
            <w:tcBorders>
              <w:top w:val="single" w:sz="6" w:space="0" w:color="000000"/>
              <w:left w:val="single" w:sz="6" w:space="0" w:color="000000"/>
              <w:bottom w:val="single" w:sz="6" w:space="0" w:color="000000"/>
              <w:right w:val="single" w:sz="6" w:space="0" w:color="000000"/>
            </w:tcBorders>
          </w:tcPr>
          <w:p w14:paraId="0905525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2C3399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32" w:type="pct"/>
            <w:tcBorders>
              <w:top w:val="single" w:sz="6" w:space="0" w:color="000000"/>
              <w:left w:val="single" w:sz="6" w:space="0" w:color="000000"/>
              <w:bottom w:val="single" w:sz="6" w:space="0" w:color="000000"/>
              <w:right w:val="single" w:sz="6" w:space="0" w:color="000000"/>
            </w:tcBorders>
          </w:tcPr>
          <w:p w14:paraId="52911C8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84" w:type="pct"/>
            <w:tcBorders>
              <w:top w:val="single" w:sz="6" w:space="0" w:color="000000"/>
              <w:left w:val="single" w:sz="6" w:space="0" w:color="000000"/>
              <w:bottom w:val="single" w:sz="6" w:space="0" w:color="000000"/>
              <w:right w:val="single" w:sz="6" w:space="0" w:color="000000"/>
            </w:tcBorders>
          </w:tcPr>
          <w:p w14:paraId="2400102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17983D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DC37B6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09341D20"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07815F5D"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19</w:t>
            </w:r>
          </w:p>
        </w:tc>
      </w:tr>
      <w:tr w:rsidR="00343586" w:rsidRPr="00004BC0" w14:paraId="0624D93B"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2F4DF9C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CUBREBOCA DESECHABLE</w:t>
            </w:r>
          </w:p>
        </w:tc>
        <w:tc>
          <w:tcPr>
            <w:tcW w:w="613" w:type="pct"/>
            <w:tcBorders>
              <w:top w:val="single" w:sz="6" w:space="0" w:color="000000"/>
              <w:left w:val="single" w:sz="6" w:space="0" w:color="000000"/>
              <w:bottom w:val="single" w:sz="6" w:space="0" w:color="000000"/>
              <w:right w:val="single" w:sz="6" w:space="0" w:color="000000"/>
            </w:tcBorders>
          </w:tcPr>
          <w:p w14:paraId="5D7497D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PAQUETE 50 PIEZAS</w:t>
            </w:r>
          </w:p>
        </w:tc>
        <w:tc>
          <w:tcPr>
            <w:tcW w:w="455" w:type="pct"/>
            <w:tcBorders>
              <w:top w:val="single" w:sz="6" w:space="0" w:color="000000"/>
              <w:left w:val="single" w:sz="6" w:space="0" w:color="000000"/>
              <w:bottom w:val="single" w:sz="6" w:space="0" w:color="000000"/>
              <w:right w:val="single" w:sz="6" w:space="0" w:color="000000"/>
            </w:tcBorders>
          </w:tcPr>
          <w:p w14:paraId="5CF11A2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32" w:type="pct"/>
            <w:tcBorders>
              <w:top w:val="single" w:sz="6" w:space="0" w:color="000000"/>
              <w:left w:val="single" w:sz="6" w:space="0" w:color="000000"/>
              <w:bottom w:val="single" w:sz="6" w:space="0" w:color="000000"/>
              <w:right w:val="single" w:sz="6" w:space="0" w:color="000000"/>
            </w:tcBorders>
          </w:tcPr>
          <w:p w14:paraId="2885DD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28AB27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DECA1F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A0D954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11A82A92"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4EAE5964"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20</w:t>
            </w:r>
          </w:p>
        </w:tc>
      </w:tr>
      <w:tr w:rsidR="00343586" w:rsidRPr="00004BC0" w14:paraId="33BF96A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B75E35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FAJA DE PIEL</w:t>
            </w:r>
          </w:p>
        </w:tc>
        <w:tc>
          <w:tcPr>
            <w:tcW w:w="613" w:type="pct"/>
            <w:tcBorders>
              <w:top w:val="single" w:sz="6" w:space="0" w:color="000000"/>
              <w:left w:val="single" w:sz="6" w:space="0" w:color="000000"/>
              <w:bottom w:val="single" w:sz="6" w:space="0" w:color="000000"/>
              <w:right w:val="single" w:sz="6" w:space="0" w:color="000000"/>
            </w:tcBorders>
          </w:tcPr>
          <w:p w14:paraId="749EE18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0E3E29E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c>
          <w:tcPr>
            <w:tcW w:w="532" w:type="pct"/>
            <w:tcBorders>
              <w:top w:val="single" w:sz="6" w:space="0" w:color="000000"/>
              <w:left w:val="single" w:sz="6" w:space="0" w:color="000000"/>
              <w:bottom w:val="single" w:sz="6" w:space="0" w:color="000000"/>
              <w:right w:val="single" w:sz="6" w:space="0" w:color="000000"/>
            </w:tcBorders>
          </w:tcPr>
          <w:p w14:paraId="01D9FEC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CAFÉ</w:t>
            </w:r>
          </w:p>
        </w:tc>
        <w:tc>
          <w:tcPr>
            <w:tcW w:w="584" w:type="pct"/>
            <w:tcBorders>
              <w:top w:val="single" w:sz="6" w:space="0" w:color="000000"/>
              <w:left w:val="single" w:sz="6" w:space="0" w:color="000000"/>
              <w:bottom w:val="single" w:sz="6" w:space="0" w:color="000000"/>
              <w:right w:val="single" w:sz="6" w:space="0" w:color="000000"/>
            </w:tcBorders>
          </w:tcPr>
          <w:p w14:paraId="2310B25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5295E84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BFDD41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0E030C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8038C5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FAJA DE PROTECCIÓN</w:t>
            </w:r>
          </w:p>
        </w:tc>
        <w:tc>
          <w:tcPr>
            <w:tcW w:w="613" w:type="pct"/>
            <w:tcBorders>
              <w:top w:val="single" w:sz="6" w:space="0" w:color="000000"/>
              <w:left w:val="single" w:sz="6" w:space="0" w:color="000000"/>
              <w:bottom w:val="single" w:sz="6" w:space="0" w:color="000000"/>
              <w:right w:val="single" w:sz="6" w:space="0" w:color="000000"/>
            </w:tcBorders>
          </w:tcPr>
          <w:p w14:paraId="1B2CA3C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1A92E00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40</w:t>
            </w:r>
          </w:p>
        </w:tc>
        <w:tc>
          <w:tcPr>
            <w:tcW w:w="532" w:type="pct"/>
            <w:tcBorders>
              <w:top w:val="single" w:sz="6" w:space="0" w:color="000000"/>
              <w:left w:val="single" w:sz="6" w:space="0" w:color="000000"/>
              <w:bottom w:val="single" w:sz="6" w:space="0" w:color="000000"/>
              <w:right w:val="single" w:sz="6" w:space="0" w:color="000000"/>
            </w:tcBorders>
          </w:tcPr>
          <w:p w14:paraId="0FA9603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6FDDA2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24B5DE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016419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B09DD40"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53BB1462"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21</w:t>
            </w:r>
          </w:p>
        </w:tc>
      </w:tr>
      <w:tr w:rsidR="00343586" w:rsidRPr="00004BC0" w14:paraId="1466B7D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479BE6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GAFAS DE SEGURIDAD</w:t>
            </w:r>
          </w:p>
        </w:tc>
        <w:tc>
          <w:tcPr>
            <w:tcW w:w="613" w:type="pct"/>
            <w:tcBorders>
              <w:top w:val="single" w:sz="6" w:space="0" w:color="000000"/>
              <w:left w:val="single" w:sz="6" w:space="0" w:color="000000"/>
              <w:bottom w:val="single" w:sz="6" w:space="0" w:color="000000"/>
              <w:right w:val="single" w:sz="6" w:space="0" w:color="000000"/>
            </w:tcBorders>
          </w:tcPr>
          <w:p w14:paraId="5D8B8E8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4DE7A1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UNITALLA</w:t>
            </w:r>
          </w:p>
        </w:tc>
        <w:tc>
          <w:tcPr>
            <w:tcW w:w="532" w:type="pct"/>
            <w:tcBorders>
              <w:top w:val="single" w:sz="6" w:space="0" w:color="000000"/>
              <w:left w:val="single" w:sz="6" w:space="0" w:color="000000"/>
              <w:bottom w:val="single" w:sz="6" w:space="0" w:color="000000"/>
              <w:right w:val="single" w:sz="6" w:space="0" w:color="000000"/>
            </w:tcBorders>
          </w:tcPr>
          <w:p w14:paraId="4A2F01C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NEGROS </w:t>
            </w:r>
          </w:p>
        </w:tc>
        <w:tc>
          <w:tcPr>
            <w:tcW w:w="584" w:type="pct"/>
            <w:tcBorders>
              <w:top w:val="single" w:sz="6" w:space="0" w:color="000000"/>
              <w:left w:val="single" w:sz="6" w:space="0" w:color="000000"/>
              <w:bottom w:val="single" w:sz="6" w:space="0" w:color="000000"/>
              <w:right w:val="single" w:sz="6" w:space="0" w:color="000000"/>
            </w:tcBorders>
          </w:tcPr>
          <w:p w14:paraId="086547E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08348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78F6D7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w:t>
            </w:r>
          </w:p>
        </w:tc>
      </w:tr>
      <w:tr w:rsidR="00343586" w:rsidRPr="00004BC0" w14:paraId="03152D7C"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43A7452A"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22</w:t>
            </w:r>
          </w:p>
        </w:tc>
      </w:tr>
      <w:tr w:rsidR="00343586" w:rsidRPr="00004BC0" w14:paraId="7A9EE3A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E7E9DA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GOGLES DE POLICARBONATO</w:t>
            </w:r>
          </w:p>
        </w:tc>
        <w:tc>
          <w:tcPr>
            <w:tcW w:w="613" w:type="pct"/>
            <w:tcBorders>
              <w:top w:val="single" w:sz="6" w:space="0" w:color="000000"/>
              <w:left w:val="single" w:sz="6" w:space="0" w:color="000000"/>
              <w:bottom w:val="single" w:sz="6" w:space="0" w:color="000000"/>
              <w:right w:val="single" w:sz="6" w:space="0" w:color="000000"/>
            </w:tcBorders>
          </w:tcPr>
          <w:p w14:paraId="3A71EA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F2DE1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32" w:type="pct"/>
            <w:tcBorders>
              <w:top w:val="single" w:sz="6" w:space="0" w:color="000000"/>
              <w:left w:val="single" w:sz="6" w:space="0" w:color="000000"/>
              <w:bottom w:val="single" w:sz="6" w:space="0" w:color="000000"/>
              <w:right w:val="single" w:sz="6" w:space="0" w:color="000000"/>
            </w:tcBorders>
          </w:tcPr>
          <w:p w14:paraId="5E3B40F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84" w:type="pct"/>
            <w:tcBorders>
              <w:top w:val="single" w:sz="6" w:space="0" w:color="000000"/>
              <w:left w:val="single" w:sz="6" w:space="0" w:color="000000"/>
              <w:bottom w:val="single" w:sz="6" w:space="0" w:color="000000"/>
              <w:right w:val="single" w:sz="6" w:space="0" w:color="000000"/>
            </w:tcBorders>
          </w:tcPr>
          <w:p w14:paraId="223854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66087D2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EB6EC9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23</w:t>
            </w:r>
          </w:p>
        </w:tc>
      </w:tr>
      <w:tr w:rsidR="00343586" w:rsidRPr="00004BC0" w14:paraId="284679B9"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3C912BB4"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23</w:t>
            </w:r>
          </w:p>
        </w:tc>
      </w:tr>
      <w:tr w:rsidR="00343586" w:rsidRPr="00004BC0" w14:paraId="1287275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2B8862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GUANTES AISLANTES DIELECTRICOS </w:t>
            </w:r>
          </w:p>
        </w:tc>
        <w:tc>
          <w:tcPr>
            <w:tcW w:w="613" w:type="pct"/>
            <w:tcBorders>
              <w:top w:val="single" w:sz="6" w:space="0" w:color="000000"/>
              <w:left w:val="single" w:sz="6" w:space="0" w:color="000000"/>
              <w:bottom w:val="single" w:sz="6" w:space="0" w:color="000000"/>
              <w:right w:val="single" w:sz="6" w:space="0" w:color="000000"/>
            </w:tcBorders>
          </w:tcPr>
          <w:p w14:paraId="6C00294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D3BE30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5D816EC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9832C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8462F7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7974D8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49DC033"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65FC03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AJUSTABLES ANTIDERRAPANTES</w:t>
            </w:r>
          </w:p>
        </w:tc>
        <w:tc>
          <w:tcPr>
            <w:tcW w:w="613" w:type="pct"/>
            <w:tcBorders>
              <w:top w:val="single" w:sz="6" w:space="0" w:color="000000"/>
              <w:left w:val="single" w:sz="6" w:space="0" w:color="000000"/>
              <w:bottom w:val="single" w:sz="6" w:space="0" w:color="000000"/>
              <w:right w:val="single" w:sz="6" w:space="0" w:color="000000"/>
            </w:tcBorders>
          </w:tcPr>
          <w:p w14:paraId="100CEAA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A92CA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4C73702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03A26BD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90F477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A352A1F"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571314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2E355A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CARNAZA LARGOS</w:t>
            </w:r>
          </w:p>
        </w:tc>
        <w:tc>
          <w:tcPr>
            <w:tcW w:w="613" w:type="pct"/>
            <w:tcBorders>
              <w:top w:val="single" w:sz="6" w:space="0" w:color="000000"/>
              <w:left w:val="single" w:sz="6" w:space="0" w:color="000000"/>
              <w:bottom w:val="single" w:sz="6" w:space="0" w:color="000000"/>
              <w:right w:val="single" w:sz="6" w:space="0" w:color="000000"/>
            </w:tcBorders>
          </w:tcPr>
          <w:p w14:paraId="265A65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4F88EA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11CM</w:t>
            </w:r>
          </w:p>
        </w:tc>
        <w:tc>
          <w:tcPr>
            <w:tcW w:w="532" w:type="pct"/>
            <w:tcBorders>
              <w:top w:val="single" w:sz="6" w:space="0" w:color="000000"/>
              <w:left w:val="single" w:sz="6" w:space="0" w:color="000000"/>
              <w:bottom w:val="single" w:sz="6" w:space="0" w:color="000000"/>
              <w:right w:val="single" w:sz="6" w:space="0" w:color="000000"/>
            </w:tcBorders>
          </w:tcPr>
          <w:p w14:paraId="7E86527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CAQUI</w:t>
            </w:r>
          </w:p>
        </w:tc>
        <w:tc>
          <w:tcPr>
            <w:tcW w:w="584" w:type="pct"/>
            <w:tcBorders>
              <w:top w:val="single" w:sz="6" w:space="0" w:color="000000"/>
              <w:left w:val="single" w:sz="6" w:space="0" w:color="000000"/>
              <w:bottom w:val="single" w:sz="6" w:space="0" w:color="000000"/>
              <w:right w:val="single" w:sz="6" w:space="0" w:color="000000"/>
            </w:tcBorders>
          </w:tcPr>
          <w:p w14:paraId="0217AF4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61ABE1E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A05393A"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7</w:t>
            </w:r>
          </w:p>
        </w:tc>
      </w:tr>
      <w:tr w:rsidR="00343586" w:rsidRPr="00004BC0" w14:paraId="293B093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27D188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GUANTES CUBIERTOS DE POLIURETANO </w:t>
            </w:r>
          </w:p>
        </w:tc>
        <w:tc>
          <w:tcPr>
            <w:tcW w:w="613" w:type="pct"/>
            <w:tcBorders>
              <w:top w:val="single" w:sz="6" w:space="0" w:color="000000"/>
              <w:left w:val="single" w:sz="6" w:space="0" w:color="000000"/>
              <w:bottom w:val="single" w:sz="6" w:space="0" w:color="000000"/>
              <w:right w:val="single" w:sz="6" w:space="0" w:color="000000"/>
            </w:tcBorders>
          </w:tcPr>
          <w:p w14:paraId="4423172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113B6BC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2FA1ED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722918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2DA6D8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4C4494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4D6A314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8DCA13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AISLAMIENTO TÉRMICO</w:t>
            </w:r>
          </w:p>
        </w:tc>
        <w:tc>
          <w:tcPr>
            <w:tcW w:w="613" w:type="pct"/>
            <w:tcBorders>
              <w:top w:val="single" w:sz="6" w:space="0" w:color="000000"/>
              <w:left w:val="single" w:sz="6" w:space="0" w:color="000000"/>
              <w:bottom w:val="single" w:sz="6" w:space="0" w:color="000000"/>
              <w:right w:val="single" w:sz="6" w:space="0" w:color="000000"/>
            </w:tcBorders>
          </w:tcPr>
          <w:p w14:paraId="2320F9C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431BB98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19A99FF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B6B002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2F2ADB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2FE35F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86D3811"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DF07E9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LONA</w:t>
            </w:r>
          </w:p>
        </w:tc>
        <w:tc>
          <w:tcPr>
            <w:tcW w:w="613" w:type="pct"/>
            <w:tcBorders>
              <w:top w:val="single" w:sz="6" w:space="0" w:color="000000"/>
              <w:left w:val="single" w:sz="6" w:space="0" w:color="000000"/>
              <w:bottom w:val="single" w:sz="6" w:space="0" w:color="000000"/>
              <w:right w:val="single" w:sz="6" w:space="0" w:color="000000"/>
            </w:tcBorders>
          </w:tcPr>
          <w:p w14:paraId="0E35BAA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3E476BD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5502088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BLANCO</w:t>
            </w:r>
          </w:p>
        </w:tc>
        <w:tc>
          <w:tcPr>
            <w:tcW w:w="584" w:type="pct"/>
            <w:tcBorders>
              <w:top w:val="single" w:sz="6" w:space="0" w:color="000000"/>
              <w:left w:val="single" w:sz="6" w:space="0" w:color="000000"/>
              <w:bottom w:val="single" w:sz="6" w:space="0" w:color="000000"/>
              <w:right w:val="single" w:sz="6" w:space="0" w:color="000000"/>
            </w:tcBorders>
          </w:tcPr>
          <w:p w14:paraId="4A0D03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703BAAF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C19E4D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62A18AF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10CB8D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MECÁNICO</w:t>
            </w:r>
          </w:p>
        </w:tc>
        <w:tc>
          <w:tcPr>
            <w:tcW w:w="613" w:type="pct"/>
            <w:tcBorders>
              <w:top w:val="single" w:sz="6" w:space="0" w:color="000000"/>
              <w:left w:val="single" w:sz="6" w:space="0" w:color="000000"/>
              <w:bottom w:val="single" w:sz="6" w:space="0" w:color="000000"/>
              <w:right w:val="single" w:sz="6" w:space="0" w:color="000000"/>
            </w:tcBorders>
          </w:tcPr>
          <w:p w14:paraId="001C1A0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120278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599A73B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5550DE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7B02AD5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0C076F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66E6EBD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A5D3B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MECÁNICO</w:t>
            </w:r>
          </w:p>
        </w:tc>
        <w:tc>
          <w:tcPr>
            <w:tcW w:w="613" w:type="pct"/>
            <w:tcBorders>
              <w:top w:val="single" w:sz="6" w:space="0" w:color="000000"/>
              <w:left w:val="single" w:sz="6" w:space="0" w:color="000000"/>
              <w:bottom w:val="single" w:sz="6" w:space="0" w:color="000000"/>
              <w:right w:val="single" w:sz="6" w:space="0" w:color="000000"/>
            </w:tcBorders>
          </w:tcPr>
          <w:p w14:paraId="15C98DD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705426B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675DDC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6D8404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012684E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DC5C36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733FFFD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3F261B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NITRILO</w:t>
            </w:r>
          </w:p>
        </w:tc>
        <w:tc>
          <w:tcPr>
            <w:tcW w:w="613" w:type="pct"/>
            <w:tcBorders>
              <w:top w:val="single" w:sz="6" w:space="0" w:color="000000"/>
              <w:left w:val="single" w:sz="6" w:space="0" w:color="000000"/>
              <w:bottom w:val="single" w:sz="6" w:space="0" w:color="000000"/>
              <w:right w:val="single" w:sz="6" w:space="0" w:color="000000"/>
            </w:tcBorders>
          </w:tcPr>
          <w:p w14:paraId="449C3FD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3949ED1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CH</w:t>
            </w:r>
          </w:p>
        </w:tc>
        <w:tc>
          <w:tcPr>
            <w:tcW w:w="532" w:type="pct"/>
            <w:tcBorders>
              <w:top w:val="single" w:sz="6" w:space="0" w:color="000000"/>
              <w:left w:val="single" w:sz="6" w:space="0" w:color="000000"/>
              <w:bottom w:val="single" w:sz="6" w:space="0" w:color="000000"/>
              <w:right w:val="single" w:sz="6" w:space="0" w:color="000000"/>
            </w:tcBorders>
          </w:tcPr>
          <w:p w14:paraId="6418E72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2A691A5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1D252F0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368A508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6C7BE33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7947C3A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NITRILO</w:t>
            </w:r>
          </w:p>
        </w:tc>
        <w:tc>
          <w:tcPr>
            <w:tcW w:w="613" w:type="pct"/>
            <w:tcBorders>
              <w:top w:val="single" w:sz="6" w:space="0" w:color="000000"/>
              <w:left w:val="single" w:sz="6" w:space="0" w:color="000000"/>
              <w:bottom w:val="single" w:sz="6" w:space="0" w:color="000000"/>
              <w:right w:val="single" w:sz="6" w:space="0" w:color="000000"/>
            </w:tcBorders>
          </w:tcPr>
          <w:p w14:paraId="512A065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441BFE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796CA0C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76160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4DB9C64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AF8F92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33CD4DE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7C9049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lastRenderedPageBreak/>
              <w:t>GUANTES DE NITRILO</w:t>
            </w:r>
          </w:p>
        </w:tc>
        <w:tc>
          <w:tcPr>
            <w:tcW w:w="613" w:type="pct"/>
            <w:tcBorders>
              <w:top w:val="single" w:sz="6" w:space="0" w:color="000000"/>
              <w:left w:val="single" w:sz="6" w:space="0" w:color="000000"/>
              <w:bottom w:val="single" w:sz="6" w:space="0" w:color="000000"/>
              <w:right w:val="single" w:sz="6" w:space="0" w:color="000000"/>
            </w:tcBorders>
          </w:tcPr>
          <w:p w14:paraId="25C294B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34D0D5C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4AA4FE5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6BE366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3A3A15B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15FD077"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6</w:t>
            </w:r>
          </w:p>
        </w:tc>
      </w:tr>
      <w:tr w:rsidR="00343586" w:rsidRPr="00004BC0" w14:paraId="22753A9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6328D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TERNERA</w:t>
            </w:r>
          </w:p>
        </w:tc>
        <w:tc>
          <w:tcPr>
            <w:tcW w:w="613" w:type="pct"/>
            <w:tcBorders>
              <w:top w:val="single" w:sz="6" w:space="0" w:color="000000"/>
              <w:left w:val="single" w:sz="6" w:space="0" w:color="000000"/>
              <w:bottom w:val="single" w:sz="6" w:space="0" w:color="000000"/>
              <w:right w:val="single" w:sz="6" w:space="0" w:color="000000"/>
            </w:tcBorders>
          </w:tcPr>
          <w:p w14:paraId="3C6F425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13518F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L</w:t>
            </w:r>
          </w:p>
        </w:tc>
        <w:tc>
          <w:tcPr>
            <w:tcW w:w="532" w:type="pct"/>
            <w:tcBorders>
              <w:top w:val="single" w:sz="6" w:space="0" w:color="000000"/>
              <w:left w:val="single" w:sz="6" w:space="0" w:color="000000"/>
              <w:bottom w:val="single" w:sz="6" w:space="0" w:color="000000"/>
              <w:right w:val="single" w:sz="6" w:space="0" w:color="000000"/>
            </w:tcBorders>
          </w:tcPr>
          <w:p w14:paraId="3AEB9D7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CAQUI</w:t>
            </w:r>
          </w:p>
        </w:tc>
        <w:tc>
          <w:tcPr>
            <w:tcW w:w="584" w:type="pct"/>
            <w:tcBorders>
              <w:top w:val="single" w:sz="6" w:space="0" w:color="000000"/>
              <w:left w:val="single" w:sz="6" w:space="0" w:color="000000"/>
              <w:bottom w:val="single" w:sz="6" w:space="0" w:color="000000"/>
              <w:right w:val="single" w:sz="6" w:space="0" w:color="000000"/>
            </w:tcBorders>
          </w:tcPr>
          <w:p w14:paraId="7C04502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 NO </w:t>
            </w:r>
          </w:p>
        </w:tc>
        <w:tc>
          <w:tcPr>
            <w:tcW w:w="842" w:type="pct"/>
            <w:tcBorders>
              <w:top w:val="single" w:sz="6" w:space="0" w:color="000000"/>
              <w:left w:val="single" w:sz="6" w:space="0" w:color="000000"/>
              <w:bottom w:val="single" w:sz="6" w:space="0" w:color="000000"/>
              <w:right w:val="single" w:sz="6" w:space="0" w:color="000000"/>
            </w:tcBorders>
          </w:tcPr>
          <w:p w14:paraId="4C836F9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95CA6B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23F8598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655607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DE TRABAJO AISLANTES</w:t>
            </w:r>
          </w:p>
        </w:tc>
        <w:tc>
          <w:tcPr>
            <w:tcW w:w="613" w:type="pct"/>
            <w:tcBorders>
              <w:top w:val="single" w:sz="6" w:space="0" w:color="000000"/>
              <w:left w:val="single" w:sz="6" w:space="0" w:color="000000"/>
              <w:bottom w:val="single" w:sz="6" w:space="0" w:color="000000"/>
              <w:right w:val="single" w:sz="6" w:space="0" w:color="000000"/>
            </w:tcBorders>
          </w:tcPr>
          <w:p w14:paraId="146366A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4465632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0099337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0576E5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52FBB0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325960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19108D9"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98F51D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DIELÉCTRICOS</w:t>
            </w:r>
          </w:p>
        </w:tc>
        <w:tc>
          <w:tcPr>
            <w:tcW w:w="613" w:type="pct"/>
            <w:tcBorders>
              <w:top w:val="single" w:sz="6" w:space="0" w:color="000000"/>
              <w:left w:val="single" w:sz="6" w:space="0" w:color="000000"/>
              <w:bottom w:val="single" w:sz="6" w:space="0" w:color="000000"/>
              <w:right w:val="single" w:sz="6" w:space="0" w:color="000000"/>
            </w:tcBorders>
          </w:tcPr>
          <w:p w14:paraId="5A448E3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1310F75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0CEE741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2E77C6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59B64A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57195E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332F67FC"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40D5AA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INDUSTRIALES</w:t>
            </w:r>
          </w:p>
        </w:tc>
        <w:tc>
          <w:tcPr>
            <w:tcW w:w="613" w:type="pct"/>
            <w:tcBorders>
              <w:top w:val="single" w:sz="6" w:space="0" w:color="000000"/>
              <w:left w:val="single" w:sz="6" w:space="0" w:color="000000"/>
              <w:bottom w:val="single" w:sz="6" w:space="0" w:color="000000"/>
              <w:right w:val="single" w:sz="6" w:space="0" w:color="000000"/>
            </w:tcBorders>
          </w:tcPr>
          <w:p w14:paraId="4F5C83A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2B3276B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4A01A31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NEGRO </w:t>
            </w:r>
          </w:p>
        </w:tc>
        <w:tc>
          <w:tcPr>
            <w:tcW w:w="584" w:type="pct"/>
            <w:tcBorders>
              <w:top w:val="single" w:sz="6" w:space="0" w:color="000000"/>
              <w:left w:val="single" w:sz="6" w:space="0" w:color="000000"/>
              <w:bottom w:val="single" w:sz="6" w:space="0" w:color="000000"/>
              <w:right w:val="single" w:sz="6" w:space="0" w:color="000000"/>
            </w:tcBorders>
          </w:tcPr>
          <w:p w14:paraId="3BDAD4A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551C7A4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08B1848"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B296773"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CB5029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INDUSTRIALES</w:t>
            </w:r>
          </w:p>
        </w:tc>
        <w:tc>
          <w:tcPr>
            <w:tcW w:w="613" w:type="pct"/>
            <w:tcBorders>
              <w:top w:val="single" w:sz="6" w:space="0" w:color="000000"/>
              <w:left w:val="single" w:sz="6" w:space="0" w:color="000000"/>
              <w:bottom w:val="single" w:sz="6" w:space="0" w:color="000000"/>
              <w:right w:val="single" w:sz="6" w:space="0" w:color="000000"/>
            </w:tcBorders>
          </w:tcPr>
          <w:p w14:paraId="0732399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2CD8600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w:t>
            </w:r>
          </w:p>
        </w:tc>
        <w:tc>
          <w:tcPr>
            <w:tcW w:w="532" w:type="pct"/>
            <w:tcBorders>
              <w:top w:val="single" w:sz="6" w:space="0" w:color="000000"/>
              <w:left w:val="single" w:sz="6" w:space="0" w:color="000000"/>
              <w:bottom w:val="single" w:sz="6" w:space="0" w:color="000000"/>
              <w:right w:val="single" w:sz="6" w:space="0" w:color="000000"/>
            </w:tcBorders>
          </w:tcPr>
          <w:p w14:paraId="03E89DE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0DFF351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12A54CD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A827E0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43514AF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6E72744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GUANTES USO AUTOMOTRIZ</w:t>
            </w:r>
          </w:p>
        </w:tc>
        <w:tc>
          <w:tcPr>
            <w:tcW w:w="613" w:type="pct"/>
            <w:tcBorders>
              <w:top w:val="single" w:sz="6" w:space="0" w:color="000000"/>
              <w:left w:val="single" w:sz="6" w:space="0" w:color="000000"/>
              <w:bottom w:val="single" w:sz="6" w:space="0" w:color="000000"/>
              <w:right w:val="single" w:sz="6" w:space="0" w:color="000000"/>
            </w:tcBorders>
          </w:tcPr>
          <w:p w14:paraId="37E2B4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0F2FEF0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w:t>
            </w:r>
          </w:p>
        </w:tc>
        <w:tc>
          <w:tcPr>
            <w:tcW w:w="532" w:type="pct"/>
            <w:tcBorders>
              <w:top w:val="single" w:sz="6" w:space="0" w:color="000000"/>
              <w:left w:val="single" w:sz="6" w:space="0" w:color="000000"/>
              <w:bottom w:val="single" w:sz="6" w:space="0" w:color="000000"/>
              <w:right w:val="single" w:sz="6" w:space="0" w:color="000000"/>
            </w:tcBorders>
          </w:tcPr>
          <w:p w14:paraId="3CF25D1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8EA7B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16983FE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9D8F58E"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7213D44D"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20B59B4E"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24</w:t>
            </w:r>
          </w:p>
        </w:tc>
      </w:tr>
      <w:tr w:rsidR="00343586" w:rsidRPr="00004BC0" w14:paraId="79EED34B" w14:textId="77777777" w:rsidTr="00343586">
        <w:trPr>
          <w:trHeight w:val="478"/>
          <w:jc w:val="center"/>
        </w:trPr>
        <w:tc>
          <w:tcPr>
            <w:tcW w:w="1397" w:type="pct"/>
            <w:tcBorders>
              <w:top w:val="single" w:sz="6" w:space="0" w:color="000000"/>
              <w:left w:val="single" w:sz="6" w:space="0" w:color="000000"/>
              <w:bottom w:val="single" w:sz="6" w:space="0" w:color="000000"/>
              <w:right w:val="single" w:sz="6" w:space="0" w:color="000000"/>
            </w:tcBorders>
          </w:tcPr>
          <w:p w14:paraId="7DC48D6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MASCARILLA SEGURIDAD CONTRA POLVO O GAS</w:t>
            </w:r>
          </w:p>
        </w:tc>
        <w:tc>
          <w:tcPr>
            <w:tcW w:w="613" w:type="pct"/>
            <w:tcBorders>
              <w:top w:val="single" w:sz="6" w:space="0" w:color="000000"/>
              <w:left w:val="single" w:sz="6" w:space="0" w:color="000000"/>
              <w:bottom w:val="single" w:sz="6" w:space="0" w:color="000000"/>
              <w:right w:val="single" w:sz="6" w:space="0" w:color="000000"/>
            </w:tcBorders>
          </w:tcPr>
          <w:p w14:paraId="7872676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PIEZA </w:t>
            </w:r>
          </w:p>
        </w:tc>
        <w:tc>
          <w:tcPr>
            <w:tcW w:w="455" w:type="pct"/>
            <w:tcBorders>
              <w:top w:val="single" w:sz="6" w:space="0" w:color="000000"/>
              <w:left w:val="single" w:sz="6" w:space="0" w:color="000000"/>
              <w:bottom w:val="single" w:sz="6" w:space="0" w:color="000000"/>
              <w:right w:val="single" w:sz="6" w:space="0" w:color="000000"/>
            </w:tcBorders>
          </w:tcPr>
          <w:p w14:paraId="57F5243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32" w:type="pct"/>
            <w:tcBorders>
              <w:top w:val="single" w:sz="6" w:space="0" w:color="000000"/>
              <w:left w:val="single" w:sz="6" w:space="0" w:color="000000"/>
              <w:bottom w:val="single" w:sz="6" w:space="0" w:color="000000"/>
              <w:right w:val="single" w:sz="6" w:space="0" w:color="000000"/>
            </w:tcBorders>
          </w:tcPr>
          <w:p w14:paraId="727C524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266DACB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5887951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46E6392"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061CCEC6"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5A2CDCBB"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25</w:t>
            </w:r>
          </w:p>
        </w:tc>
      </w:tr>
      <w:tr w:rsidR="00343586" w:rsidRPr="00004BC0" w14:paraId="326FE3DD"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A35376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TORUNDAS, BOLSA 500 GRAMOS </w:t>
            </w:r>
          </w:p>
        </w:tc>
        <w:tc>
          <w:tcPr>
            <w:tcW w:w="613" w:type="pct"/>
            <w:tcBorders>
              <w:top w:val="single" w:sz="6" w:space="0" w:color="000000"/>
              <w:left w:val="single" w:sz="6" w:space="0" w:color="000000"/>
              <w:bottom w:val="single" w:sz="6" w:space="0" w:color="000000"/>
              <w:right w:val="single" w:sz="6" w:space="0" w:color="000000"/>
            </w:tcBorders>
          </w:tcPr>
          <w:p w14:paraId="069C44F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340E6E9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532" w:type="pct"/>
            <w:tcBorders>
              <w:top w:val="single" w:sz="6" w:space="0" w:color="000000"/>
              <w:left w:val="single" w:sz="6" w:space="0" w:color="000000"/>
              <w:bottom w:val="single" w:sz="6" w:space="0" w:color="000000"/>
              <w:right w:val="single" w:sz="6" w:space="0" w:color="000000"/>
            </w:tcBorders>
          </w:tcPr>
          <w:p w14:paraId="28B4FC1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584" w:type="pct"/>
            <w:tcBorders>
              <w:top w:val="single" w:sz="6" w:space="0" w:color="000000"/>
              <w:left w:val="single" w:sz="6" w:space="0" w:color="000000"/>
              <w:bottom w:val="single" w:sz="6" w:space="0" w:color="000000"/>
              <w:right w:val="single" w:sz="6" w:space="0" w:color="000000"/>
            </w:tcBorders>
          </w:tcPr>
          <w:p w14:paraId="4238779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B4FD4C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0A2039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5B75B94B"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09855760"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26</w:t>
            </w:r>
          </w:p>
        </w:tc>
      </w:tr>
      <w:tr w:rsidR="00343586" w:rsidRPr="00004BC0" w14:paraId="6574649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E524DA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TRAPOS DE MICROFIBRA</w:t>
            </w:r>
          </w:p>
        </w:tc>
        <w:tc>
          <w:tcPr>
            <w:tcW w:w="613" w:type="pct"/>
            <w:tcBorders>
              <w:top w:val="single" w:sz="6" w:space="0" w:color="000000"/>
              <w:left w:val="single" w:sz="6" w:space="0" w:color="000000"/>
              <w:bottom w:val="single" w:sz="6" w:space="0" w:color="000000"/>
              <w:right w:val="single" w:sz="6" w:space="0" w:color="000000"/>
            </w:tcBorders>
          </w:tcPr>
          <w:p w14:paraId="467A16F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PIEZA</w:t>
            </w:r>
          </w:p>
        </w:tc>
        <w:tc>
          <w:tcPr>
            <w:tcW w:w="455" w:type="pct"/>
            <w:tcBorders>
              <w:top w:val="single" w:sz="6" w:space="0" w:color="000000"/>
              <w:left w:val="single" w:sz="6" w:space="0" w:color="000000"/>
              <w:bottom w:val="single" w:sz="6" w:space="0" w:color="000000"/>
              <w:right w:val="single" w:sz="6" w:space="0" w:color="000000"/>
            </w:tcBorders>
          </w:tcPr>
          <w:p w14:paraId="54CF37D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532" w:type="pct"/>
            <w:tcBorders>
              <w:top w:val="single" w:sz="6" w:space="0" w:color="000000"/>
              <w:left w:val="single" w:sz="6" w:space="0" w:color="000000"/>
              <w:bottom w:val="single" w:sz="6" w:space="0" w:color="000000"/>
              <w:right w:val="single" w:sz="6" w:space="0" w:color="000000"/>
            </w:tcBorders>
          </w:tcPr>
          <w:p w14:paraId="2C9E7C4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84" w:type="pct"/>
            <w:tcBorders>
              <w:top w:val="single" w:sz="6" w:space="0" w:color="000000"/>
              <w:left w:val="single" w:sz="6" w:space="0" w:color="000000"/>
              <w:bottom w:val="single" w:sz="6" w:space="0" w:color="000000"/>
              <w:right w:val="single" w:sz="6" w:space="0" w:color="000000"/>
            </w:tcBorders>
          </w:tcPr>
          <w:p w14:paraId="5712F16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CC40A6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57D019A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75F45166" w14:textId="77777777" w:rsidTr="00343586">
        <w:trPr>
          <w:trHeight w:val="290"/>
          <w:jc w:val="center"/>
        </w:trPr>
        <w:tc>
          <w:tcPr>
            <w:tcW w:w="5000" w:type="pct"/>
            <w:gridSpan w:val="7"/>
            <w:tcBorders>
              <w:top w:val="single" w:sz="6" w:space="0" w:color="000000"/>
              <w:left w:val="single" w:sz="6" w:space="0" w:color="000000"/>
              <w:bottom w:val="single" w:sz="6" w:space="0" w:color="000000"/>
              <w:right w:val="single" w:sz="6" w:space="0" w:color="000000"/>
            </w:tcBorders>
            <w:shd w:val="clear" w:color="auto" w:fill="285C4D"/>
          </w:tcPr>
          <w:p w14:paraId="3D440804" w14:textId="77777777" w:rsidR="00343586" w:rsidRPr="00004BC0" w:rsidRDefault="00343586" w:rsidP="00613A81">
            <w:pPr>
              <w:autoSpaceDE w:val="0"/>
              <w:autoSpaceDN w:val="0"/>
              <w:adjustRightInd w:val="0"/>
              <w:jc w:val="center"/>
              <w:rPr>
                <w:rFonts w:ascii="Noto Sans Light" w:eastAsiaTheme="minorHAnsi" w:hAnsi="Noto Sans Light" w:cs="Noto Sans Light"/>
                <w:b/>
                <w:bCs/>
                <w:color w:val="FFFFFF"/>
                <w:sz w:val="16"/>
                <w:szCs w:val="16"/>
                <w14:ligatures w14:val="standardContextual"/>
              </w:rPr>
            </w:pPr>
            <w:r w:rsidRPr="00004BC0">
              <w:rPr>
                <w:rFonts w:ascii="Noto Sans Light" w:eastAsiaTheme="minorHAnsi" w:hAnsi="Noto Sans Light" w:cs="Noto Sans Light"/>
                <w:b/>
                <w:bCs/>
                <w:color w:val="FFFFFF"/>
                <w:sz w:val="16"/>
                <w:szCs w:val="16"/>
                <w14:ligatures w14:val="standardContextual"/>
              </w:rPr>
              <w:t>CONCEPTO 27</w:t>
            </w:r>
          </w:p>
        </w:tc>
      </w:tr>
      <w:tr w:rsidR="00343586" w:rsidRPr="00004BC0" w14:paraId="0215799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8E3AEF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11BD005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1AC3010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23</w:t>
            </w:r>
          </w:p>
        </w:tc>
        <w:tc>
          <w:tcPr>
            <w:tcW w:w="532" w:type="pct"/>
            <w:tcBorders>
              <w:top w:val="single" w:sz="6" w:space="0" w:color="000000"/>
              <w:left w:val="single" w:sz="6" w:space="0" w:color="000000"/>
              <w:bottom w:val="single" w:sz="6" w:space="0" w:color="000000"/>
              <w:right w:val="single" w:sz="6" w:space="0" w:color="000000"/>
            </w:tcBorders>
          </w:tcPr>
          <w:p w14:paraId="460BCB0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D77AE3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3627CE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45F2B85"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4A21B5A8"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CE65B7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7C4FB44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18C3122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w:t>
            </w:r>
          </w:p>
        </w:tc>
        <w:tc>
          <w:tcPr>
            <w:tcW w:w="532" w:type="pct"/>
            <w:tcBorders>
              <w:top w:val="single" w:sz="6" w:space="0" w:color="000000"/>
              <w:left w:val="single" w:sz="6" w:space="0" w:color="000000"/>
              <w:bottom w:val="single" w:sz="6" w:space="0" w:color="000000"/>
              <w:right w:val="single" w:sz="6" w:space="0" w:color="000000"/>
            </w:tcBorders>
          </w:tcPr>
          <w:p w14:paraId="0E9BFFC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11AFD26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2126945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016149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3</w:t>
            </w:r>
          </w:p>
        </w:tc>
      </w:tr>
      <w:tr w:rsidR="00343586" w:rsidRPr="00004BC0" w14:paraId="337C67E2"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0A42DA1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41B5084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590AA16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25</w:t>
            </w:r>
          </w:p>
        </w:tc>
        <w:tc>
          <w:tcPr>
            <w:tcW w:w="532" w:type="pct"/>
            <w:tcBorders>
              <w:top w:val="single" w:sz="6" w:space="0" w:color="000000"/>
              <w:left w:val="single" w:sz="6" w:space="0" w:color="000000"/>
              <w:bottom w:val="single" w:sz="6" w:space="0" w:color="000000"/>
              <w:right w:val="single" w:sz="6" w:space="0" w:color="000000"/>
            </w:tcBorders>
          </w:tcPr>
          <w:p w14:paraId="07DE7C3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7D50A36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199A44B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E4B22A1"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0A4CF69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6AA2A6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092ABC4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4786462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26</w:t>
            </w:r>
          </w:p>
        </w:tc>
        <w:tc>
          <w:tcPr>
            <w:tcW w:w="532" w:type="pct"/>
            <w:tcBorders>
              <w:top w:val="single" w:sz="6" w:space="0" w:color="000000"/>
              <w:left w:val="single" w:sz="6" w:space="0" w:color="000000"/>
              <w:bottom w:val="single" w:sz="6" w:space="0" w:color="000000"/>
              <w:right w:val="single" w:sz="6" w:space="0" w:color="000000"/>
            </w:tcBorders>
          </w:tcPr>
          <w:p w14:paraId="053E869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ABDED5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3476CC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1624513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7EA20B9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459BB9A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022DC5C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3109778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26.5</w:t>
            </w:r>
          </w:p>
        </w:tc>
        <w:tc>
          <w:tcPr>
            <w:tcW w:w="532" w:type="pct"/>
            <w:tcBorders>
              <w:top w:val="single" w:sz="6" w:space="0" w:color="000000"/>
              <w:left w:val="single" w:sz="6" w:space="0" w:color="000000"/>
              <w:bottom w:val="single" w:sz="6" w:space="0" w:color="000000"/>
              <w:right w:val="single" w:sz="6" w:space="0" w:color="000000"/>
            </w:tcBorders>
          </w:tcPr>
          <w:p w14:paraId="533A4E4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7ED9F66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0ACE838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F983E7D"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29790C1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9A372F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7E7DBF0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3917295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27</w:t>
            </w:r>
          </w:p>
        </w:tc>
        <w:tc>
          <w:tcPr>
            <w:tcW w:w="532" w:type="pct"/>
            <w:tcBorders>
              <w:top w:val="single" w:sz="6" w:space="0" w:color="000000"/>
              <w:left w:val="single" w:sz="6" w:space="0" w:color="000000"/>
              <w:bottom w:val="single" w:sz="6" w:space="0" w:color="000000"/>
              <w:right w:val="single" w:sz="6" w:space="0" w:color="000000"/>
            </w:tcBorders>
          </w:tcPr>
          <w:p w14:paraId="4899E3B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2C1E00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72BBA89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43F3FA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w:t>
            </w:r>
          </w:p>
        </w:tc>
      </w:tr>
      <w:tr w:rsidR="00343586" w:rsidRPr="00004BC0" w14:paraId="7003B23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3D1607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326F739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78B2ACC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27.5</w:t>
            </w:r>
          </w:p>
        </w:tc>
        <w:tc>
          <w:tcPr>
            <w:tcW w:w="532" w:type="pct"/>
            <w:tcBorders>
              <w:top w:val="single" w:sz="6" w:space="0" w:color="000000"/>
              <w:left w:val="single" w:sz="6" w:space="0" w:color="000000"/>
              <w:bottom w:val="single" w:sz="6" w:space="0" w:color="000000"/>
              <w:right w:val="single" w:sz="6" w:space="0" w:color="000000"/>
            </w:tcBorders>
          </w:tcPr>
          <w:p w14:paraId="799AC28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4125A17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5BB025C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0FA60B14"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6AD2EE70"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58D7D6E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6B5CDC6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6480058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28</w:t>
            </w:r>
          </w:p>
        </w:tc>
        <w:tc>
          <w:tcPr>
            <w:tcW w:w="532" w:type="pct"/>
            <w:tcBorders>
              <w:top w:val="single" w:sz="6" w:space="0" w:color="000000"/>
              <w:left w:val="single" w:sz="6" w:space="0" w:color="000000"/>
              <w:bottom w:val="single" w:sz="6" w:space="0" w:color="000000"/>
              <w:right w:val="single" w:sz="6" w:space="0" w:color="000000"/>
            </w:tcBorders>
          </w:tcPr>
          <w:p w14:paraId="1E60E92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06DE5B1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1B591883"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40E11F0"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4</w:t>
            </w:r>
          </w:p>
        </w:tc>
      </w:tr>
      <w:tr w:rsidR="00343586" w:rsidRPr="00004BC0" w14:paraId="7730392F"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39123F1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ZAPATO CLINICO </w:t>
            </w:r>
          </w:p>
        </w:tc>
        <w:tc>
          <w:tcPr>
            <w:tcW w:w="613" w:type="pct"/>
            <w:tcBorders>
              <w:top w:val="single" w:sz="6" w:space="0" w:color="000000"/>
              <w:left w:val="single" w:sz="6" w:space="0" w:color="000000"/>
              <w:bottom w:val="single" w:sz="6" w:space="0" w:color="000000"/>
              <w:right w:val="single" w:sz="6" w:space="0" w:color="000000"/>
            </w:tcBorders>
          </w:tcPr>
          <w:p w14:paraId="0C0C224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PAR </w:t>
            </w:r>
          </w:p>
        </w:tc>
        <w:tc>
          <w:tcPr>
            <w:tcW w:w="455" w:type="pct"/>
            <w:tcBorders>
              <w:top w:val="single" w:sz="6" w:space="0" w:color="000000"/>
              <w:left w:val="single" w:sz="6" w:space="0" w:color="000000"/>
              <w:bottom w:val="single" w:sz="6" w:space="0" w:color="000000"/>
              <w:right w:val="single" w:sz="6" w:space="0" w:color="000000"/>
            </w:tcBorders>
          </w:tcPr>
          <w:p w14:paraId="488B3F4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29.5</w:t>
            </w:r>
          </w:p>
        </w:tc>
        <w:tc>
          <w:tcPr>
            <w:tcW w:w="532" w:type="pct"/>
            <w:tcBorders>
              <w:top w:val="single" w:sz="6" w:space="0" w:color="000000"/>
              <w:left w:val="single" w:sz="6" w:space="0" w:color="000000"/>
              <w:bottom w:val="single" w:sz="6" w:space="0" w:color="000000"/>
              <w:right w:val="single" w:sz="6" w:space="0" w:color="000000"/>
            </w:tcBorders>
          </w:tcPr>
          <w:p w14:paraId="21085A7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882895A"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NO</w:t>
            </w:r>
          </w:p>
        </w:tc>
        <w:tc>
          <w:tcPr>
            <w:tcW w:w="842" w:type="pct"/>
            <w:tcBorders>
              <w:top w:val="single" w:sz="6" w:space="0" w:color="000000"/>
              <w:left w:val="single" w:sz="6" w:space="0" w:color="000000"/>
              <w:bottom w:val="single" w:sz="6" w:space="0" w:color="000000"/>
              <w:right w:val="single" w:sz="6" w:space="0" w:color="000000"/>
            </w:tcBorders>
          </w:tcPr>
          <w:p w14:paraId="22DC158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03332C9"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65811D8F"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00EBD2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ZAPATOS CHEF</w:t>
            </w:r>
          </w:p>
        </w:tc>
        <w:tc>
          <w:tcPr>
            <w:tcW w:w="613" w:type="pct"/>
            <w:tcBorders>
              <w:top w:val="single" w:sz="6" w:space="0" w:color="000000"/>
              <w:left w:val="single" w:sz="6" w:space="0" w:color="000000"/>
              <w:bottom w:val="single" w:sz="6" w:space="0" w:color="000000"/>
              <w:right w:val="single" w:sz="6" w:space="0" w:color="000000"/>
            </w:tcBorders>
          </w:tcPr>
          <w:p w14:paraId="207A7AF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15CC7016"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w:t>
            </w:r>
          </w:p>
        </w:tc>
        <w:tc>
          <w:tcPr>
            <w:tcW w:w="532" w:type="pct"/>
            <w:tcBorders>
              <w:top w:val="single" w:sz="6" w:space="0" w:color="000000"/>
              <w:left w:val="single" w:sz="6" w:space="0" w:color="000000"/>
              <w:bottom w:val="single" w:sz="6" w:space="0" w:color="000000"/>
              <w:right w:val="single" w:sz="6" w:space="0" w:color="000000"/>
            </w:tcBorders>
          </w:tcPr>
          <w:p w14:paraId="5EF4B65C"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6D04D45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6D53F80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495F3BAC"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1EF0FD37"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557DC4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ZAPATOS CHEF</w:t>
            </w:r>
          </w:p>
        </w:tc>
        <w:tc>
          <w:tcPr>
            <w:tcW w:w="613" w:type="pct"/>
            <w:tcBorders>
              <w:top w:val="single" w:sz="6" w:space="0" w:color="000000"/>
              <w:left w:val="single" w:sz="6" w:space="0" w:color="000000"/>
              <w:bottom w:val="single" w:sz="6" w:space="0" w:color="000000"/>
              <w:right w:val="single" w:sz="6" w:space="0" w:color="000000"/>
            </w:tcBorders>
          </w:tcPr>
          <w:p w14:paraId="36A9734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1DB7E6C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24.5</w:t>
            </w:r>
          </w:p>
        </w:tc>
        <w:tc>
          <w:tcPr>
            <w:tcW w:w="532" w:type="pct"/>
            <w:tcBorders>
              <w:top w:val="single" w:sz="6" w:space="0" w:color="000000"/>
              <w:left w:val="single" w:sz="6" w:space="0" w:color="000000"/>
              <w:bottom w:val="single" w:sz="6" w:space="0" w:color="000000"/>
              <w:right w:val="single" w:sz="6" w:space="0" w:color="000000"/>
            </w:tcBorders>
          </w:tcPr>
          <w:p w14:paraId="331C0E9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5667C11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656694B2"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2B63639B"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BC1E0EE"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1E2EDA89"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ZAPATOS CHEF</w:t>
            </w:r>
          </w:p>
        </w:tc>
        <w:tc>
          <w:tcPr>
            <w:tcW w:w="613" w:type="pct"/>
            <w:tcBorders>
              <w:top w:val="single" w:sz="6" w:space="0" w:color="000000"/>
              <w:left w:val="single" w:sz="6" w:space="0" w:color="000000"/>
              <w:bottom w:val="single" w:sz="6" w:space="0" w:color="000000"/>
              <w:right w:val="single" w:sz="6" w:space="0" w:color="000000"/>
            </w:tcBorders>
          </w:tcPr>
          <w:p w14:paraId="06826C0D"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5477DDA0"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25</w:t>
            </w:r>
          </w:p>
        </w:tc>
        <w:tc>
          <w:tcPr>
            <w:tcW w:w="532" w:type="pct"/>
            <w:tcBorders>
              <w:top w:val="single" w:sz="6" w:space="0" w:color="000000"/>
              <w:left w:val="single" w:sz="6" w:space="0" w:color="000000"/>
              <w:bottom w:val="single" w:sz="6" w:space="0" w:color="000000"/>
              <w:right w:val="single" w:sz="6" w:space="0" w:color="000000"/>
            </w:tcBorders>
          </w:tcPr>
          <w:p w14:paraId="157E381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263A9297"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3016623B"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65C32DD3"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r w:rsidR="00343586" w:rsidRPr="00004BC0" w14:paraId="0D40BF06" w14:textId="77777777" w:rsidTr="00343586">
        <w:trPr>
          <w:trHeight w:val="290"/>
          <w:jc w:val="center"/>
        </w:trPr>
        <w:tc>
          <w:tcPr>
            <w:tcW w:w="1397" w:type="pct"/>
            <w:tcBorders>
              <w:top w:val="single" w:sz="6" w:space="0" w:color="000000"/>
              <w:left w:val="single" w:sz="6" w:space="0" w:color="000000"/>
              <w:bottom w:val="single" w:sz="6" w:space="0" w:color="000000"/>
              <w:right w:val="single" w:sz="6" w:space="0" w:color="000000"/>
            </w:tcBorders>
          </w:tcPr>
          <w:p w14:paraId="27DEC5CE"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ZAPATOS CHEF</w:t>
            </w:r>
          </w:p>
        </w:tc>
        <w:tc>
          <w:tcPr>
            <w:tcW w:w="613" w:type="pct"/>
            <w:tcBorders>
              <w:top w:val="single" w:sz="6" w:space="0" w:color="000000"/>
              <w:left w:val="single" w:sz="6" w:space="0" w:color="000000"/>
              <w:bottom w:val="single" w:sz="6" w:space="0" w:color="000000"/>
              <w:right w:val="single" w:sz="6" w:space="0" w:color="000000"/>
            </w:tcBorders>
          </w:tcPr>
          <w:p w14:paraId="28574448"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PAR</w:t>
            </w:r>
          </w:p>
        </w:tc>
        <w:tc>
          <w:tcPr>
            <w:tcW w:w="455" w:type="pct"/>
            <w:tcBorders>
              <w:top w:val="single" w:sz="6" w:space="0" w:color="000000"/>
              <w:left w:val="single" w:sz="6" w:space="0" w:color="000000"/>
              <w:bottom w:val="single" w:sz="6" w:space="0" w:color="000000"/>
              <w:right w:val="single" w:sz="6" w:space="0" w:color="000000"/>
            </w:tcBorders>
          </w:tcPr>
          <w:p w14:paraId="36E34CD5"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26</w:t>
            </w:r>
          </w:p>
        </w:tc>
        <w:tc>
          <w:tcPr>
            <w:tcW w:w="532" w:type="pct"/>
            <w:tcBorders>
              <w:top w:val="single" w:sz="6" w:space="0" w:color="000000"/>
              <w:left w:val="single" w:sz="6" w:space="0" w:color="000000"/>
              <w:bottom w:val="single" w:sz="6" w:space="0" w:color="000000"/>
              <w:right w:val="single" w:sz="6" w:space="0" w:color="000000"/>
            </w:tcBorders>
          </w:tcPr>
          <w:p w14:paraId="49075694"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NEGRO</w:t>
            </w:r>
          </w:p>
        </w:tc>
        <w:tc>
          <w:tcPr>
            <w:tcW w:w="584" w:type="pct"/>
            <w:tcBorders>
              <w:top w:val="single" w:sz="6" w:space="0" w:color="000000"/>
              <w:left w:val="single" w:sz="6" w:space="0" w:color="000000"/>
              <w:bottom w:val="single" w:sz="6" w:space="0" w:color="000000"/>
              <w:right w:val="single" w:sz="6" w:space="0" w:color="000000"/>
            </w:tcBorders>
          </w:tcPr>
          <w:p w14:paraId="39914561"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 xml:space="preserve">NO </w:t>
            </w:r>
          </w:p>
        </w:tc>
        <w:tc>
          <w:tcPr>
            <w:tcW w:w="842" w:type="pct"/>
            <w:tcBorders>
              <w:top w:val="single" w:sz="6" w:space="0" w:color="000000"/>
              <w:left w:val="single" w:sz="6" w:space="0" w:color="000000"/>
              <w:bottom w:val="single" w:sz="6" w:space="0" w:color="000000"/>
              <w:right w:val="single" w:sz="6" w:space="0" w:color="000000"/>
            </w:tcBorders>
          </w:tcPr>
          <w:p w14:paraId="151F7D5F" w14:textId="77777777" w:rsidR="00343586" w:rsidRPr="00004BC0" w:rsidRDefault="00343586" w:rsidP="00613A81">
            <w:pPr>
              <w:autoSpaceDE w:val="0"/>
              <w:autoSpaceDN w:val="0"/>
              <w:adjustRightInd w:val="0"/>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N/A</w:t>
            </w:r>
          </w:p>
        </w:tc>
        <w:tc>
          <w:tcPr>
            <w:tcW w:w="577" w:type="pct"/>
            <w:tcBorders>
              <w:top w:val="single" w:sz="6" w:space="0" w:color="000000"/>
              <w:left w:val="single" w:sz="6" w:space="0" w:color="000000"/>
              <w:bottom w:val="single" w:sz="6" w:space="0" w:color="000000"/>
              <w:right w:val="single" w:sz="6" w:space="0" w:color="000000"/>
            </w:tcBorders>
          </w:tcPr>
          <w:p w14:paraId="741964E6" w14:textId="77777777" w:rsidR="00343586" w:rsidRPr="00004BC0" w:rsidRDefault="00343586" w:rsidP="00613A81">
            <w:pPr>
              <w:autoSpaceDE w:val="0"/>
              <w:autoSpaceDN w:val="0"/>
              <w:adjustRightInd w:val="0"/>
              <w:jc w:val="center"/>
              <w:rPr>
                <w:rFonts w:ascii="Noto Sans Light" w:eastAsiaTheme="minorHAnsi" w:hAnsi="Noto Sans Light" w:cs="Noto Sans Light"/>
                <w:color w:val="000000"/>
                <w:sz w:val="16"/>
                <w:szCs w:val="16"/>
                <w14:ligatures w14:val="standardContextual"/>
              </w:rPr>
            </w:pPr>
            <w:r w:rsidRPr="00004BC0">
              <w:rPr>
                <w:rFonts w:ascii="Noto Sans Light" w:eastAsiaTheme="minorHAnsi" w:hAnsi="Noto Sans Light" w:cs="Noto Sans Light"/>
                <w:color w:val="000000"/>
                <w:sz w:val="16"/>
                <w:szCs w:val="16"/>
                <w14:ligatures w14:val="standardContextual"/>
              </w:rPr>
              <w:t>1</w:t>
            </w:r>
          </w:p>
        </w:tc>
      </w:tr>
    </w:tbl>
    <w:p w14:paraId="155653E1" w14:textId="24F68D08" w:rsidR="00F15C91" w:rsidRDefault="00F15C91" w:rsidP="00F15C91">
      <w:pPr>
        <w:rPr>
          <w:rFonts w:ascii="Noto Sans Light" w:eastAsia="Noto Sans" w:hAnsi="Noto Sans Light" w:cs="Noto Sans Light"/>
          <w:sz w:val="18"/>
          <w:szCs w:val="18"/>
        </w:rPr>
      </w:pPr>
    </w:p>
    <w:p w14:paraId="46961897" w14:textId="56CA98CA" w:rsidR="00F15C91" w:rsidRDefault="00F15C91" w:rsidP="00F15C91">
      <w:pPr>
        <w:rPr>
          <w:rFonts w:ascii="Noto Sans Light" w:eastAsia="Noto Sans" w:hAnsi="Noto Sans Light" w:cs="Noto Sans Light"/>
          <w:sz w:val="18"/>
          <w:szCs w:val="18"/>
        </w:rPr>
      </w:pPr>
    </w:p>
    <w:p w14:paraId="474782D1" w14:textId="77777777" w:rsidR="00475E35" w:rsidRDefault="00475E35" w:rsidP="00F15C91">
      <w:pPr>
        <w:rPr>
          <w:rFonts w:ascii="Noto Sans Light" w:eastAsia="Noto Sans" w:hAnsi="Noto Sans Light" w:cs="Noto Sans Light"/>
          <w:sz w:val="18"/>
          <w:szCs w:val="18"/>
        </w:rPr>
      </w:pPr>
    </w:p>
    <w:p w14:paraId="4A40B028" w14:textId="77777777" w:rsidR="00475E35" w:rsidRDefault="00475E35" w:rsidP="00F15C91">
      <w:pPr>
        <w:rPr>
          <w:rFonts w:ascii="Noto Sans Light" w:eastAsia="Noto Sans" w:hAnsi="Noto Sans Light" w:cs="Noto Sans Light"/>
          <w:sz w:val="18"/>
          <w:szCs w:val="18"/>
        </w:rPr>
      </w:pPr>
    </w:p>
    <w:p w14:paraId="1D4D4436" w14:textId="77777777" w:rsidR="00475E35" w:rsidRDefault="00475E35" w:rsidP="00F15C91">
      <w:pPr>
        <w:rPr>
          <w:rFonts w:ascii="Noto Sans Light" w:eastAsia="Noto Sans" w:hAnsi="Noto Sans Light" w:cs="Noto Sans Light"/>
          <w:sz w:val="18"/>
          <w:szCs w:val="18"/>
        </w:rPr>
      </w:pPr>
    </w:p>
    <w:p w14:paraId="50F1E9A4" w14:textId="77777777" w:rsidR="00475E35" w:rsidRDefault="00475E35" w:rsidP="00F15C91">
      <w:pPr>
        <w:rPr>
          <w:rFonts w:ascii="Noto Sans Light" w:eastAsia="Noto Sans" w:hAnsi="Noto Sans Light" w:cs="Noto Sans Light"/>
          <w:sz w:val="18"/>
          <w:szCs w:val="18"/>
        </w:rPr>
      </w:pPr>
    </w:p>
    <w:p w14:paraId="031D8CF4" w14:textId="77777777" w:rsidR="00475E35" w:rsidRDefault="00475E35" w:rsidP="00F15C91">
      <w:pPr>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152"/>
        <w:gridCol w:w="1870"/>
        <w:gridCol w:w="4369"/>
        <w:gridCol w:w="1458"/>
      </w:tblGrid>
      <w:tr w:rsidR="00475E35" w14:paraId="6A6A9267" w14:textId="77777777" w:rsidTr="00941B9E">
        <w:trPr>
          <w:trHeight w:val="329"/>
          <w:jc w:val="center"/>
        </w:trPr>
        <w:tc>
          <w:tcPr>
            <w:tcW w:w="7391" w:type="dxa"/>
            <w:gridSpan w:val="3"/>
            <w:vAlign w:val="center"/>
          </w:tcPr>
          <w:p w14:paraId="7BB51667" w14:textId="77777777" w:rsidR="00475E35" w:rsidRPr="002112B4" w:rsidRDefault="00475E35"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1458" w:type="dxa"/>
            <w:vMerge w:val="restart"/>
            <w:vAlign w:val="center"/>
          </w:tcPr>
          <w:p w14:paraId="6D297496" w14:textId="77777777" w:rsidR="00475E35" w:rsidRDefault="00475E35" w:rsidP="00613A81"/>
        </w:tc>
      </w:tr>
      <w:tr w:rsidR="00475E35" w14:paraId="0ABBD3B6" w14:textId="77777777" w:rsidTr="00941B9E">
        <w:trPr>
          <w:trHeight w:val="329"/>
          <w:jc w:val="center"/>
        </w:trPr>
        <w:tc>
          <w:tcPr>
            <w:tcW w:w="1152" w:type="dxa"/>
            <w:shd w:val="clear" w:color="auto" w:fill="E7E6E6" w:themeFill="background2"/>
            <w:vAlign w:val="center"/>
          </w:tcPr>
          <w:p w14:paraId="157F79A0" w14:textId="77777777" w:rsidR="00475E35" w:rsidRPr="00E85262" w:rsidRDefault="00475E35" w:rsidP="00613A81">
            <w:pPr>
              <w:rPr>
                <w:rFonts w:ascii="Clarendon BT" w:hAnsi="Clarendon BT"/>
                <w:b/>
                <w:bCs/>
              </w:rPr>
            </w:pPr>
            <w:r w:rsidRPr="00E85262">
              <w:rPr>
                <w:rFonts w:ascii="Clarendon BT" w:hAnsi="Clarendon BT"/>
                <w:b/>
                <w:bCs/>
              </w:rPr>
              <w:t>Cliente</w:t>
            </w:r>
          </w:p>
        </w:tc>
        <w:tc>
          <w:tcPr>
            <w:tcW w:w="6239" w:type="dxa"/>
            <w:gridSpan w:val="2"/>
            <w:vAlign w:val="center"/>
          </w:tcPr>
          <w:p w14:paraId="56699A6F" w14:textId="77777777" w:rsidR="00475E35" w:rsidRPr="00253FE9" w:rsidRDefault="00475E35" w:rsidP="00613A81">
            <w:pPr>
              <w:jc w:val="center"/>
              <w:rPr>
                <w:rFonts w:ascii="Clarendon BT" w:hAnsi="Clarendon BT"/>
                <w:b/>
                <w:bCs/>
              </w:rPr>
            </w:pPr>
            <w:r w:rsidRPr="00253FE9">
              <w:rPr>
                <w:rFonts w:ascii="Clarendon BT" w:hAnsi="Clarendon BT"/>
                <w:b/>
                <w:bCs/>
              </w:rPr>
              <w:t>CONALEP</w:t>
            </w:r>
          </w:p>
        </w:tc>
        <w:tc>
          <w:tcPr>
            <w:tcW w:w="1458" w:type="dxa"/>
            <w:vMerge/>
            <w:vAlign w:val="center"/>
          </w:tcPr>
          <w:p w14:paraId="2C566DB7" w14:textId="77777777" w:rsidR="00475E35" w:rsidRDefault="00475E35" w:rsidP="00613A81"/>
        </w:tc>
      </w:tr>
      <w:tr w:rsidR="00475E35" w14:paraId="3A6D3873" w14:textId="77777777" w:rsidTr="00941B9E">
        <w:trPr>
          <w:trHeight w:val="350"/>
          <w:jc w:val="center"/>
        </w:trPr>
        <w:tc>
          <w:tcPr>
            <w:tcW w:w="1152" w:type="dxa"/>
            <w:shd w:val="clear" w:color="auto" w:fill="E7E6E6" w:themeFill="background2"/>
            <w:vAlign w:val="center"/>
          </w:tcPr>
          <w:p w14:paraId="62B59281" w14:textId="77777777" w:rsidR="00475E35" w:rsidRPr="00E85262" w:rsidRDefault="00475E35" w:rsidP="00613A81">
            <w:pPr>
              <w:rPr>
                <w:rFonts w:ascii="Clarendon BT" w:hAnsi="Clarendon BT"/>
                <w:b/>
                <w:bCs/>
              </w:rPr>
            </w:pPr>
            <w:r w:rsidRPr="00E85262">
              <w:rPr>
                <w:rFonts w:ascii="Clarendon BT" w:hAnsi="Clarendon BT"/>
                <w:b/>
                <w:bCs/>
              </w:rPr>
              <w:t>Modelo</w:t>
            </w:r>
          </w:p>
        </w:tc>
        <w:tc>
          <w:tcPr>
            <w:tcW w:w="6239" w:type="dxa"/>
            <w:gridSpan w:val="2"/>
            <w:vAlign w:val="center"/>
          </w:tcPr>
          <w:p w14:paraId="6AC25134" w14:textId="77777777" w:rsidR="00475E35" w:rsidRPr="00253FE9" w:rsidRDefault="00475E35" w:rsidP="00613A81">
            <w:pPr>
              <w:jc w:val="center"/>
              <w:rPr>
                <w:rFonts w:ascii="Clarendon BT" w:hAnsi="Clarendon BT"/>
                <w:b/>
                <w:bCs/>
              </w:rPr>
            </w:pPr>
            <w:r w:rsidRPr="00253FE9">
              <w:rPr>
                <w:rFonts w:ascii="Clarendon BT" w:hAnsi="Clarendon BT"/>
                <w:b/>
                <w:bCs/>
              </w:rPr>
              <w:t>BATA DE LABORATORIO</w:t>
            </w:r>
          </w:p>
        </w:tc>
        <w:tc>
          <w:tcPr>
            <w:tcW w:w="1458" w:type="dxa"/>
            <w:vMerge/>
            <w:vAlign w:val="center"/>
          </w:tcPr>
          <w:p w14:paraId="3BB218C6" w14:textId="77777777" w:rsidR="00475E35" w:rsidRDefault="00475E35" w:rsidP="00613A81"/>
        </w:tc>
      </w:tr>
      <w:tr w:rsidR="00475E35" w14:paraId="1A644207" w14:textId="77777777" w:rsidTr="00941B9E">
        <w:trPr>
          <w:trHeight w:val="329"/>
          <w:jc w:val="center"/>
        </w:trPr>
        <w:tc>
          <w:tcPr>
            <w:tcW w:w="1152" w:type="dxa"/>
            <w:shd w:val="clear" w:color="auto" w:fill="E7E6E6" w:themeFill="background2"/>
            <w:vAlign w:val="center"/>
          </w:tcPr>
          <w:p w14:paraId="0B1B696D" w14:textId="77777777" w:rsidR="00475E35" w:rsidRPr="00E85262" w:rsidRDefault="00475E35" w:rsidP="00613A81">
            <w:pPr>
              <w:rPr>
                <w:rFonts w:ascii="Clarendon BT" w:hAnsi="Clarendon BT"/>
                <w:b/>
                <w:bCs/>
              </w:rPr>
            </w:pPr>
            <w:r w:rsidRPr="00E85262">
              <w:rPr>
                <w:rFonts w:ascii="Clarendon BT" w:hAnsi="Clarendon BT"/>
                <w:b/>
                <w:bCs/>
              </w:rPr>
              <w:t>Género</w:t>
            </w:r>
          </w:p>
        </w:tc>
        <w:tc>
          <w:tcPr>
            <w:tcW w:w="1870" w:type="dxa"/>
            <w:vAlign w:val="center"/>
          </w:tcPr>
          <w:p w14:paraId="35A81F50" w14:textId="77777777" w:rsidR="00475E35" w:rsidRPr="00253FE9" w:rsidRDefault="00475E35" w:rsidP="00613A81">
            <w:pPr>
              <w:jc w:val="center"/>
              <w:rPr>
                <w:rFonts w:ascii="Clarendon BT" w:hAnsi="Clarendon BT"/>
                <w:b/>
                <w:bCs/>
              </w:rPr>
            </w:pPr>
            <w:r w:rsidRPr="00253FE9">
              <w:rPr>
                <w:rFonts w:ascii="Clarendon BT" w:hAnsi="Clarendon BT"/>
                <w:b/>
                <w:bCs/>
              </w:rPr>
              <w:t>UNISEX</w:t>
            </w:r>
          </w:p>
        </w:tc>
        <w:tc>
          <w:tcPr>
            <w:tcW w:w="4369" w:type="dxa"/>
            <w:shd w:val="clear" w:color="auto" w:fill="E7E6E6" w:themeFill="background2"/>
            <w:vAlign w:val="center"/>
          </w:tcPr>
          <w:p w14:paraId="0DC61A0E" w14:textId="77777777" w:rsidR="00475E35" w:rsidRPr="00E85262" w:rsidRDefault="00475E35" w:rsidP="00613A81">
            <w:pPr>
              <w:jc w:val="center"/>
              <w:rPr>
                <w:rFonts w:ascii="Clarendon BT" w:hAnsi="Clarendon BT"/>
                <w:b/>
                <w:bCs/>
              </w:rPr>
            </w:pPr>
            <w:r w:rsidRPr="00E85262">
              <w:rPr>
                <w:rFonts w:ascii="Clarendon BT" w:hAnsi="Clarendon BT"/>
                <w:b/>
                <w:bCs/>
              </w:rPr>
              <w:t>Fecha</w:t>
            </w:r>
          </w:p>
        </w:tc>
        <w:tc>
          <w:tcPr>
            <w:tcW w:w="1458" w:type="dxa"/>
            <w:vMerge/>
            <w:vAlign w:val="center"/>
          </w:tcPr>
          <w:p w14:paraId="03E24456" w14:textId="77777777" w:rsidR="00475E35" w:rsidRDefault="00475E35" w:rsidP="00613A81"/>
        </w:tc>
      </w:tr>
      <w:tr w:rsidR="002E4F8E" w14:paraId="25CDF047" w14:textId="77777777" w:rsidTr="00941B9E">
        <w:trPr>
          <w:trHeight w:val="329"/>
          <w:jc w:val="center"/>
        </w:trPr>
        <w:tc>
          <w:tcPr>
            <w:tcW w:w="3022" w:type="dxa"/>
            <w:gridSpan w:val="2"/>
            <w:tcBorders>
              <w:bottom w:val="single" w:sz="4" w:space="0" w:color="auto"/>
            </w:tcBorders>
            <w:shd w:val="clear" w:color="auto" w:fill="E7E6E6" w:themeFill="background2"/>
            <w:vAlign w:val="center"/>
          </w:tcPr>
          <w:p w14:paraId="791D1406" w14:textId="70616682" w:rsidR="002E4F8E" w:rsidRPr="00253FE9" w:rsidRDefault="002E4F8E" w:rsidP="002E4F8E">
            <w:pPr>
              <w:rPr>
                <w:rFonts w:ascii="Clarendon BT" w:hAnsi="Clarendon BT"/>
                <w:b/>
                <w:bCs/>
              </w:rPr>
            </w:pPr>
          </w:p>
        </w:tc>
        <w:tc>
          <w:tcPr>
            <w:tcW w:w="4369" w:type="dxa"/>
            <w:tcBorders>
              <w:bottom w:val="single" w:sz="4" w:space="0" w:color="auto"/>
            </w:tcBorders>
            <w:vAlign w:val="center"/>
          </w:tcPr>
          <w:p w14:paraId="6B9619AC" w14:textId="77777777" w:rsidR="002E4F8E" w:rsidRPr="002112B4" w:rsidRDefault="002E4F8E" w:rsidP="00613A81">
            <w:pPr>
              <w:rPr>
                <w:rFonts w:ascii="Clarendon BT" w:hAnsi="Clarendon BT"/>
              </w:rPr>
            </w:pPr>
          </w:p>
        </w:tc>
        <w:tc>
          <w:tcPr>
            <w:tcW w:w="1458" w:type="dxa"/>
            <w:vMerge/>
            <w:tcBorders>
              <w:bottom w:val="single" w:sz="4" w:space="0" w:color="auto"/>
            </w:tcBorders>
            <w:vAlign w:val="center"/>
          </w:tcPr>
          <w:p w14:paraId="7863C01C" w14:textId="77777777" w:rsidR="002E4F8E" w:rsidRDefault="002E4F8E" w:rsidP="00613A81"/>
        </w:tc>
      </w:tr>
      <w:tr w:rsidR="00475E35" w14:paraId="3668052F" w14:textId="77777777" w:rsidTr="00941B9E">
        <w:trPr>
          <w:trHeight w:val="92"/>
          <w:jc w:val="center"/>
        </w:trPr>
        <w:tc>
          <w:tcPr>
            <w:tcW w:w="8849" w:type="dxa"/>
            <w:gridSpan w:val="4"/>
            <w:tcBorders>
              <w:bottom w:val="nil"/>
            </w:tcBorders>
          </w:tcPr>
          <w:p w14:paraId="6887A23E" w14:textId="77777777" w:rsidR="00475E35" w:rsidRPr="001760BE" w:rsidRDefault="00475E35" w:rsidP="00613A81">
            <w:pPr>
              <w:jc w:val="center"/>
              <w:rPr>
                <w:rFonts w:ascii="Clarendon BT" w:hAnsi="Clarendon BT"/>
              </w:rPr>
            </w:pPr>
            <w:r w:rsidRPr="001760BE">
              <w:rPr>
                <w:rFonts w:ascii="Clarendon BT" w:hAnsi="Clarendon BT"/>
              </w:rPr>
              <w:t>Imagen</w:t>
            </w:r>
          </w:p>
        </w:tc>
      </w:tr>
      <w:tr w:rsidR="00475E35" w14:paraId="1FB090F2" w14:textId="77777777" w:rsidTr="00941B9E">
        <w:trPr>
          <w:trHeight w:val="5788"/>
          <w:jc w:val="center"/>
        </w:trPr>
        <w:tc>
          <w:tcPr>
            <w:tcW w:w="8849" w:type="dxa"/>
            <w:gridSpan w:val="4"/>
            <w:tcBorders>
              <w:top w:val="nil"/>
            </w:tcBorders>
          </w:tcPr>
          <w:p w14:paraId="4F9B9BB0" w14:textId="77777777" w:rsidR="00475E35" w:rsidRDefault="00475E35" w:rsidP="00613A81">
            <w:r>
              <w:rPr>
                <w:rFonts w:ascii="Clarendon BT" w:hAnsi="Clarendon BT"/>
                <w:noProof/>
              </w:rPr>
              <w:drawing>
                <wp:anchor distT="0" distB="0" distL="114300" distR="114300" simplePos="0" relativeHeight="251660292" behindDoc="1" locked="0" layoutInCell="1" allowOverlap="1" wp14:anchorId="3393BDAE" wp14:editId="45E07FCC">
                  <wp:simplePos x="0" y="0"/>
                  <wp:positionH relativeFrom="column">
                    <wp:posOffset>875030</wp:posOffset>
                  </wp:positionH>
                  <wp:positionV relativeFrom="paragraph">
                    <wp:posOffset>33655</wp:posOffset>
                  </wp:positionV>
                  <wp:extent cx="3710940" cy="3356541"/>
                  <wp:effectExtent l="0" t="0" r="3810" b="0"/>
                  <wp:wrapNone/>
                  <wp:docPr id="1224910660" name="Imagen 122491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46">
                            <a:extLst>
                              <a:ext uri="{28A0092B-C50C-407E-A947-70E740481C1C}">
                                <a14:useLocalDpi xmlns:a14="http://schemas.microsoft.com/office/drawing/2010/main" val="0"/>
                              </a:ext>
                            </a:extLst>
                          </a:blip>
                          <a:stretch>
                            <a:fillRect/>
                          </a:stretch>
                        </pic:blipFill>
                        <pic:spPr>
                          <a:xfrm>
                            <a:off x="0" y="0"/>
                            <a:ext cx="3710940" cy="3356541"/>
                          </a:xfrm>
                          <a:prstGeom prst="rect">
                            <a:avLst/>
                          </a:prstGeom>
                        </pic:spPr>
                      </pic:pic>
                    </a:graphicData>
                  </a:graphic>
                  <wp14:sizeRelH relativeFrom="page">
                    <wp14:pctWidth>0</wp14:pctWidth>
                  </wp14:sizeRelH>
                  <wp14:sizeRelV relativeFrom="page">
                    <wp14:pctHeight>0</wp14:pctHeight>
                  </wp14:sizeRelV>
                </wp:anchor>
              </w:drawing>
            </w:r>
          </w:p>
        </w:tc>
      </w:tr>
      <w:tr w:rsidR="00475E35" w14:paraId="56FE8596" w14:textId="77777777" w:rsidTr="00941B9E">
        <w:trPr>
          <w:trHeight w:val="329"/>
          <w:jc w:val="center"/>
        </w:trPr>
        <w:tc>
          <w:tcPr>
            <w:tcW w:w="7391" w:type="dxa"/>
            <w:gridSpan w:val="3"/>
            <w:shd w:val="clear" w:color="auto" w:fill="E7E6E6" w:themeFill="background2"/>
            <w:vAlign w:val="center"/>
          </w:tcPr>
          <w:p w14:paraId="53B55DDE" w14:textId="77777777" w:rsidR="00475E35" w:rsidRPr="00E85262" w:rsidRDefault="00475E35" w:rsidP="00613A81">
            <w:pPr>
              <w:jc w:val="center"/>
              <w:rPr>
                <w:rFonts w:ascii="Clarendon BT" w:hAnsi="Clarendon BT"/>
                <w:b/>
                <w:bCs/>
              </w:rPr>
            </w:pPr>
            <w:r>
              <w:rPr>
                <w:rFonts w:ascii="Clarendon BT" w:hAnsi="Clarendon BT"/>
                <w:b/>
                <w:bCs/>
              </w:rPr>
              <w:t>B MATERIAL</w:t>
            </w:r>
          </w:p>
        </w:tc>
        <w:tc>
          <w:tcPr>
            <w:tcW w:w="1458" w:type="dxa"/>
            <w:shd w:val="clear" w:color="auto" w:fill="E7E6E6" w:themeFill="background2"/>
            <w:vAlign w:val="center"/>
          </w:tcPr>
          <w:p w14:paraId="6FDEF233" w14:textId="77777777" w:rsidR="00475E35" w:rsidRPr="00E85262" w:rsidRDefault="00475E35" w:rsidP="00613A81">
            <w:pPr>
              <w:jc w:val="center"/>
              <w:rPr>
                <w:rFonts w:ascii="Clarendon BT" w:hAnsi="Clarendon BT"/>
                <w:b/>
                <w:bCs/>
              </w:rPr>
            </w:pPr>
            <w:r w:rsidRPr="00E85262">
              <w:rPr>
                <w:rFonts w:ascii="Clarendon BT" w:hAnsi="Clarendon BT"/>
                <w:b/>
                <w:bCs/>
              </w:rPr>
              <w:t>Habilitación</w:t>
            </w:r>
          </w:p>
        </w:tc>
      </w:tr>
      <w:tr w:rsidR="00475E35" w14:paraId="2919BF8E" w14:textId="77777777" w:rsidTr="00941B9E">
        <w:trPr>
          <w:trHeight w:val="493"/>
          <w:jc w:val="center"/>
        </w:trPr>
        <w:tc>
          <w:tcPr>
            <w:tcW w:w="7391" w:type="dxa"/>
            <w:gridSpan w:val="3"/>
            <w:vMerge w:val="restart"/>
          </w:tcPr>
          <w:p w14:paraId="7D57BD74" w14:textId="77777777" w:rsidR="00475E35" w:rsidRPr="00532871" w:rsidRDefault="00475E35" w:rsidP="00613A81">
            <w:pPr>
              <w:rPr>
                <w:rFonts w:ascii="Clarendon BT" w:hAnsi="Clarendon BT"/>
                <w:sz w:val="32"/>
                <w:szCs w:val="32"/>
              </w:rPr>
            </w:pPr>
          </w:p>
          <w:p w14:paraId="2A0C15E9" w14:textId="77777777" w:rsidR="00475E35" w:rsidRPr="00532871" w:rsidRDefault="00475E35" w:rsidP="00792733">
            <w:pPr>
              <w:pStyle w:val="Prrafodelista"/>
              <w:numPr>
                <w:ilvl w:val="0"/>
                <w:numId w:val="159"/>
              </w:numPr>
              <w:spacing w:after="0" w:line="240" w:lineRule="auto"/>
              <w:jc w:val="center"/>
              <w:rPr>
                <w:rFonts w:ascii="Clarendon BT" w:hAnsi="Clarendon BT"/>
                <w:sz w:val="32"/>
                <w:szCs w:val="32"/>
              </w:rPr>
            </w:pPr>
            <w:r w:rsidRPr="00532871">
              <w:rPr>
                <w:rFonts w:ascii="Clarendon BT" w:hAnsi="Clarendon BT"/>
                <w:sz w:val="32"/>
                <w:szCs w:val="32"/>
              </w:rPr>
              <w:t>100% ALGODON</w:t>
            </w:r>
          </w:p>
        </w:tc>
        <w:tc>
          <w:tcPr>
            <w:tcW w:w="1458" w:type="dxa"/>
          </w:tcPr>
          <w:p w14:paraId="2CB14E68" w14:textId="77777777" w:rsidR="00475E35" w:rsidRPr="002112B4" w:rsidRDefault="00475E35" w:rsidP="00613A81">
            <w:pPr>
              <w:rPr>
                <w:rFonts w:ascii="Clarendon BT" w:hAnsi="Clarendon BT"/>
              </w:rPr>
            </w:pPr>
          </w:p>
        </w:tc>
      </w:tr>
      <w:tr w:rsidR="00475E35" w14:paraId="10F9EF49" w14:textId="77777777" w:rsidTr="00941B9E">
        <w:trPr>
          <w:trHeight w:val="168"/>
          <w:jc w:val="center"/>
        </w:trPr>
        <w:tc>
          <w:tcPr>
            <w:tcW w:w="7391" w:type="dxa"/>
            <w:gridSpan w:val="3"/>
            <w:vMerge/>
          </w:tcPr>
          <w:p w14:paraId="5BD660E8" w14:textId="77777777" w:rsidR="00475E35" w:rsidRPr="002112B4" w:rsidRDefault="00475E35" w:rsidP="00613A81">
            <w:pPr>
              <w:rPr>
                <w:rFonts w:ascii="Clarendon BT" w:hAnsi="Clarendon BT"/>
              </w:rPr>
            </w:pPr>
          </w:p>
        </w:tc>
        <w:tc>
          <w:tcPr>
            <w:tcW w:w="1458" w:type="dxa"/>
            <w:shd w:val="clear" w:color="auto" w:fill="E7E6E6" w:themeFill="background2"/>
          </w:tcPr>
          <w:p w14:paraId="4A509892" w14:textId="77777777" w:rsidR="00475E35" w:rsidRPr="00E85262" w:rsidRDefault="00475E35" w:rsidP="00613A81">
            <w:pPr>
              <w:jc w:val="center"/>
              <w:rPr>
                <w:rFonts w:ascii="Clarendon BT" w:hAnsi="Clarendon BT"/>
                <w:b/>
                <w:bCs/>
              </w:rPr>
            </w:pPr>
            <w:r w:rsidRPr="00E85262">
              <w:rPr>
                <w:rFonts w:ascii="Clarendon BT" w:hAnsi="Clarendon BT"/>
                <w:b/>
                <w:bCs/>
              </w:rPr>
              <w:t>Tipo de Tela</w:t>
            </w:r>
          </w:p>
        </w:tc>
      </w:tr>
      <w:tr w:rsidR="00475E35" w14:paraId="0DF2B844" w14:textId="77777777" w:rsidTr="00941B9E">
        <w:trPr>
          <w:trHeight w:val="168"/>
          <w:jc w:val="center"/>
        </w:trPr>
        <w:tc>
          <w:tcPr>
            <w:tcW w:w="7391" w:type="dxa"/>
            <w:gridSpan w:val="3"/>
            <w:vMerge/>
          </w:tcPr>
          <w:p w14:paraId="5F5D799E" w14:textId="77777777" w:rsidR="00475E35" w:rsidRPr="002112B4" w:rsidRDefault="00475E35" w:rsidP="00613A81">
            <w:pPr>
              <w:rPr>
                <w:rFonts w:ascii="Clarendon BT" w:hAnsi="Clarendon BT"/>
              </w:rPr>
            </w:pPr>
          </w:p>
        </w:tc>
        <w:tc>
          <w:tcPr>
            <w:tcW w:w="1458" w:type="dxa"/>
          </w:tcPr>
          <w:p w14:paraId="200F81C9" w14:textId="77777777" w:rsidR="00475E35" w:rsidRPr="002112B4" w:rsidRDefault="00475E35" w:rsidP="00613A81">
            <w:pPr>
              <w:rPr>
                <w:rFonts w:ascii="Clarendon BT" w:hAnsi="Clarendon BT"/>
              </w:rPr>
            </w:pPr>
          </w:p>
        </w:tc>
      </w:tr>
    </w:tbl>
    <w:p w14:paraId="3AD44057" w14:textId="77777777" w:rsidR="00475E35" w:rsidRDefault="00475E35" w:rsidP="00F15C91">
      <w:pPr>
        <w:rPr>
          <w:rFonts w:ascii="Noto Sans Light" w:eastAsia="Noto Sans" w:hAnsi="Noto Sans Light" w:cs="Noto Sans Light"/>
          <w:sz w:val="18"/>
          <w:szCs w:val="18"/>
        </w:rPr>
      </w:pPr>
    </w:p>
    <w:p w14:paraId="5E1DDF37" w14:textId="4F2E0288" w:rsidR="00F15C91" w:rsidRDefault="00F15C91" w:rsidP="00F15C91">
      <w:pPr>
        <w:rPr>
          <w:rFonts w:ascii="Noto Sans Light" w:eastAsia="Noto Sans" w:hAnsi="Noto Sans Light" w:cs="Noto Sans Light"/>
          <w:sz w:val="18"/>
          <w:szCs w:val="18"/>
        </w:rPr>
      </w:pPr>
    </w:p>
    <w:p w14:paraId="6B0B5148" w14:textId="30A44F34" w:rsidR="00F15C91" w:rsidRDefault="00F15C91" w:rsidP="00F15C91">
      <w:pPr>
        <w:rPr>
          <w:rFonts w:ascii="Noto Sans Light" w:eastAsia="Noto Sans" w:hAnsi="Noto Sans Light" w:cs="Noto Sans Light"/>
          <w:sz w:val="18"/>
          <w:szCs w:val="18"/>
        </w:rPr>
      </w:pPr>
    </w:p>
    <w:p w14:paraId="4DC434B0" w14:textId="77777777" w:rsidR="00F15C91" w:rsidRDefault="00F15C91" w:rsidP="00F15C91">
      <w:pPr>
        <w:rPr>
          <w:rFonts w:ascii="Noto Sans Light" w:eastAsia="Noto Sans" w:hAnsi="Noto Sans Light" w:cs="Noto Sans Light"/>
          <w:sz w:val="18"/>
          <w:szCs w:val="18"/>
        </w:rPr>
      </w:pPr>
    </w:p>
    <w:p w14:paraId="0350AA70" w14:textId="77777777" w:rsidR="00F15C91" w:rsidRDefault="00F15C91" w:rsidP="00F15C91">
      <w:pPr>
        <w:rPr>
          <w:rFonts w:ascii="Noto Sans Light" w:eastAsia="Noto Sans" w:hAnsi="Noto Sans Light" w:cs="Noto Sans Light"/>
          <w:sz w:val="18"/>
          <w:szCs w:val="18"/>
        </w:rPr>
      </w:pPr>
    </w:p>
    <w:p w14:paraId="19706F8A" w14:textId="2B969339" w:rsidR="009C01A5" w:rsidRDefault="009C01A5" w:rsidP="002E5A50">
      <w:pPr>
        <w:ind w:left="-142" w:right="-143"/>
        <w:jc w:val="both"/>
        <w:rPr>
          <w:rFonts w:ascii="Noto Sans Light" w:eastAsia="Noto Sans" w:hAnsi="Noto Sans Light" w:cs="Noto Sans Light"/>
          <w:b/>
          <w:smallCaps/>
          <w:sz w:val="18"/>
          <w:szCs w:val="18"/>
        </w:rPr>
      </w:pPr>
    </w:p>
    <w:p w14:paraId="03D43EA5" w14:textId="77777777" w:rsidR="00475E35" w:rsidRDefault="00475E35" w:rsidP="002E5A50">
      <w:pPr>
        <w:ind w:left="-142" w:right="-143"/>
        <w:jc w:val="both"/>
        <w:rPr>
          <w:rFonts w:ascii="Noto Sans Light" w:eastAsia="Noto Sans" w:hAnsi="Noto Sans Light" w:cs="Noto Sans Light"/>
          <w:b/>
          <w:smallCaps/>
          <w:sz w:val="18"/>
          <w:szCs w:val="18"/>
        </w:rPr>
      </w:pPr>
    </w:p>
    <w:tbl>
      <w:tblPr>
        <w:tblStyle w:val="Tablaconcuadrcula"/>
        <w:tblW w:w="8849" w:type="dxa"/>
        <w:jc w:val="center"/>
        <w:tblLook w:val="04A0" w:firstRow="1" w:lastRow="0" w:firstColumn="1" w:lastColumn="0" w:noHBand="0" w:noVBand="1"/>
      </w:tblPr>
      <w:tblGrid>
        <w:gridCol w:w="1324"/>
        <w:gridCol w:w="2953"/>
        <w:gridCol w:w="1920"/>
        <w:gridCol w:w="2652"/>
      </w:tblGrid>
      <w:tr w:rsidR="00B153DC" w14:paraId="03E8958C" w14:textId="77777777" w:rsidTr="00B153DC">
        <w:trPr>
          <w:trHeight w:val="329"/>
          <w:jc w:val="center"/>
        </w:trPr>
        <w:tc>
          <w:tcPr>
            <w:tcW w:w="6197" w:type="dxa"/>
            <w:gridSpan w:val="3"/>
            <w:vAlign w:val="center"/>
          </w:tcPr>
          <w:p w14:paraId="44A91470" w14:textId="77777777" w:rsidR="00B153DC" w:rsidRPr="002112B4" w:rsidRDefault="00B153DC" w:rsidP="00B153DC">
            <w:pPr>
              <w:jc w:val="center"/>
              <w:rPr>
                <w:rFonts w:ascii="Clarendon BT" w:hAnsi="Clarendon BT"/>
                <w:b/>
                <w:bCs/>
                <w:sz w:val="26"/>
                <w:szCs w:val="28"/>
              </w:rPr>
            </w:pPr>
            <w:r w:rsidRPr="002112B4">
              <w:rPr>
                <w:rFonts w:ascii="Clarendon BT" w:hAnsi="Clarendon BT"/>
                <w:b/>
                <w:bCs/>
                <w:sz w:val="26"/>
                <w:szCs w:val="28"/>
              </w:rPr>
              <w:t>Ficha Técnica</w:t>
            </w:r>
          </w:p>
        </w:tc>
        <w:tc>
          <w:tcPr>
            <w:tcW w:w="2652" w:type="dxa"/>
            <w:vMerge w:val="restart"/>
            <w:vAlign w:val="center"/>
          </w:tcPr>
          <w:p w14:paraId="2581E987" w14:textId="77777777" w:rsidR="00B153DC" w:rsidRDefault="00B153DC" w:rsidP="00B153DC">
            <w:pPr>
              <w:jc w:val="center"/>
            </w:pPr>
          </w:p>
        </w:tc>
      </w:tr>
      <w:tr w:rsidR="00B153DC" w14:paraId="42A5F83E" w14:textId="77777777" w:rsidTr="00B153DC">
        <w:trPr>
          <w:trHeight w:val="329"/>
          <w:jc w:val="center"/>
        </w:trPr>
        <w:tc>
          <w:tcPr>
            <w:tcW w:w="1324" w:type="dxa"/>
            <w:shd w:val="clear" w:color="auto" w:fill="E7E6E6" w:themeFill="background2"/>
            <w:vAlign w:val="center"/>
          </w:tcPr>
          <w:p w14:paraId="0CBDC380" w14:textId="77777777" w:rsidR="00B153DC" w:rsidRPr="00E85262" w:rsidRDefault="00B153DC" w:rsidP="00613A81">
            <w:pPr>
              <w:rPr>
                <w:rFonts w:ascii="Clarendon BT" w:hAnsi="Clarendon BT"/>
                <w:b/>
                <w:bCs/>
              </w:rPr>
            </w:pPr>
            <w:r w:rsidRPr="00E85262">
              <w:rPr>
                <w:rFonts w:ascii="Clarendon BT" w:hAnsi="Clarendon BT"/>
                <w:b/>
                <w:bCs/>
              </w:rPr>
              <w:t>Cliente</w:t>
            </w:r>
          </w:p>
        </w:tc>
        <w:tc>
          <w:tcPr>
            <w:tcW w:w="4873" w:type="dxa"/>
            <w:gridSpan w:val="2"/>
            <w:vAlign w:val="center"/>
          </w:tcPr>
          <w:p w14:paraId="6701BC58" w14:textId="77777777" w:rsidR="00B153DC" w:rsidRPr="002112B4" w:rsidRDefault="00B153DC" w:rsidP="00613A81">
            <w:pPr>
              <w:jc w:val="center"/>
              <w:rPr>
                <w:rFonts w:ascii="Clarendon BT" w:hAnsi="Clarendon BT"/>
              </w:rPr>
            </w:pPr>
            <w:r w:rsidRPr="002112B4">
              <w:rPr>
                <w:rFonts w:ascii="Clarendon BT" w:hAnsi="Clarendon BT"/>
              </w:rPr>
              <w:t>CONALEP</w:t>
            </w:r>
          </w:p>
        </w:tc>
        <w:tc>
          <w:tcPr>
            <w:tcW w:w="2652" w:type="dxa"/>
            <w:vMerge/>
            <w:vAlign w:val="center"/>
          </w:tcPr>
          <w:p w14:paraId="48A37AAC" w14:textId="77777777" w:rsidR="00B153DC" w:rsidRDefault="00B153DC" w:rsidP="00613A81"/>
        </w:tc>
      </w:tr>
      <w:tr w:rsidR="00B153DC" w14:paraId="15D0FF9D" w14:textId="77777777" w:rsidTr="00B153DC">
        <w:trPr>
          <w:trHeight w:val="350"/>
          <w:jc w:val="center"/>
        </w:trPr>
        <w:tc>
          <w:tcPr>
            <w:tcW w:w="1324" w:type="dxa"/>
            <w:shd w:val="clear" w:color="auto" w:fill="E7E6E6" w:themeFill="background2"/>
            <w:vAlign w:val="center"/>
          </w:tcPr>
          <w:p w14:paraId="7431419B" w14:textId="77777777" w:rsidR="00B153DC" w:rsidRPr="00E85262" w:rsidRDefault="00B153DC" w:rsidP="00613A81">
            <w:pPr>
              <w:rPr>
                <w:rFonts w:ascii="Clarendon BT" w:hAnsi="Clarendon BT"/>
                <w:b/>
                <w:bCs/>
              </w:rPr>
            </w:pPr>
            <w:r w:rsidRPr="00E85262">
              <w:rPr>
                <w:rFonts w:ascii="Clarendon BT" w:hAnsi="Clarendon BT"/>
                <w:b/>
                <w:bCs/>
              </w:rPr>
              <w:t>Modelo</w:t>
            </w:r>
          </w:p>
        </w:tc>
        <w:tc>
          <w:tcPr>
            <w:tcW w:w="4873" w:type="dxa"/>
            <w:gridSpan w:val="2"/>
            <w:vAlign w:val="center"/>
          </w:tcPr>
          <w:p w14:paraId="20AEC468" w14:textId="77777777" w:rsidR="00B153DC" w:rsidRPr="002112B4" w:rsidRDefault="00B153DC" w:rsidP="00613A81">
            <w:pPr>
              <w:jc w:val="center"/>
              <w:rPr>
                <w:rFonts w:ascii="Clarendon BT" w:hAnsi="Clarendon BT"/>
              </w:rPr>
            </w:pPr>
            <w:r>
              <w:rPr>
                <w:rFonts w:ascii="Clarendon BT" w:hAnsi="Clarendon BT"/>
              </w:rPr>
              <w:t>BATA DE TRABAJO UNISEX</w:t>
            </w:r>
          </w:p>
        </w:tc>
        <w:tc>
          <w:tcPr>
            <w:tcW w:w="2652" w:type="dxa"/>
            <w:vMerge/>
            <w:vAlign w:val="center"/>
          </w:tcPr>
          <w:p w14:paraId="6BB18F3D" w14:textId="77777777" w:rsidR="00B153DC" w:rsidRDefault="00B153DC" w:rsidP="00613A81"/>
        </w:tc>
      </w:tr>
      <w:tr w:rsidR="00B153DC" w14:paraId="01EDB781" w14:textId="77777777" w:rsidTr="00B153DC">
        <w:trPr>
          <w:trHeight w:val="329"/>
          <w:jc w:val="center"/>
        </w:trPr>
        <w:tc>
          <w:tcPr>
            <w:tcW w:w="1324" w:type="dxa"/>
            <w:shd w:val="clear" w:color="auto" w:fill="E7E6E6" w:themeFill="background2"/>
            <w:vAlign w:val="center"/>
          </w:tcPr>
          <w:p w14:paraId="0DEAE59B" w14:textId="77777777" w:rsidR="00B153DC" w:rsidRPr="00E85262" w:rsidRDefault="00B153DC" w:rsidP="00613A81">
            <w:pPr>
              <w:rPr>
                <w:rFonts w:ascii="Clarendon BT" w:hAnsi="Clarendon BT"/>
                <w:b/>
                <w:bCs/>
              </w:rPr>
            </w:pPr>
            <w:r w:rsidRPr="00E85262">
              <w:rPr>
                <w:rFonts w:ascii="Clarendon BT" w:hAnsi="Clarendon BT"/>
                <w:b/>
                <w:bCs/>
              </w:rPr>
              <w:t>Género</w:t>
            </w:r>
          </w:p>
        </w:tc>
        <w:tc>
          <w:tcPr>
            <w:tcW w:w="2953" w:type="dxa"/>
            <w:vAlign w:val="center"/>
          </w:tcPr>
          <w:p w14:paraId="07772E4C" w14:textId="77777777" w:rsidR="00B153DC" w:rsidRPr="002112B4" w:rsidRDefault="00B153DC" w:rsidP="00613A81">
            <w:pPr>
              <w:jc w:val="center"/>
              <w:rPr>
                <w:rFonts w:ascii="Clarendon BT" w:hAnsi="Clarendon BT"/>
              </w:rPr>
            </w:pPr>
            <w:r>
              <w:rPr>
                <w:rFonts w:ascii="Clarendon BT" w:hAnsi="Clarendon BT"/>
              </w:rPr>
              <w:t>UNISEX</w:t>
            </w:r>
          </w:p>
        </w:tc>
        <w:tc>
          <w:tcPr>
            <w:tcW w:w="1920" w:type="dxa"/>
            <w:shd w:val="clear" w:color="auto" w:fill="E7E6E6" w:themeFill="background2"/>
            <w:vAlign w:val="center"/>
          </w:tcPr>
          <w:p w14:paraId="0237DBED" w14:textId="77777777" w:rsidR="00B153DC" w:rsidRPr="00E85262" w:rsidRDefault="00B153DC" w:rsidP="00613A81">
            <w:pPr>
              <w:jc w:val="center"/>
              <w:rPr>
                <w:rFonts w:ascii="Clarendon BT" w:hAnsi="Clarendon BT"/>
                <w:b/>
                <w:bCs/>
              </w:rPr>
            </w:pPr>
            <w:r w:rsidRPr="00E85262">
              <w:rPr>
                <w:rFonts w:ascii="Clarendon BT" w:hAnsi="Clarendon BT"/>
                <w:b/>
                <w:bCs/>
              </w:rPr>
              <w:t>Fecha</w:t>
            </w:r>
          </w:p>
        </w:tc>
        <w:tc>
          <w:tcPr>
            <w:tcW w:w="2652" w:type="dxa"/>
            <w:vMerge/>
            <w:vAlign w:val="center"/>
          </w:tcPr>
          <w:p w14:paraId="33FCBD0F" w14:textId="77777777" w:rsidR="00B153DC" w:rsidRDefault="00B153DC" w:rsidP="00613A81"/>
        </w:tc>
      </w:tr>
      <w:tr w:rsidR="002E4F8E" w14:paraId="1140CBB4" w14:textId="77777777" w:rsidTr="007A0EAE">
        <w:trPr>
          <w:trHeight w:val="329"/>
          <w:jc w:val="center"/>
        </w:trPr>
        <w:tc>
          <w:tcPr>
            <w:tcW w:w="4277" w:type="dxa"/>
            <w:gridSpan w:val="2"/>
            <w:tcBorders>
              <w:bottom w:val="single" w:sz="4" w:space="0" w:color="auto"/>
            </w:tcBorders>
            <w:shd w:val="clear" w:color="auto" w:fill="E7E6E6" w:themeFill="background2"/>
            <w:vAlign w:val="center"/>
          </w:tcPr>
          <w:p w14:paraId="44FFA305" w14:textId="77777777" w:rsidR="002E4F8E" w:rsidRPr="002112B4" w:rsidRDefault="002E4F8E" w:rsidP="00613A81">
            <w:pPr>
              <w:jc w:val="center"/>
              <w:rPr>
                <w:rFonts w:ascii="Clarendon BT" w:hAnsi="Clarendon BT"/>
              </w:rPr>
            </w:pPr>
          </w:p>
        </w:tc>
        <w:tc>
          <w:tcPr>
            <w:tcW w:w="1920" w:type="dxa"/>
            <w:tcBorders>
              <w:bottom w:val="single" w:sz="4" w:space="0" w:color="auto"/>
            </w:tcBorders>
            <w:vAlign w:val="center"/>
          </w:tcPr>
          <w:p w14:paraId="1E1DCD49" w14:textId="77777777" w:rsidR="002E4F8E" w:rsidRPr="002112B4" w:rsidRDefault="002E4F8E" w:rsidP="00613A81">
            <w:pPr>
              <w:rPr>
                <w:rFonts w:ascii="Clarendon BT" w:hAnsi="Clarendon BT"/>
              </w:rPr>
            </w:pPr>
          </w:p>
        </w:tc>
        <w:tc>
          <w:tcPr>
            <w:tcW w:w="2652" w:type="dxa"/>
            <w:vMerge/>
            <w:tcBorders>
              <w:bottom w:val="single" w:sz="4" w:space="0" w:color="auto"/>
            </w:tcBorders>
            <w:vAlign w:val="center"/>
          </w:tcPr>
          <w:p w14:paraId="78593485" w14:textId="77777777" w:rsidR="002E4F8E" w:rsidRDefault="002E4F8E" w:rsidP="00613A81"/>
        </w:tc>
      </w:tr>
      <w:tr w:rsidR="00B153DC" w14:paraId="34596440" w14:textId="77777777" w:rsidTr="00B153DC">
        <w:trPr>
          <w:trHeight w:val="92"/>
          <w:jc w:val="center"/>
        </w:trPr>
        <w:tc>
          <w:tcPr>
            <w:tcW w:w="8849" w:type="dxa"/>
            <w:gridSpan w:val="4"/>
            <w:tcBorders>
              <w:bottom w:val="nil"/>
            </w:tcBorders>
          </w:tcPr>
          <w:p w14:paraId="7DD375C1" w14:textId="77777777" w:rsidR="00B153DC" w:rsidRPr="001760BE" w:rsidRDefault="00B153DC" w:rsidP="00613A81">
            <w:pPr>
              <w:jc w:val="center"/>
              <w:rPr>
                <w:rFonts w:ascii="Clarendon BT" w:hAnsi="Clarendon BT"/>
              </w:rPr>
            </w:pPr>
            <w:r w:rsidRPr="001760BE">
              <w:rPr>
                <w:rFonts w:ascii="Clarendon BT" w:hAnsi="Clarendon BT"/>
              </w:rPr>
              <w:t>Imagen</w:t>
            </w:r>
          </w:p>
        </w:tc>
      </w:tr>
      <w:tr w:rsidR="00B153DC" w14:paraId="7AECE170" w14:textId="77777777" w:rsidTr="00B153DC">
        <w:trPr>
          <w:trHeight w:val="4654"/>
          <w:jc w:val="center"/>
        </w:trPr>
        <w:tc>
          <w:tcPr>
            <w:tcW w:w="8849" w:type="dxa"/>
            <w:gridSpan w:val="4"/>
            <w:tcBorders>
              <w:top w:val="nil"/>
            </w:tcBorders>
          </w:tcPr>
          <w:p w14:paraId="6467BDE5" w14:textId="77777777" w:rsidR="00B153DC" w:rsidRDefault="00B153DC" w:rsidP="00613A81">
            <w:r>
              <w:rPr>
                <w:rFonts w:ascii="Arial Black" w:hAnsi="Arial Black"/>
                <w:noProof/>
              </w:rPr>
              <w:drawing>
                <wp:anchor distT="0" distB="0" distL="114300" distR="114300" simplePos="0" relativeHeight="251662340" behindDoc="0" locked="0" layoutInCell="1" allowOverlap="1" wp14:anchorId="7AB043C9" wp14:editId="57257612">
                  <wp:simplePos x="0" y="0"/>
                  <wp:positionH relativeFrom="column">
                    <wp:posOffset>181610</wp:posOffset>
                  </wp:positionH>
                  <wp:positionV relativeFrom="paragraph">
                    <wp:posOffset>171450</wp:posOffset>
                  </wp:positionV>
                  <wp:extent cx="5080000" cy="2392476"/>
                  <wp:effectExtent l="0" t="0" r="6350" b="8255"/>
                  <wp:wrapTopAndBottom/>
                  <wp:docPr id="1337972676" name="Imagen 2" descr="Rectángul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72676" name="Imagen 2" descr="Rectángulo&#10;&#10;El contenido generado por IA puede ser incorrecto."/>
                          <pic:cNvPicPr>
                            <a:picLocks noChangeAspect="1" noChangeArrowheads="1"/>
                          </pic:cNvPicPr>
                        </pic:nvPicPr>
                        <pic:blipFill rotWithShape="1">
                          <a:blip r:embed="rId47">
                            <a:extLst>
                              <a:ext uri="{28A0092B-C50C-407E-A947-70E740481C1C}">
                                <a14:useLocalDpi xmlns:a14="http://schemas.microsoft.com/office/drawing/2010/main" val="0"/>
                              </a:ext>
                            </a:extLst>
                          </a:blip>
                          <a:srcRect l="6785" t="7014" r="7710" b="4692"/>
                          <a:stretch>
                            <a:fillRect/>
                          </a:stretch>
                        </pic:blipFill>
                        <pic:spPr bwMode="auto">
                          <a:xfrm>
                            <a:off x="0" y="0"/>
                            <a:ext cx="5080000" cy="2392476"/>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B153DC" w14:paraId="336A9400" w14:textId="77777777" w:rsidTr="00B153DC">
        <w:trPr>
          <w:trHeight w:val="329"/>
          <w:jc w:val="center"/>
        </w:trPr>
        <w:tc>
          <w:tcPr>
            <w:tcW w:w="6197" w:type="dxa"/>
            <w:gridSpan w:val="3"/>
            <w:shd w:val="clear" w:color="auto" w:fill="E7E6E6" w:themeFill="background2"/>
            <w:vAlign w:val="center"/>
          </w:tcPr>
          <w:p w14:paraId="6C91916D" w14:textId="77777777" w:rsidR="00B153DC" w:rsidRPr="00E85262" w:rsidRDefault="00B153DC" w:rsidP="00613A81">
            <w:pPr>
              <w:jc w:val="center"/>
              <w:rPr>
                <w:rFonts w:ascii="Clarendon BT" w:hAnsi="Clarendon BT"/>
                <w:b/>
                <w:bCs/>
              </w:rPr>
            </w:pPr>
            <w:r w:rsidRPr="00E85262">
              <w:rPr>
                <w:rFonts w:ascii="Clarendon BT" w:hAnsi="Clarendon BT"/>
                <w:b/>
                <w:bCs/>
              </w:rPr>
              <w:t>Confección</w:t>
            </w:r>
          </w:p>
        </w:tc>
        <w:tc>
          <w:tcPr>
            <w:tcW w:w="2652" w:type="dxa"/>
            <w:shd w:val="clear" w:color="auto" w:fill="E7E6E6" w:themeFill="background2"/>
            <w:vAlign w:val="center"/>
          </w:tcPr>
          <w:p w14:paraId="2784F9A9" w14:textId="77777777" w:rsidR="00B153DC" w:rsidRPr="00E85262" w:rsidRDefault="00B153DC" w:rsidP="00613A81">
            <w:pPr>
              <w:jc w:val="center"/>
              <w:rPr>
                <w:rFonts w:ascii="Clarendon BT" w:hAnsi="Clarendon BT"/>
                <w:b/>
                <w:bCs/>
              </w:rPr>
            </w:pPr>
            <w:r w:rsidRPr="00E85262">
              <w:rPr>
                <w:rFonts w:ascii="Clarendon BT" w:hAnsi="Clarendon BT"/>
                <w:b/>
                <w:bCs/>
              </w:rPr>
              <w:t>Habilitación</w:t>
            </w:r>
          </w:p>
        </w:tc>
      </w:tr>
      <w:tr w:rsidR="00B153DC" w14:paraId="7DF569B7" w14:textId="77777777" w:rsidTr="00B153DC">
        <w:trPr>
          <w:trHeight w:val="1353"/>
          <w:jc w:val="center"/>
        </w:trPr>
        <w:tc>
          <w:tcPr>
            <w:tcW w:w="6197" w:type="dxa"/>
            <w:gridSpan w:val="3"/>
            <w:vMerge w:val="restart"/>
            <w:vAlign w:val="center"/>
          </w:tcPr>
          <w:p w14:paraId="1ABC820B" w14:textId="77777777" w:rsidR="00B153DC" w:rsidRDefault="00B153DC" w:rsidP="00613A81">
            <w:pPr>
              <w:rPr>
                <w:rFonts w:ascii="Clarendon BT" w:hAnsi="Clarendon BT"/>
              </w:rPr>
            </w:pPr>
            <w:r>
              <w:rPr>
                <w:rFonts w:ascii="Clarendon BT" w:hAnsi="Clarendon BT"/>
              </w:rPr>
              <w:t>BATA DE TRABAJO UNISEX.</w:t>
            </w:r>
          </w:p>
          <w:p w14:paraId="4CD5A2C2" w14:textId="77777777" w:rsidR="00B153DC" w:rsidRPr="009A75C4" w:rsidRDefault="00B153DC" w:rsidP="00792733">
            <w:pPr>
              <w:pStyle w:val="Prrafodelista"/>
              <w:numPr>
                <w:ilvl w:val="0"/>
                <w:numId w:val="160"/>
              </w:numPr>
              <w:spacing w:after="0" w:line="240" w:lineRule="auto"/>
              <w:rPr>
                <w:rFonts w:ascii="Clarendon BT" w:hAnsi="Clarendon BT"/>
              </w:rPr>
            </w:pPr>
            <w:r w:rsidRPr="009A75C4">
              <w:rPr>
                <w:rFonts w:ascii="Clarendon BT" w:hAnsi="Clarendon BT"/>
              </w:rPr>
              <w:t>CORTE: CL</w:t>
            </w:r>
            <w:r w:rsidRPr="009A75C4">
              <w:rPr>
                <w:rFonts w:ascii="Clarendon BT" w:hAnsi="Clarendon BT" w:hint="eastAsia"/>
              </w:rPr>
              <w:t>Á</w:t>
            </w:r>
            <w:r w:rsidRPr="009A75C4">
              <w:rPr>
                <w:rFonts w:ascii="Clarendon BT" w:hAnsi="Clarendon BT"/>
              </w:rPr>
              <w:t xml:space="preserve">SICO CON SOLAPA TIPO SASTRE </w:t>
            </w:r>
          </w:p>
          <w:p w14:paraId="3AD1C03F" w14:textId="77777777" w:rsidR="00B153DC" w:rsidRPr="009A75C4" w:rsidRDefault="00B153DC" w:rsidP="00792733">
            <w:pPr>
              <w:pStyle w:val="Prrafodelista"/>
              <w:numPr>
                <w:ilvl w:val="0"/>
                <w:numId w:val="160"/>
              </w:numPr>
              <w:spacing w:after="0" w:line="240" w:lineRule="auto"/>
              <w:rPr>
                <w:rFonts w:ascii="Clarendon BT" w:hAnsi="Clarendon BT"/>
              </w:rPr>
            </w:pPr>
            <w:r w:rsidRPr="009A75C4">
              <w:rPr>
                <w:rFonts w:ascii="Clarendon BT" w:hAnsi="Clarendon BT"/>
              </w:rPr>
              <w:t>CONTIENE 2 BOLSAS INFERIORES</w:t>
            </w:r>
          </w:p>
          <w:p w14:paraId="1BC90D93" w14:textId="77777777" w:rsidR="00B153DC" w:rsidRPr="009A75C4" w:rsidRDefault="00B153DC" w:rsidP="00792733">
            <w:pPr>
              <w:pStyle w:val="Prrafodelista"/>
              <w:numPr>
                <w:ilvl w:val="0"/>
                <w:numId w:val="160"/>
              </w:numPr>
              <w:spacing w:after="0" w:line="240" w:lineRule="auto"/>
              <w:rPr>
                <w:rFonts w:ascii="Clarendon BT" w:hAnsi="Clarendon BT"/>
              </w:rPr>
            </w:pPr>
            <w:r w:rsidRPr="009A75C4">
              <w:rPr>
                <w:rFonts w:ascii="Clarendon BT" w:hAnsi="Clarendon BT"/>
              </w:rPr>
              <w:t xml:space="preserve">CONTIENE 1 BOLSA SUPERIOR </w:t>
            </w:r>
          </w:p>
          <w:p w14:paraId="0B1A8E55" w14:textId="77777777" w:rsidR="00B153DC" w:rsidRPr="009A75C4" w:rsidRDefault="00B153DC" w:rsidP="00792733">
            <w:pPr>
              <w:pStyle w:val="Prrafodelista"/>
              <w:numPr>
                <w:ilvl w:val="0"/>
                <w:numId w:val="160"/>
              </w:numPr>
              <w:spacing w:after="0" w:line="240" w:lineRule="auto"/>
              <w:rPr>
                <w:rFonts w:ascii="Clarendon BT" w:hAnsi="Clarendon BT"/>
              </w:rPr>
            </w:pPr>
            <w:r w:rsidRPr="009A75C4">
              <w:rPr>
                <w:rFonts w:ascii="Clarendon BT" w:hAnsi="Clarendon BT"/>
              </w:rPr>
              <w:t xml:space="preserve">5 BOTONES AL FRENTE </w:t>
            </w:r>
          </w:p>
          <w:p w14:paraId="14D302C3" w14:textId="77777777" w:rsidR="00B153DC" w:rsidRPr="009A75C4" w:rsidRDefault="00B153DC" w:rsidP="00792733">
            <w:pPr>
              <w:pStyle w:val="Prrafodelista"/>
              <w:numPr>
                <w:ilvl w:val="0"/>
                <w:numId w:val="160"/>
              </w:numPr>
              <w:spacing w:after="0" w:line="240" w:lineRule="auto"/>
              <w:rPr>
                <w:rFonts w:ascii="Clarendon BT" w:hAnsi="Clarendon BT"/>
              </w:rPr>
            </w:pPr>
            <w:r w:rsidRPr="009A75C4">
              <w:rPr>
                <w:rFonts w:ascii="Clarendon BT" w:hAnsi="Clarendon BT"/>
              </w:rPr>
              <w:t>CINTUR</w:t>
            </w:r>
            <w:r w:rsidRPr="009A75C4">
              <w:rPr>
                <w:rFonts w:ascii="Clarendon BT" w:hAnsi="Clarendon BT" w:hint="eastAsia"/>
              </w:rPr>
              <w:t>Ó</w:t>
            </w:r>
            <w:r w:rsidRPr="009A75C4">
              <w:rPr>
                <w:rFonts w:ascii="Clarendon BT" w:hAnsi="Clarendon BT"/>
              </w:rPr>
              <w:t xml:space="preserve">N AJUSTABLE TRASERO </w:t>
            </w:r>
          </w:p>
          <w:p w14:paraId="7E1DA8EF" w14:textId="77777777" w:rsidR="00B153DC" w:rsidRPr="009A75C4" w:rsidRDefault="00B153DC" w:rsidP="00792733">
            <w:pPr>
              <w:pStyle w:val="Prrafodelista"/>
              <w:numPr>
                <w:ilvl w:val="0"/>
                <w:numId w:val="160"/>
              </w:numPr>
              <w:spacing w:after="0" w:line="240" w:lineRule="auto"/>
              <w:rPr>
                <w:rFonts w:ascii="Clarendon BT" w:hAnsi="Clarendon BT"/>
              </w:rPr>
            </w:pPr>
            <w:r w:rsidRPr="009A75C4">
              <w:rPr>
                <w:rFonts w:ascii="Clarendon BT" w:hAnsi="Clarendon BT"/>
              </w:rPr>
              <w:t>ETIQUETA DE TALLA Y MARCA (CON LOGOTIPO)</w:t>
            </w:r>
          </w:p>
        </w:tc>
        <w:tc>
          <w:tcPr>
            <w:tcW w:w="2652" w:type="dxa"/>
            <w:vAlign w:val="center"/>
          </w:tcPr>
          <w:p w14:paraId="52E6DE92" w14:textId="77777777" w:rsidR="00B153DC" w:rsidRPr="002112B4" w:rsidRDefault="00B153DC" w:rsidP="00613A81">
            <w:pPr>
              <w:jc w:val="both"/>
              <w:rPr>
                <w:rFonts w:ascii="Clarendon BT" w:hAnsi="Clarendon BT"/>
              </w:rPr>
            </w:pPr>
          </w:p>
        </w:tc>
      </w:tr>
      <w:tr w:rsidR="00B153DC" w14:paraId="6A47DFEB" w14:textId="77777777" w:rsidTr="00B153DC">
        <w:trPr>
          <w:trHeight w:val="168"/>
          <w:jc w:val="center"/>
        </w:trPr>
        <w:tc>
          <w:tcPr>
            <w:tcW w:w="6197" w:type="dxa"/>
            <w:gridSpan w:val="3"/>
            <w:vMerge/>
          </w:tcPr>
          <w:p w14:paraId="4AE59A26" w14:textId="77777777" w:rsidR="00B153DC" w:rsidRPr="002112B4" w:rsidRDefault="00B153DC" w:rsidP="00613A81">
            <w:pPr>
              <w:rPr>
                <w:rFonts w:ascii="Clarendon BT" w:hAnsi="Clarendon BT"/>
              </w:rPr>
            </w:pPr>
          </w:p>
        </w:tc>
        <w:tc>
          <w:tcPr>
            <w:tcW w:w="2652" w:type="dxa"/>
            <w:shd w:val="clear" w:color="auto" w:fill="E7E6E6" w:themeFill="background2"/>
            <w:vAlign w:val="center"/>
          </w:tcPr>
          <w:p w14:paraId="655789A1" w14:textId="77777777" w:rsidR="00B153DC" w:rsidRPr="00E85262" w:rsidRDefault="00B153DC" w:rsidP="00613A81">
            <w:pPr>
              <w:jc w:val="center"/>
              <w:rPr>
                <w:rFonts w:ascii="Clarendon BT" w:hAnsi="Clarendon BT"/>
                <w:b/>
                <w:bCs/>
              </w:rPr>
            </w:pPr>
            <w:r w:rsidRPr="00E85262">
              <w:rPr>
                <w:rFonts w:ascii="Clarendon BT" w:hAnsi="Clarendon BT"/>
                <w:b/>
                <w:bCs/>
              </w:rPr>
              <w:t>Tipo de Tela</w:t>
            </w:r>
          </w:p>
        </w:tc>
      </w:tr>
      <w:tr w:rsidR="00B153DC" w14:paraId="33F5E072" w14:textId="77777777" w:rsidTr="00B153DC">
        <w:trPr>
          <w:trHeight w:val="1677"/>
          <w:jc w:val="center"/>
        </w:trPr>
        <w:tc>
          <w:tcPr>
            <w:tcW w:w="6197" w:type="dxa"/>
            <w:gridSpan w:val="3"/>
            <w:vMerge/>
          </w:tcPr>
          <w:p w14:paraId="626632EE" w14:textId="77777777" w:rsidR="00B153DC" w:rsidRPr="002112B4" w:rsidRDefault="00B153DC" w:rsidP="00613A81">
            <w:pPr>
              <w:rPr>
                <w:rFonts w:ascii="Clarendon BT" w:hAnsi="Clarendon BT"/>
              </w:rPr>
            </w:pPr>
          </w:p>
        </w:tc>
        <w:tc>
          <w:tcPr>
            <w:tcW w:w="2652" w:type="dxa"/>
            <w:vAlign w:val="center"/>
          </w:tcPr>
          <w:p w14:paraId="05BCB845" w14:textId="77777777" w:rsidR="00B153DC" w:rsidRPr="002112B4" w:rsidRDefault="00B153DC" w:rsidP="00613A81">
            <w:pPr>
              <w:jc w:val="center"/>
              <w:rPr>
                <w:rFonts w:ascii="Clarendon BT" w:hAnsi="Clarendon BT"/>
              </w:rPr>
            </w:pPr>
            <w:r>
              <w:rPr>
                <w:rFonts w:ascii="Clarendon BT" w:hAnsi="Clarendon BT"/>
              </w:rPr>
              <w:t>TELA COMPOSICI</w:t>
            </w:r>
            <w:r>
              <w:rPr>
                <w:rFonts w:ascii="Clarendon BT" w:hAnsi="Clarendon BT" w:hint="eastAsia"/>
              </w:rPr>
              <w:t>Ó</w:t>
            </w:r>
            <w:r>
              <w:rPr>
                <w:rFonts w:ascii="Clarendon BT" w:hAnsi="Clarendon BT"/>
              </w:rPr>
              <w:t>N: 80% POLI</w:t>
            </w:r>
            <w:r>
              <w:rPr>
                <w:rFonts w:ascii="Clarendon BT" w:hAnsi="Clarendon BT" w:hint="eastAsia"/>
              </w:rPr>
              <w:t>É</w:t>
            </w:r>
            <w:r>
              <w:rPr>
                <w:rFonts w:ascii="Clarendon BT" w:hAnsi="Clarendon BT"/>
              </w:rPr>
              <w:t>STER, 20% ALGOD</w:t>
            </w:r>
            <w:r>
              <w:rPr>
                <w:rFonts w:ascii="Clarendon BT" w:hAnsi="Clarendon BT" w:hint="eastAsia"/>
              </w:rPr>
              <w:t>Ó</w:t>
            </w:r>
            <w:r>
              <w:rPr>
                <w:rFonts w:ascii="Clarendon BT" w:hAnsi="Clarendon BT"/>
              </w:rPr>
              <w:t>N.</w:t>
            </w:r>
          </w:p>
        </w:tc>
      </w:tr>
    </w:tbl>
    <w:p w14:paraId="7885419D" w14:textId="77777777" w:rsidR="00475E35" w:rsidRDefault="00475E35" w:rsidP="002E5A50">
      <w:pPr>
        <w:ind w:left="-142" w:right="-143"/>
        <w:jc w:val="both"/>
        <w:rPr>
          <w:rFonts w:ascii="Noto Sans Light" w:eastAsia="Noto Sans" w:hAnsi="Noto Sans Light" w:cs="Noto Sans Light"/>
          <w:b/>
          <w:smallCaps/>
          <w:sz w:val="18"/>
          <w:szCs w:val="18"/>
        </w:rPr>
      </w:pPr>
    </w:p>
    <w:p w14:paraId="3B6DE219" w14:textId="77777777" w:rsidR="009C01A5" w:rsidRPr="00CB05A6" w:rsidRDefault="009C01A5" w:rsidP="002E5A50">
      <w:pPr>
        <w:ind w:left="-142" w:right="-143"/>
        <w:jc w:val="both"/>
        <w:rPr>
          <w:rFonts w:ascii="Noto Sans Light" w:eastAsia="Noto Sans" w:hAnsi="Noto Sans Light" w:cs="Noto Sans Light"/>
          <w:b/>
          <w:smallCaps/>
          <w:sz w:val="18"/>
          <w:szCs w:val="18"/>
        </w:rPr>
      </w:pPr>
    </w:p>
    <w:p w14:paraId="00000A97" w14:textId="4425BA0C" w:rsidR="005041F3" w:rsidRDefault="005041F3" w:rsidP="002E5A50">
      <w:pPr>
        <w:jc w:val="both"/>
        <w:rPr>
          <w:rFonts w:ascii="Noto Sans Light" w:hAnsi="Noto Sans Light" w:cs="Noto Sans Light"/>
        </w:rPr>
      </w:pPr>
    </w:p>
    <w:tbl>
      <w:tblPr>
        <w:tblStyle w:val="Tablaconcuadrcula"/>
        <w:tblW w:w="9066" w:type="dxa"/>
        <w:jc w:val="center"/>
        <w:tblLayout w:type="fixed"/>
        <w:tblLook w:val="04A0" w:firstRow="1" w:lastRow="0" w:firstColumn="1" w:lastColumn="0" w:noHBand="0" w:noVBand="1"/>
      </w:tblPr>
      <w:tblGrid>
        <w:gridCol w:w="1582"/>
        <w:gridCol w:w="2803"/>
        <w:gridCol w:w="2981"/>
        <w:gridCol w:w="1700"/>
      </w:tblGrid>
      <w:tr w:rsidR="009B4256" w14:paraId="1D1CBAB5" w14:textId="77777777" w:rsidTr="009B4256">
        <w:trPr>
          <w:trHeight w:val="329"/>
          <w:jc w:val="center"/>
        </w:trPr>
        <w:tc>
          <w:tcPr>
            <w:tcW w:w="7366" w:type="dxa"/>
            <w:gridSpan w:val="3"/>
            <w:vAlign w:val="center"/>
          </w:tcPr>
          <w:p w14:paraId="14473522" w14:textId="77777777" w:rsidR="009B4256" w:rsidRPr="00F317AA" w:rsidRDefault="009B4256" w:rsidP="00613A81">
            <w:pPr>
              <w:jc w:val="center"/>
              <w:rPr>
                <w:rFonts w:ascii="Clarendon BT" w:hAnsi="Clarendon BT"/>
                <w:b/>
                <w:bCs/>
                <w:sz w:val="26"/>
                <w:szCs w:val="28"/>
              </w:rPr>
            </w:pPr>
            <w:r w:rsidRPr="00F317AA">
              <w:rPr>
                <w:rFonts w:ascii="Clarendon BT" w:hAnsi="Clarendon BT"/>
                <w:b/>
                <w:bCs/>
                <w:sz w:val="26"/>
                <w:szCs w:val="28"/>
              </w:rPr>
              <w:t>Ficha Técnica</w:t>
            </w:r>
          </w:p>
        </w:tc>
        <w:tc>
          <w:tcPr>
            <w:tcW w:w="1700" w:type="dxa"/>
            <w:vMerge w:val="restart"/>
            <w:vAlign w:val="center"/>
          </w:tcPr>
          <w:p w14:paraId="0ACE082F" w14:textId="77777777" w:rsidR="009B4256" w:rsidRDefault="009B4256" w:rsidP="00613A81"/>
        </w:tc>
      </w:tr>
      <w:tr w:rsidR="009B4256" w14:paraId="32E310D0" w14:textId="77777777" w:rsidTr="009B4256">
        <w:trPr>
          <w:trHeight w:val="329"/>
          <w:jc w:val="center"/>
        </w:trPr>
        <w:tc>
          <w:tcPr>
            <w:tcW w:w="1582" w:type="dxa"/>
            <w:shd w:val="clear" w:color="auto" w:fill="E7E6E6" w:themeFill="background2"/>
            <w:vAlign w:val="center"/>
          </w:tcPr>
          <w:p w14:paraId="72337E1A" w14:textId="77777777" w:rsidR="009B4256" w:rsidRPr="00E85262" w:rsidRDefault="009B4256" w:rsidP="00613A81">
            <w:pPr>
              <w:rPr>
                <w:rFonts w:ascii="Clarendon BT" w:hAnsi="Clarendon BT"/>
                <w:b/>
                <w:bCs/>
              </w:rPr>
            </w:pPr>
            <w:r w:rsidRPr="00E85262">
              <w:rPr>
                <w:rFonts w:ascii="Clarendon BT" w:hAnsi="Clarendon BT"/>
                <w:b/>
                <w:bCs/>
              </w:rPr>
              <w:t>Cliente</w:t>
            </w:r>
          </w:p>
        </w:tc>
        <w:tc>
          <w:tcPr>
            <w:tcW w:w="5784" w:type="dxa"/>
            <w:gridSpan w:val="2"/>
            <w:vAlign w:val="center"/>
          </w:tcPr>
          <w:p w14:paraId="3C79AF2B" w14:textId="77777777" w:rsidR="009B4256" w:rsidRPr="00F317AA" w:rsidRDefault="009B4256" w:rsidP="00613A81">
            <w:pPr>
              <w:jc w:val="center"/>
              <w:rPr>
                <w:rFonts w:ascii="Clarendon BT" w:hAnsi="Clarendon BT"/>
                <w:b/>
                <w:bCs/>
              </w:rPr>
            </w:pPr>
            <w:r w:rsidRPr="00F317AA">
              <w:rPr>
                <w:rFonts w:ascii="Clarendon BT" w:hAnsi="Clarendon BT"/>
                <w:b/>
                <w:bCs/>
              </w:rPr>
              <w:t>CONALEP</w:t>
            </w:r>
          </w:p>
        </w:tc>
        <w:tc>
          <w:tcPr>
            <w:tcW w:w="1700" w:type="dxa"/>
            <w:vMerge/>
            <w:vAlign w:val="center"/>
          </w:tcPr>
          <w:p w14:paraId="2341EB0D" w14:textId="77777777" w:rsidR="009B4256" w:rsidRDefault="009B4256" w:rsidP="00613A81"/>
        </w:tc>
      </w:tr>
      <w:tr w:rsidR="009B4256" w14:paraId="0E057888" w14:textId="77777777" w:rsidTr="009B4256">
        <w:trPr>
          <w:trHeight w:val="350"/>
          <w:jc w:val="center"/>
        </w:trPr>
        <w:tc>
          <w:tcPr>
            <w:tcW w:w="1582" w:type="dxa"/>
            <w:shd w:val="clear" w:color="auto" w:fill="E7E6E6" w:themeFill="background2"/>
            <w:vAlign w:val="center"/>
          </w:tcPr>
          <w:p w14:paraId="4C08D327" w14:textId="77777777" w:rsidR="009B4256" w:rsidRPr="00E85262" w:rsidRDefault="009B4256" w:rsidP="00613A81">
            <w:pPr>
              <w:rPr>
                <w:rFonts w:ascii="Clarendon BT" w:hAnsi="Clarendon BT"/>
                <w:b/>
                <w:bCs/>
              </w:rPr>
            </w:pPr>
            <w:r w:rsidRPr="00E85262">
              <w:rPr>
                <w:rFonts w:ascii="Clarendon BT" w:hAnsi="Clarendon BT"/>
                <w:b/>
                <w:bCs/>
              </w:rPr>
              <w:t>Modelo</w:t>
            </w:r>
          </w:p>
        </w:tc>
        <w:tc>
          <w:tcPr>
            <w:tcW w:w="5784" w:type="dxa"/>
            <w:gridSpan w:val="2"/>
            <w:vAlign w:val="center"/>
          </w:tcPr>
          <w:p w14:paraId="099965F9" w14:textId="77777777" w:rsidR="009B4256" w:rsidRPr="00F317AA" w:rsidRDefault="009B4256" w:rsidP="00613A81">
            <w:pPr>
              <w:jc w:val="center"/>
              <w:rPr>
                <w:rFonts w:ascii="Clarendon BT" w:hAnsi="Clarendon BT"/>
                <w:b/>
                <w:bCs/>
              </w:rPr>
            </w:pPr>
            <w:r w:rsidRPr="00F317AA">
              <w:rPr>
                <w:rFonts w:ascii="Clarendon BT" w:hAnsi="Clarendon BT"/>
                <w:b/>
                <w:bCs/>
              </w:rPr>
              <w:t>GUANTES DE LATEX #12</w:t>
            </w:r>
          </w:p>
        </w:tc>
        <w:tc>
          <w:tcPr>
            <w:tcW w:w="1700" w:type="dxa"/>
            <w:vMerge/>
            <w:vAlign w:val="center"/>
          </w:tcPr>
          <w:p w14:paraId="5CE9BD06" w14:textId="77777777" w:rsidR="009B4256" w:rsidRDefault="009B4256" w:rsidP="00613A81"/>
        </w:tc>
      </w:tr>
      <w:tr w:rsidR="009B4256" w14:paraId="06066C91" w14:textId="77777777" w:rsidTr="009B4256">
        <w:trPr>
          <w:trHeight w:val="329"/>
          <w:jc w:val="center"/>
        </w:trPr>
        <w:tc>
          <w:tcPr>
            <w:tcW w:w="1582" w:type="dxa"/>
            <w:shd w:val="clear" w:color="auto" w:fill="E7E6E6" w:themeFill="background2"/>
            <w:vAlign w:val="center"/>
          </w:tcPr>
          <w:p w14:paraId="02EDBBB9" w14:textId="77777777" w:rsidR="009B4256" w:rsidRPr="00E85262" w:rsidRDefault="009B4256" w:rsidP="00613A81">
            <w:pPr>
              <w:rPr>
                <w:rFonts w:ascii="Clarendon BT" w:hAnsi="Clarendon BT"/>
                <w:b/>
                <w:bCs/>
              </w:rPr>
            </w:pPr>
            <w:r w:rsidRPr="00E85262">
              <w:rPr>
                <w:rFonts w:ascii="Clarendon BT" w:hAnsi="Clarendon BT"/>
                <w:b/>
                <w:bCs/>
              </w:rPr>
              <w:t>Género</w:t>
            </w:r>
          </w:p>
        </w:tc>
        <w:tc>
          <w:tcPr>
            <w:tcW w:w="2803" w:type="dxa"/>
            <w:vAlign w:val="center"/>
          </w:tcPr>
          <w:p w14:paraId="7547522A" w14:textId="77777777" w:rsidR="009B4256" w:rsidRPr="00F317AA" w:rsidRDefault="009B4256" w:rsidP="00613A81">
            <w:pPr>
              <w:jc w:val="center"/>
              <w:rPr>
                <w:rFonts w:ascii="Clarendon BT" w:hAnsi="Clarendon BT"/>
                <w:b/>
                <w:bCs/>
              </w:rPr>
            </w:pPr>
            <w:r w:rsidRPr="00F317AA">
              <w:rPr>
                <w:rFonts w:ascii="Clarendon BT" w:hAnsi="Clarendon BT"/>
                <w:b/>
                <w:bCs/>
              </w:rPr>
              <w:t>UNISEX</w:t>
            </w:r>
          </w:p>
        </w:tc>
        <w:tc>
          <w:tcPr>
            <w:tcW w:w="2981" w:type="dxa"/>
            <w:shd w:val="clear" w:color="auto" w:fill="E7E6E6" w:themeFill="background2"/>
            <w:vAlign w:val="center"/>
          </w:tcPr>
          <w:p w14:paraId="4C280AAC" w14:textId="77777777" w:rsidR="009B4256" w:rsidRPr="00F317AA" w:rsidRDefault="009B4256" w:rsidP="00613A81">
            <w:pPr>
              <w:jc w:val="center"/>
              <w:rPr>
                <w:rFonts w:ascii="Clarendon BT" w:hAnsi="Clarendon BT"/>
                <w:b/>
                <w:bCs/>
              </w:rPr>
            </w:pPr>
            <w:r w:rsidRPr="00F317AA">
              <w:rPr>
                <w:rFonts w:ascii="Clarendon BT" w:hAnsi="Clarendon BT"/>
                <w:b/>
                <w:bCs/>
              </w:rPr>
              <w:t>Fecha</w:t>
            </w:r>
          </w:p>
        </w:tc>
        <w:tc>
          <w:tcPr>
            <w:tcW w:w="1700" w:type="dxa"/>
            <w:vMerge/>
            <w:vAlign w:val="center"/>
          </w:tcPr>
          <w:p w14:paraId="372E4B2A" w14:textId="77777777" w:rsidR="009B4256" w:rsidRDefault="009B4256" w:rsidP="00613A81"/>
        </w:tc>
      </w:tr>
      <w:tr w:rsidR="00232586" w14:paraId="79EA8493" w14:textId="77777777" w:rsidTr="00656C2C">
        <w:trPr>
          <w:trHeight w:val="329"/>
          <w:jc w:val="center"/>
        </w:trPr>
        <w:tc>
          <w:tcPr>
            <w:tcW w:w="4385" w:type="dxa"/>
            <w:gridSpan w:val="2"/>
            <w:tcBorders>
              <w:bottom w:val="single" w:sz="4" w:space="0" w:color="auto"/>
            </w:tcBorders>
            <w:shd w:val="clear" w:color="auto" w:fill="E7E6E6" w:themeFill="background2"/>
            <w:vAlign w:val="center"/>
          </w:tcPr>
          <w:p w14:paraId="217B5726" w14:textId="38168E4D" w:rsidR="00232586" w:rsidRPr="00F317AA" w:rsidRDefault="00232586" w:rsidP="00613A81">
            <w:pPr>
              <w:jc w:val="center"/>
              <w:rPr>
                <w:rFonts w:ascii="Clarendon BT" w:hAnsi="Clarendon BT"/>
                <w:b/>
                <w:bCs/>
              </w:rPr>
            </w:pPr>
          </w:p>
        </w:tc>
        <w:tc>
          <w:tcPr>
            <w:tcW w:w="2981" w:type="dxa"/>
            <w:tcBorders>
              <w:bottom w:val="single" w:sz="4" w:space="0" w:color="auto"/>
            </w:tcBorders>
            <w:vAlign w:val="center"/>
          </w:tcPr>
          <w:p w14:paraId="13CB1F01" w14:textId="77777777" w:rsidR="00232586" w:rsidRPr="00F317AA" w:rsidRDefault="00232586" w:rsidP="00613A81">
            <w:pPr>
              <w:rPr>
                <w:rFonts w:ascii="Clarendon BT" w:hAnsi="Clarendon BT"/>
                <w:b/>
                <w:bCs/>
              </w:rPr>
            </w:pPr>
          </w:p>
        </w:tc>
        <w:tc>
          <w:tcPr>
            <w:tcW w:w="1700" w:type="dxa"/>
            <w:vMerge/>
            <w:tcBorders>
              <w:bottom w:val="single" w:sz="4" w:space="0" w:color="auto"/>
            </w:tcBorders>
            <w:vAlign w:val="center"/>
          </w:tcPr>
          <w:p w14:paraId="727126CD" w14:textId="77777777" w:rsidR="00232586" w:rsidRDefault="00232586" w:rsidP="00613A81"/>
        </w:tc>
      </w:tr>
      <w:tr w:rsidR="009B4256" w14:paraId="00C84EB8" w14:textId="77777777" w:rsidTr="009B4256">
        <w:trPr>
          <w:trHeight w:val="92"/>
          <w:jc w:val="center"/>
        </w:trPr>
        <w:tc>
          <w:tcPr>
            <w:tcW w:w="9066" w:type="dxa"/>
            <w:gridSpan w:val="4"/>
            <w:tcBorders>
              <w:bottom w:val="nil"/>
            </w:tcBorders>
          </w:tcPr>
          <w:p w14:paraId="34ECF037" w14:textId="77777777" w:rsidR="009B4256" w:rsidRPr="001760BE" w:rsidRDefault="009B4256" w:rsidP="00613A81">
            <w:pPr>
              <w:jc w:val="center"/>
              <w:rPr>
                <w:rFonts w:ascii="Clarendon BT" w:hAnsi="Clarendon BT"/>
              </w:rPr>
            </w:pPr>
            <w:r w:rsidRPr="001760BE">
              <w:rPr>
                <w:rFonts w:ascii="Clarendon BT" w:hAnsi="Clarendon BT"/>
              </w:rPr>
              <w:t>Imagen</w:t>
            </w:r>
          </w:p>
        </w:tc>
      </w:tr>
      <w:tr w:rsidR="009B4256" w14:paraId="211708B3" w14:textId="77777777" w:rsidTr="009B4256">
        <w:trPr>
          <w:trHeight w:val="6071"/>
          <w:jc w:val="center"/>
        </w:trPr>
        <w:tc>
          <w:tcPr>
            <w:tcW w:w="9066" w:type="dxa"/>
            <w:gridSpan w:val="4"/>
            <w:tcBorders>
              <w:top w:val="nil"/>
            </w:tcBorders>
          </w:tcPr>
          <w:p w14:paraId="1F808911" w14:textId="77777777" w:rsidR="009B4256" w:rsidRDefault="009B4256" w:rsidP="00613A81">
            <w:r>
              <w:rPr>
                <w:noProof/>
              </w:rPr>
              <w:drawing>
                <wp:anchor distT="0" distB="0" distL="114300" distR="114300" simplePos="0" relativeHeight="251664388" behindDoc="1" locked="0" layoutInCell="1" allowOverlap="1" wp14:anchorId="75F04493" wp14:editId="1D83BEC1">
                  <wp:simplePos x="0" y="0"/>
                  <wp:positionH relativeFrom="column">
                    <wp:posOffset>498686</wp:posOffset>
                  </wp:positionH>
                  <wp:positionV relativeFrom="paragraph">
                    <wp:posOffset>73660</wp:posOffset>
                  </wp:positionV>
                  <wp:extent cx="4815264" cy="3320627"/>
                  <wp:effectExtent l="0" t="0" r="444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48">
                            <a:extLst>
                              <a:ext uri="{28A0092B-C50C-407E-A947-70E740481C1C}">
                                <a14:useLocalDpi xmlns:a14="http://schemas.microsoft.com/office/drawing/2010/main" val="0"/>
                              </a:ext>
                            </a:extLst>
                          </a:blip>
                          <a:stretch>
                            <a:fillRect/>
                          </a:stretch>
                        </pic:blipFill>
                        <pic:spPr>
                          <a:xfrm>
                            <a:off x="0" y="0"/>
                            <a:ext cx="4815264" cy="3320627"/>
                          </a:xfrm>
                          <a:prstGeom prst="rect">
                            <a:avLst/>
                          </a:prstGeom>
                        </pic:spPr>
                      </pic:pic>
                    </a:graphicData>
                  </a:graphic>
                  <wp14:sizeRelH relativeFrom="page">
                    <wp14:pctWidth>0</wp14:pctWidth>
                  </wp14:sizeRelH>
                  <wp14:sizeRelV relativeFrom="page">
                    <wp14:pctHeight>0</wp14:pctHeight>
                  </wp14:sizeRelV>
                </wp:anchor>
              </w:drawing>
            </w:r>
          </w:p>
        </w:tc>
      </w:tr>
      <w:tr w:rsidR="009B4256" w14:paraId="72393406" w14:textId="77777777" w:rsidTr="009B4256">
        <w:trPr>
          <w:trHeight w:val="329"/>
          <w:jc w:val="center"/>
        </w:trPr>
        <w:tc>
          <w:tcPr>
            <w:tcW w:w="7366" w:type="dxa"/>
            <w:gridSpan w:val="3"/>
            <w:shd w:val="clear" w:color="auto" w:fill="E7E6E6" w:themeFill="background2"/>
            <w:vAlign w:val="center"/>
          </w:tcPr>
          <w:p w14:paraId="0BB590DC" w14:textId="77777777" w:rsidR="009B4256" w:rsidRPr="00E85262" w:rsidRDefault="009B4256" w:rsidP="00613A81">
            <w:pPr>
              <w:jc w:val="center"/>
              <w:rPr>
                <w:rFonts w:ascii="Clarendon BT" w:hAnsi="Clarendon BT"/>
                <w:b/>
                <w:bCs/>
              </w:rPr>
            </w:pPr>
            <w:r>
              <w:rPr>
                <w:rFonts w:ascii="Clarendon BT" w:hAnsi="Clarendon BT"/>
                <w:b/>
                <w:bCs/>
              </w:rPr>
              <w:t>MATERIAL</w:t>
            </w:r>
          </w:p>
        </w:tc>
        <w:tc>
          <w:tcPr>
            <w:tcW w:w="1700" w:type="dxa"/>
            <w:shd w:val="clear" w:color="auto" w:fill="E7E6E6" w:themeFill="background2"/>
            <w:vAlign w:val="center"/>
          </w:tcPr>
          <w:p w14:paraId="4F83113D" w14:textId="77777777" w:rsidR="009B4256" w:rsidRPr="00F317AA" w:rsidRDefault="009B4256" w:rsidP="00613A81">
            <w:pPr>
              <w:jc w:val="center"/>
              <w:rPr>
                <w:rFonts w:ascii="Clarendon BT" w:hAnsi="Clarendon BT"/>
                <w:b/>
                <w:bCs/>
              </w:rPr>
            </w:pPr>
            <w:r w:rsidRPr="00F317AA">
              <w:rPr>
                <w:rFonts w:ascii="Clarendon BT" w:hAnsi="Clarendon BT"/>
                <w:b/>
                <w:bCs/>
              </w:rPr>
              <w:t>Habilitación</w:t>
            </w:r>
          </w:p>
        </w:tc>
      </w:tr>
      <w:tr w:rsidR="009B4256" w14:paraId="1E5CA190" w14:textId="77777777" w:rsidTr="009B4256">
        <w:trPr>
          <w:trHeight w:val="329"/>
          <w:jc w:val="center"/>
        </w:trPr>
        <w:tc>
          <w:tcPr>
            <w:tcW w:w="7366" w:type="dxa"/>
            <w:gridSpan w:val="3"/>
            <w:vMerge w:val="restart"/>
          </w:tcPr>
          <w:p w14:paraId="178DD10E" w14:textId="77777777" w:rsidR="009B4256" w:rsidRDefault="009B4256" w:rsidP="00613A81">
            <w:pPr>
              <w:pStyle w:val="Prrafodelista"/>
              <w:jc w:val="both"/>
              <w:rPr>
                <w:rFonts w:ascii="Clarendon BT" w:hAnsi="Clarendon BT"/>
              </w:rPr>
            </w:pPr>
          </w:p>
          <w:p w14:paraId="3699B7C4" w14:textId="77777777" w:rsidR="009B4256" w:rsidRPr="00B1599C" w:rsidRDefault="009B4256" w:rsidP="00792733">
            <w:pPr>
              <w:pStyle w:val="Prrafodelista"/>
              <w:numPr>
                <w:ilvl w:val="0"/>
                <w:numId w:val="161"/>
              </w:numPr>
              <w:spacing w:after="0" w:line="240" w:lineRule="auto"/>
              <w:jc w:val="both"/>
              <w:rPr>
                <w:rFonts w:ascii="Clarendon BT" w:hAnsi="Clarendon BT"/>
                <w:sz w:val="28"/>
                <w:szCs w:val="28"/>
              </w:rPr>
            </w:pPr>
            <w:r w:rsidRPr="00B1599C">
              <w:rPr>
                <w:rFonts w:ascii="Clarendon BT" w:hAnsi="Clarendon BT"/>
                <w:sz w:val="28"/>
                <w:szCs w:val="28"/>
              </w:rPr>
              <w:t>LATEX CON TALCO</w:t>
            </w:r>
          </w:p>
        </w:tc>
        <w:tc>
          <w:tcPr>
            <w:tcW w:w="1700" w:type="dxa"/>
          </w:tcPr>
          <w:p w14:paraId="422B9E17" w14:textId="77777777" w:rsidR="009B4256" w:rsidRPr="002112B4" w:rsidRDefault="009B4256" w:rsidP="00613A81">
            <w:pPr>
              <w:rPr>
                <w:rFonts w:ascii="Clarendon BT" w:hAnsi="Clarendon BT"/>
              </w:rPr>
            </w:pPr>
          </w:p>
        </w:tc>
      </w:tr>
      <w:tr w:rsidR="009B4256" w14:paraId="343C3990" w14:textId="77777777" w:rsidTr="009B4256">
        <w:trPr>
          <w:trHeight w:val="168"/>
          <w:jc w:val="center"/>
        </w:trPr>
        <w:tc>
          <w:tcPr>
            <w:tcW w:w="7366" w:type="dxa"/>
            <w:gridSpan w:val="3"/>
            <w:vMerge/>
          </w:tcPr>
          <w:p w14:paraId="62AED68B" w14:textId="77777777" w:rsidR="009B4256" w:rsidRPr="002112B4" w:rsidRDefault="009B4256" w:rsidP="00613A81">
            <w:pPr>
              <w:rPr>
                <w:rFonts w:ascii="Clarendon BT" w:hAnsi="Clarendon BT"/>
              </w:rPr>
            </w:pPr>
          </w:p>
        </w:tc>
        <w:tc>
          <w:tcPr>
            <w:tcW w:w="1700" w:type="dxa"/>
            <w:shd w:val="clear" w:color="auto" w:fill="E7E6E6" w:themeFill="background2"/>
          </w:tcPr>
          <w:p w14:paraId="68698C67" w14:textId="77777777" w:rsidR="009B4256" w:rsidRPr="00F317AA" w:rsidRDefault="009B4256" w:rsidP="00613A81">
            <w:pPr>
              <w:jc w:val="center"/>
              <w:rPr>
                <w:rFonts w:ascii="Clarendon BT" w:hAnsi="Clarendon BT"/>
                <w:b/>
                <w:bCs/>
              </w:rPr>
            </w:pPr>
            <w:r w:rsidRPr="00F317AA">
              <w:rPr>
                <w:rFonts w:ascii="Clarendon BT" w:hAnsi="Clarendon BT"/>
                <w:b/>
                <w:bCs/>
              </w:rPr>
              <w:t>Tipo de Tela</w:t>
            </w:r>
          </w:p>
        </w:tc>
      </w:tr>
      <w:tr w:rsidR="009B4256" w14:paraId="23A46CD7" w14:textId="77777777" w:rsidTr="009B4256">
        <w:trPr>
          <w:trHeight w:val="168"/>
          <w:jc w:val="center"/>
        </w:trPr>
        <w:tc>
          <w:tcPr>
            <w:tcW w:w="7366" w:type="dxa"/>
            <w:gridSpan w:val="3"/>
            <w:vMerge/>
          </w:tcPr>
          <w:p w14:paraId="0579239B" w14:textId="77777777" w:rsidR="009B4256" w:rsidRPr="002112B4" w:rsidRDefault="009B4256" w:rsidP="00613A81">
            <w:pPr>
              <w:rPr>
                <w:rFonts w:ascii="Clarendon BT" w:hAnsi="Clarendon BT"/>
              </w:rPr>
            </w:pPr>
          </w:p>
        </w:tc>
        <w:tc>
          <w:tcPr>
            <w:tcW w:w="1700" w:type="dxa"/>
          </w:tcPr>
          <w:p w14:paraId="1357A011" w14:textId="77777777" w:rsidR="009B4256" w:rsidRPr="002112B4" w:rsidRDefault="009B4256" w:rsidP="00613A81">
            <w:pPr>
              <w:rPr>
                <w:rFonts w:ascii="Clarendon BT" w:hAnsi="Clarendon BT"/>
              </w:rPr>
            </w:pPr>
          </w:p>
        </w:tc>
      </w:tr>
    </w:tbl>
    <w:p w14:paraId="37F75532" w14:textId="3787E881" w:rsidR="00077261" w:rsidRDefault="00077261" w:rsidP="002E5A50">
      <w:pPr>
        <w:jc w:val="both"/>
        <w:rPr>
          <w:rFonts w:ascii="Noto Sans Light" w:hAnsi="Noto Sans Light" w:cs="Noto Sans Light"/>
        </w:rPr>
      </w:pPr>
    </w:p>
    <w:p w14:paraId="73EF7C3F" w14:textId="77777777" w:rsidR="009B4256" w:rsidRDefault="009B4256" w:rsidP="002E5A50">
      <w:pPr>
        <w:jc w:val="both"/>
        <w:rPr>
          <w:rFonts w:ascii="Noto Sans Light" w:hAnsi="Noto Sans Light" w:cs="Noto Sans Light"/>
        </w:rPr>
      </w:pPr>
    </w:p>
    <w:p w14:paraId="3EA56692" w14:textId="77777777" w:rsidR="00906650" w:rsidRDefault="00906650" w:rsidP="002E5A50">
      <w:pPr>
        <w:jc w:val="both"/>
        <w:rPr>
          <w:rFonts w:ascii="Noto Sans Light" w:eastAsia="Noto Sans" w:hAnsi="Noto Sans Light" w:cs="Noto Sans Light"/>
          <w:sz w:val="18"/>
          <w:szCs w:val="18"/>
        </w:rPr>
      </w:pPr>
    </w:p>
    <w:p w14:paraId="36FA2676" w14:textId="77777777" w:rsidR="00E7341D" w:rsidRDefault="00E7341D" w:rsidP="002E5A50">
      <w:pPr>
        <w:jc w:val="both"/>
        <w:rPr>
          <w:rFonts w:ascii="Noto Sans Light" w:eastAsia="Noto Sans" w:hAnsi="Noto Sans Light" w:cs="Noto Sans Light"/>
          <w:sz w:val="18"/>
          <w:szCs w:val="18"/>
        </w:rPr>
      </w:pPr>
    </w:p>
    <w:p w14:paraId="1C22401D" w14:textId="77777777" w:rsidR="009B4256" w:rsidRDefault="009B4256" w:rsidP="002E5A50">
      <w:pPr>
        <w:jc w:val="both"/>
        <w:rPr>
          <w:rFonts w:ascii="Noto Sans Light" w:eastAsia="Noto Sans" w:hAnsi="Noto Sans Light" w:cs="Noto Sans Light"/>
          <w:sz w:val="18"/>
          <w:szCs w:val="18"/>
        </w:rPr>
      </w:pPr>
    </w:p>
    <w:p w14:paraId="1A94E4F6" w14:textId="77777777" w:rsidR="009B4256" w:rsidRDefault="009B4256" w:rsidP="002E5A50">
      <w:pPr>
        <w:jc w:val="both"/>
        <w:rPr>
          <w:rFonts w:ascii="Noto Sans Light" w:eastAsia="Noto Sans" w:hAnsi="Noto Sans Light" w:cs="Noto Sans Light"/>
          <w:sz w:val="18"/>
          <w:szCs w:val="18"/>
        </w:rPr>
      </w:pPr>
    </w:p>
    <w:p w14:paraId="3E2B6B41" w14:textId="77777777" w:rsidR="009B4256" w:rsidRDefault="009B4256" w:rsidP="002E5A50">
      <w:pPr>
        <w:jc w:val="both"/>
        <w:rPr>
          <w:rFonts w:ascii="Noto Sans Light" w:eastAsia="Noto Sans" w:hAnsi="Noto Sans Light" w:cs="Noto Sans Light"/>
          <w:sz w:val="18"/>
          <w:szCs w:val="18"/>
        </w:rPr>
      </w:pPr>
    </w:p>
    <w:tbl>
      <w:tblPr>
        <w:tblStyle w:val="Tablaconcuadrcula"/>
        <w:tblW w:w="9066" w:type="dxa"/>
        <w:jc w:val="center"/>
        <w:tblLook w:val="04A0" w:firstRow="1" w:lastRow="0" w:firstColumn="1" w:lastColumn="0" w:noHBand="0" w:noVBand="1"/>
      </w:tblPr>
      <w:tblGrid>
        <w:gridCol w:w="1578"/>
        <w:gridCol w:w="2793"/>
        <w:gridCol w:w="2969"/>
        <w:gridCol w:w="1726"/>
      </w:tblGrid>
      <w:tr w:rsidR="00D66350" w14:paraId="0AD535C3" w14:textId="77777777" w:rsidTr="00232586">
        <w:trPr>
          <w:trHeight w:val="329"/>
          <w:jc w:val="center"/>
        </w:trPr>
        <w:tc>
          <w:tcPr>
            <w:tcW w:w="7340" w:type="dxa"/>
            <w:gridSpan w:val="3"/>
            <w:vAlign w:val="center"/>
          </w:tcPr>
          <w:p w14:paraId="1C908FAC" w14:textId="77777777" w:rsidR="00D66350" w:rsidRPr="002112B4" w:rsidRDefault="00D66350"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1726" w:type="dxa"/>
            <w:vMerge w:val="restart"/>
            <w:vAlign w:val="center"/>
          </w:tcPr>
          <w:p w14:paraId="70E48BD4" w14:textId="77777777" w:rsidR="00D66350" w:rsidRDefault="00D66350" w:rsidP="00613A81"/>
        </w:tc>
      </w:tr>
      <w:tr w:rsidR="00D66350" w14:paraId="3139CA9B" w14:textId="77777777" w:rsidTr="00232586">
        <w:trPr>
          <w:trHeight w:val="329"/>
          <w:jc w:val="center"/>
        </w:trPr>
        <w:tc>
          <w:tcPr>
            <w:tcW w:w="1578" w:type="dxa"/>
            <w:shd w:val="clear" w:color="auto" w:fill="E7E6E6" w:themeFill="background2"/>
            <w:vAlign w:val="center"/>
          </w:tcPr>
          <w:p w14:paraId="307C2320" w14:textId="77777777" w:rsidR="00D66350" w:rsidRPr="00E85262" w:rsidRDefault="00D66350" w:rsidP="00613A81">
            <w:pPr>
              <w:rPr>
                <w:rFonts w:ascii="Clarendon BT" w:hAnsi="Clarendon BT"/>
                <w:b/>
                <w:bCs/>
              </w:rPr>
            </w:pPr>
            <w:r w:rsidRPr="00E85262">
              <w:rPr>
                <w:rFonts w:ascii="Clarendon BT" w:hAnsi="Clarendon BT"/>
                <w:b/>
                <w:bCs/>
              </w:rPr>
              <w:t>Cliente</w:t>
            </w:r>
          </w:p>
        </w:tc>
        <w:tc>
          <w:tcPr>
            <w:tcW w:w="5762" w:type="dxa"/>
            <w:gridSpan w:val="2"/>
            <w:vAlign w:val="center"/>
          </w:tcPr>
          <w:p w14:paraId="255C5FB0" w14:textId="77777777" w:rsidR="00D66350" w:rsidRPr="003137CD" w:rsidRDefault="00D66350" w:rsidP="00613A81">
            <w:pPr>
              <w:jc w:val="center"/>
              <w:rPr>
                <w:rFonts w:ascii="Clarendon BT" w:hAnsi="Clarendon BT"/>
                <w:b/>
                <w:bCs/>
              </w:rPr>
            </w:pPr>
            <w:r w:rsidRPr="003137CD">
              <w:rPr>
                <w:rFonts w:ascii="Clarendon BT" w:hAnsi="Clarendon BT"/>
                <w:b/>
                <w:bCs/>
              </w:rPr>
              <w:t>CONALEP</w:t>
            </w:r>
          </w:p>
        </w:tc>
        <w:tc>
          <w:tcPr>
            <w:tcW w:w="1726" w:type="dxa"/>
            <w:vMerge/>
            <w:vAlign w:val="center"/>
          </w:tcPr>
          <w:p w14:paraId="63CFAD57" w14:textId="77777777" w:rsidR="00D66350" w:rsidRDefault="00D66350" w:rsidP="00613A81"/>
        </w:tc>
      </w:tr>
      <w:tr w:rsidR="00D66350" w14:paraId="67480682" w14:textId="77777777" w:rsidTr="00232586">
        <w:trPr>
          <w:trHeight w:val="350"/>
          <w:jc w:val="center"/>
        </w:trPr>
        <w:tc>
          <w:tcPr>
            <w:tcW w:w="1578" w:type="dxa"/>
            <w:shd w:val="clear" w:color="auto" w:fill="E7E6E6" w:themeFill="background2"/>
            <w:vAlign w:val="center"/>
          </w:tcPr>
          <w:p w14:paraId="111E7AA6" w14:textId="77777777" w:rsidR="00D66350" w:rsidRPr="00E85262" w:rsidRDefault="00D66350" w:rsidP="00613A81">
            <w:pPr>
              <w:rPr>
                <w:rFonts w:ascii="Clarendon BT" w:hAnsi="Clarendon BT"/>
                <w:b/>
                <w:bCs/>
              </w:rPr>
            </w:pPr>
            <w:r w:rsidRPr="00E85262">
              <w:rPr>
                <w:rFonts w:ascii="Clarendon BT" w:hAnsi="Clarendon BT"/>
                <w:b/>
                <w:bCs/>
              </w:rPr>
              <w:t>Modelo</w:t>
            </w:r>
          </w:p>
        </w:tc>
        <w:tc>
          <w:tcPr>
            <w:tcW w:w="5762" w:type="dxa"/>
            <w:gridSpan w:val="2"/>
            <w:vAlign w:val="center"/>
          </w:tcPr>
          <w:p w14:paraId="5953D9B7" w14:textId="77777777" w:rsidR="00D66350" w:rsidRPr="003137CD" w:rsidRDefault="00D66350" w:rsidP="00613A81">
            <w:pPr>
              <w:jc w:val="center"/>
              <w:rPr>
                <w:rFonts w:ascii="Clarendon BT" w:hAnsi="Clarendon BT"/>
                <w:b/>
                <w:bCs/>
              </w:rPr>
            </w:pPr>
            <w:r w:rsidRPr="003137CD">
              <w:rPr>
                <w:rFonts w:ascii="Clarendon BT" w:hAnsi="Clarendon BT"/>
                <w:b/>
                <w:bCs/>
              </w:rPr>
              <w:t>CAMISOLAS</w:t>
            </w:r>
          </w:p>
        </w:tc>
        <w:tc>
          <w:tcPr>
            <w:tcW w:w="1726" w:type="dxa"/>
            <w:vMerge/>
            <w:vAlign w:val="center"/>
          </w:tcPr>
          <w:p w14:paraId="00D43027" w14:textId="77777777" w:rsidR="00D66350" w:rsidRDefault="00D66350" w:rsidP="00613A81"/>
        </w:tc>
      </w:tr>
      <w:tr w:rsidR="00D66350" w14:paraId="417AF8B8" w14:textId="77777777" w:rsidTr="00232586">
        <w:trPr>
          <w:trHeight w:val="329"/>
          <w:jc w:val="center"/>
        </w:trPr>
        <w:tc>
          <w:tcPr>
            <w:tcW w:w="1578" w:type="dxa"/>
            <w:shd w:val="clear" w:color="auto" w:fill="E7E6E6" w:themeFill="background2"/>
            <w:vAlign w:val="center"/>
          </w:tcPr>
          <w:p w14:paraId="512E87DD" w14:textId="77777777" w:rsidR="00D66350" w:rsidRPr="00E85262" w:rsidRDefault="00D66350" w:rsidP="00613A81">
            <w:pPr>
              <w:rPr>
                <w:rFonts w:ascii="Clarendon BT" w:hAnsi="Clarendon BT"/>
                <w:b/>
                <w:bCs/>
              </w:rPr>
            </w:pPr>
            <w:r w:rsidRPr="00E85262">
              <w:rPr>
                <w:rFonts w:ascii="Clarendon BT" w:hAnsi="Clarendon BT"/>
                <w:b/>
                <w:bCs/>
              </w:rPr>
              <w:t>Género</w:t>
            </w:r>
          </w:p>
        </w:tc>
        <w:tc>
          <w:tcPr>
            <w:tcW w:w="2793" w:type="dxa"/>
            <w:vAlign w:val="center"/>
          </w:tcPr>
          <w:p w14:paraId="011EF80A" w14:textId="77777777" w:rsidR="00D66350" w:rsidRPr="003137CD" w:rsidRDefault="00D66350" w:rsidP="00613A81">
            <w:pPr>
              <w:jc w:val="center"/>
              <w:rPr>
                <w:rFonts w:ascii="Clarendon BT" w:hAnsi="Clarendon BT"/>
                <w:b/>
                <w:bCs/>
              </w:rPr>
            </w:pPr>
            <w:r>
              <w:rPr>
                <w:rFonts w:ascii="Clarendon BT" w:hAnsi="Clarendon BT"/>
                <w:b/>
                <w:bCs/>
              </w:rPr>
              <w:t>UNISEX</w:t>
            </w:r>
          </w:p>
        </w:tc>
        <w:tc>
          <w:tcPr>
            <w:tcW w:w="2969" w:type="dxa"/>
            <w:shd w:val="clear" w:color="auto" w:fill="E7E6E6" w:themeFill="background2"/>
            <w:vAlign w:val="center"/>
          </w:tcPr>
          <w:p w14:paraId="1C1E4771" w14:textId="77777777" w:rsidR="00D66350" w:rsidRPr="003137CD" w:rsidRDefault="00D66350" w:rsidP="00613A81">
            <w:pPr>
              <w:jc w:val="center"/>
              <w:rPr>
                <w:rFonts w:ascii="Clarendon BT" w:hAnsi="Clarendon BT"/>
                <w:b/>
                <w:bCs/>
              </w:rPr>
            </w:pPr>
            <w:r w:rsidRPr="003137CD">
              <w:rPr>
                <w:rFonts w:ascii="Clarendon BT" w:hAnsi="Clarendon BT"/>
                <w:b/>
                <w:bCs/>
              </w:rPr>
              <w:t>Fecha</w:t>
            </w:r>
          </w:p>
        </w:tc>
        <w:tc>
          <w:tcPr>
            <w:tcW w:w="1726" w:type="dxa"/>
            <w:vMerge/>
            <w:vAlign w:val="center"/>
          </w:tcPr>
          <w:p w14:paraId="50A7692E" w14:textId="77777777" w:rsidR="00D66350" w:rsidRDefault="00D66350" w:rsidP="00613A81"/>
        </w:tc>
      </w:tr>
      <w:tr w:rsidR="00232586" w14:paraId="139A9401" w14:textId="77777777" w:rsidTr="00232586">
        <w:trPr>
          <w:trHeight w:val="329"/>
          <w:jc w:val="center"/>
        </w:trPr>
        <w:tc>
          <w:tcPr>
            <w:tcW w:w="4371" w:type="dxa"/>
            <w:gridSpan w:val="2"/>
            <w:tcBorders>
              <w:bottom w:val="single" w:sz="4" w:space="0" w:color="auto"/>
            </w:tcBorders>
            <w:shd w:val="clear" w:color="auto" w:fill="E7E6E6" w:themeFill="background2"/>
            <w:vAlign w:val="center"/>
          </w:tcPr>
          <w:p w14:paraId="3135B9C2" w14:textId="16FDBB4F" w:rsidR="00232586" w:rsidRPr="003137CD" w:rsidRDefault="00232586" w:rsidP="00613A81">
            <w:pPr>
              <w:jc w:val="center"/>
              <w:rPr>
                <w:rFonts w:ascii="Clarendon BT" w:hAnsi="Clarendon BT"/>
                <w:b/>
                <w:bCs/>
              </w:rPr>
            </w:pPr>
          </w:p>
        </w:tc>
        <w:tc>
          <w:tcPr>
            <w:tcW w:w="2969" w:type="dxa"/>
            <w:tcBorders>
              <w:bottom w:val="single" w:sz="4" w:space="0" w:color="auto"/>
            </w:tcBorders>
            <w:vAlign w:val="center"/>
          </w:tcPr>
          <w:p w14:paraId="752421B0" w14:textId="77777777" w:rsidR="00232586" w:rsidRPr="003137CD" w:rsidRDefault="00232586" w:rsidP="00613A81">
            <w:pPr>
              <w:rPr>
                <w:rFonts w:ascii="Clarendon BT" w:hAnsi="Clarendon BT"/>
                <w:b/>
                <w:bCs/>
              </w:rPr>
            </w:pPr>
          </w:p>
        </w:tc>
        <w:tc>
          <w:tcPr>
            <w:tcW w:w="1726" w:type="dxa"/>
            <w:vMerge/>
            <w:tcBorders>
              <w:bottom w:val="single" w:sz="4" w:space="0" w:color="auto"/>
            </w:tcBorders>
            <w:vAlign w:val="center"/>
          </w:tcPr>
          <w:p w14:paraId="062D5174" w14:textId="77777777" w:rsidR="00232586" w:rsidRDefault="00232586" w:rsidP="00613A81"/>
        </w:tc>
      </w:tr>
      <w:tr w:rsidR="00D66350" w14:paraId="4645B790" w14:textId="77777777" w:rsidTr="00D66350">
        <w:trPr>
          <w:trHeight w:val="92"/>
          <w:jc w:val="center"/>
        </w:trPr>
        <w:tc>
          <w:tcPr>
            <w:tcW w:w="9066" w:type="dxa"/>
            <w:gridSpan w:val="4"/>
            <w:tcBorders>
              <w:bottom w:val="nil"/>
            </w:tcBorders>
          </w:tcPr>
          <w:p w14:paraId="2C2C9B11" w14:textId="77777777" w:rsidR="00D66350" w:rsidRPr="001760BE" w:rsidRDefault="00D66350" w:rsidP="00613A81">
            <w:pPr>
              <w:jc w:val="center"/>
              <w:rPr>
                <w:rFonts w:ascii="Clarendon BT" w:hAnsi="Clarendon BT"/>
              </w:rPr>
            </w:pPr>
            <w:r w:rsidRPr="001760BE">
              <w:rPr>
                <w:rFonts w:ascii="Clarendon BT" w:hAnsi="Clarendon BT"/>
              </w:rPr>
              <w:t>Imagen</w:t>
            </w:r>
          </w:p>
        </w:tc>
      </w:tr>
      <w:tr w:rsidR="00D66350" w14:paraId="4089B14C" w14:textId="77777777" w:rsidTr="00D66350">
        <w:trPr>
          <w:trHeight w:val="6071"/>
          <w:jc w:val="center"/>
        </w:trPr>
        <w:tc>
          <w:tcPr>
            <w:tcW w:w="9066" w:type="dxa"/>
            <w:gridSpan w:val="4"/>
            <w:tcBorders>
              <w:top w:val="nil"/>
            </w:tcBorders>
          </w:tcPr>
          <w:p w14:paraId="7B9FE7B9" w14:textId="77777777" w:rsidR="00D66350" w:rsidRDefault="00D66350" w:rsidP="00613A81">
            <w:r>
              <w:rPr>
                <w:noProof/>
              </w:rPr>
              <w:drawing>
                <wp:anchor distT="0" distB="0" distL="114300" distR="114300" simplePos="0" relativeHeight="251666436" behindDoc="1" locked="0" layoutInCell="1" allowOverlap="1" wp14:anchorId="48F02456" wp14:editId="3FAECE16">
                  <wp:simplePos x="0" y="0"/>
                  <wp:positionH relativeFrom="column">
                    <wp:posOffset>1800860</wp:posOffset>
                  </wp:positionH>
                  <wp:positionV relativeFrom="paragraph">
                    <wp:posOffset>515620</wp:posOffset>
                  </wp:positionV>
                  <wp:extent cx="2599433" cy="2638425"/>
                  <wp:effectExtent l="0" t="0" r="0" b="0"/>
                  <wp:wrapNone/>
                  <wp:docPr id="1" name="Imagen 1" descr="Hombre con chaqueta neg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Hombre con chaqueta negra&#10;&#10;El contenido generado por IA puede ser incorrecto."/>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99433" cy="2638425"/>
                          </a:xfrm>
                          <a:prstGeom prst="rect">
                            <a:avLst/>
                          </a:prstGeom>
                          <a:noFill/>
                        </pic:spPr>
                      </pic:pic>
                    </a:graphicData>
                  </a:graphic>
                  <wp14:sizeRelH relativeFrom="page">
                    <wp14:pctWidth>0</wp14:pctWidth>
                  </wp14:sizeRelH>
                  <wp14:sizeRelV relativeFrom="page">
                    <wp14:pctHeight>0</wp14:pctHeight>
                  </wp14:sizeRelV>
                </wp:anchor>
              </w:drawing>
            </w:r>
          </w:p>
        </w:tc>
      </w:tr>
      <w:tr w:rsidR="00D66350" w14:paraId="3566C691" w14:textId="77777777" w:rsidTr="00232586">
        <w:trPr>
          <w:trHeight w:val="329"/>
          <w:jc w:val="center"/>
        </w:trPr>
        <w:tc>
          <w:tcPr>
            <w:tcW w:w="7340" w:type="dxa"/>
            <w:gridSpan w:val="3"/>
            <w:shd w:val="clear" w:color="auto" w:fill="E7E6E6" w:themeFill="background2"/>
            <w:vAlign w:val="center"/>
          </w:tcPr>
          <w:p w14:paraId="7D638BA5" w14:textId="77777777" w:rsidR="00D66350" w:rsidRPr="00E85262" w:rsidRDefault="00D66350" w:rsidP="00613A81">
            <w:pPr>
              <w:jc w:val="center"/>
              <w:rPr>
                <w:rFonts w:ascii="Clarendon BT" w:hAnsi="Clarendon BT"/>
                <w:b/>
                <w:bCs/>
              </w:rPr>
            </w:pPr>
            <w:r>
              <w:rPr>
                <w:rFonts w:ascii="Clarendon BT" w:hAnsi="Clarendon BT"/>
                <w:b/>
                <w:bCs/>
              </w:rPr>
              <w:t>ESPECIFICACIONES</w:t>
            </w:r>
          </w:p>
        </w:tc>
        <w:tc>
          <w:tcPr>
            <w:tcW w:w="1726" w:type="dxa"/>
            <w:shd w:val="clear" w:color="auto" w:fill="E7E6E6" w:themeFill="background2"/>
            <w:vAlign w:val="center"/>
          </w:tcPr>
          <w:p w14:paraId="6EF12D61" w14:textId="77777777" w:rsidR="00D66350" w:rsidRPr="00E85262" w:rsidRDefault="00D66350" w:rsidP="00613A81">
            <w:pPr>
              <w:jc w:val="center"/>
              <w:rPr>
                <w:rFonts w:ascii="Clarendon BT" w:hAnsi="Clarendon BT"/>
                <w:b/>
                <w:bCs/>
              </w:rPr>
            </w:pPr>
            <w:r w:rsidRPr="00E85262">
              <w:rPr>
                <w:rFonts w:ascii="Clarendon BT" w:hAnsi="Clarendon BT"/>
                <w:b/>
                <w:bCs/>
              </w:rPr>
              <w:t>HABILITACI</w:t>
            </w:r>
            <w:r w:rsidRPr="00E85262">
              <w:rPr>
                <w:rFonts w:ascii="Clarendon BT" w:hAnsi="Clarendon BT" w:hint="eastAsia"/>
                <w:b/>
                <w:bCs/>
              </w:rPr>
              <w:t>Ó</w:t>
            </w:r>
            <w:r w:rsidRPr="00E85262">
              <w:rPr>
                <w:rFonts w:ascii="Clarendon BT" w:hAnsi="Clarendon BT"/>
                <w:b/>
                <w:bCs/>
              </w:rPr>
              <w:t>N</w:t>
            </w:r>
          </w:p>
        </w:tc>
      </w:tr>
      <w:tr w:rsidR="00D66350" w14:paraId="350F1870" w14:textId="77777777" w:rsidTr="00232586">
        <w:trPr>
          <w:trHeight w:val="652"/>
          <w:jc w:val="center"/>
        </w:trPr>
        <w:tc>
          <w:tcPr>
            <w:tcW w:w="7340" w:type="dxa"/>
            <w:gridSpan w:val="3"/>
            <w:vMerge w:val="restart"/>
          </w:tcPr>
          <w:p w14:paraId="42DC8AE8" w14:textId="77777777" w:rsidR="00D66350" w:rsidRDefault="00D66350" w:rsidP="00613A81">
            <w:pPr>
              <w:jc w:val="both"/>
              <w:rPr>
                <w:rFonts w:ascii="Clarendon BT" w:hAnsi="Clarendon BT"/>
              </w:rPr>
            </w:pPr>
          </w:p>
          <w:p w14:paraId="21C9C525" w14:textId="77777777" w:rsidR="00D66350" w:rsidRDefault="00D66350" w:rsidP="00792733">
            <w:pPr>
              <w:pStyle w:val="Prrafodelista"/>
              <w:numPr>
                <w:ilvl w:val="0"/>
                <w:numId w:val="162"/>
              </w:numPr>
              <w:spacing w:after="0" w:line="240" w:lineRule="auto"/>
              <w:jc w:val="both"/>
              <w:rPr>
                <w:rFonts w:ascii="Clarendon BT" w:hAnsi="Clarendon BT"/>
              </w:rPr>
            </w:pPr>
            <w:r>
              <w:rPr>
                <w:rFonts w:ascii="Clarendon BT" w:hAnsi="Clarendon BT"/>
              </w:rPr>
              <w:t>COLOR AZUL Y BLANCA.</w:t>
            </w:r>
          </w:p>
          <w:p w14:paraId="549CCE45" w14:textId="77777777" w:rsidR="00D66350" w:rsidRPr="003137CD" w:rsidRDefault="00D66350" w:rsidP="00613A81">
            <w:pPr>
              <w:pStyle w:val="Prrafodelista"/>
              <w:jc w:val="both"/>
              <w:rPr>
                <w:rFonts w:ascii="Clarendon BT" w:hAnsi="Clarendon BT"/>
              </w:rPr>
            </w:pPr>
          </w:p>
        </w:tc>
        <w:tc>
          <w:tcPr>
            <w:tcW w:w="1726" w:type="dxa"/>
          </w:tcPr>
          <w:p w14:paraId="1EA1FEE4" w14:textId="77777777" w:rsidR="00D66350" w:rsidRDefault="00D66350" w:rsidP="00613A81">
            <w:pPr>
              <w:jc w:val="center"/>
              <w:rPr>
                <w:rFonts w:ascii="Clarendon BT" w:hAnsi="Clarendon BT"/>
              </w:rPr>
            </w:pPr>
          </w:p>
          <w:p w14:paraId="47BC31CA" w14:textId="77777777" w:rsidR="00D66350" w:rsidRDefault="00D66350" w:rsidP="00613A81">
            <w:pPr>
              <w:jc w:val="center"/>
              <w:rPr>
                <w:rFonts w:ascii="Clarendon BT" w:hAnsi="Clarendon BT"/>
              </w:rPr>
            </w:pPr>
            <w:r>
              <w:rPr>
                <w:rFonts w:ascii="Clarendon BT" w:hAnsi="Clarendon BT"/>
              </w:rPr>
              <w:t>ETIQUETA MONARCH.</w:t>
            </w:r>
          </w:p>
          <w:p w14:paraId="19CEFEBB" w14:textId="77777777" w:rsidR="00D66350" w:rsidRPr="002112B4" w:rsidRDefault="00D66350" w:rsidP="00613A81">
            <w:pPr>
              <w:jc w:val="center"/>
              <w:rPr>
                <w:rFonts w:ascii="Clarendon BT" w:hAnsi="Clarendon BT"/>
              </w:rPr>
            </w:pPr>
          </w:p>
        </w:tc>
      </w:tr>
      <w:tr w:rsidR="00D66350" w14:paraId="541DE460" w14:textId="77777777" w:rsidTr="00232586">
        <w:trPr>
          <w:trHeight w:val="168"/>
          <w:jc w:val="center"/>
        </w:trPr>
        <w:tc>
          <w:tcPr>
            <w:tcW w:w="7340" w:type="dxa"/>
            <w:gridSpan w:val="3"/>
            <w:vMerge/>
          </w:tcPr>
          <w:p w14:paraId="1F2945A0" w14:textId="77777777" w:rsidR="00D66350" w:rsidRPr="002112B4" w:rsidRDefault="00D66350" w:rsidP="00613A81">
            <w:pPr>
              <w:rPr>
                <w:rFonts w:ascii="Clarendon BT" w:hAnsi="Clarendon BT"/>
              </w:rPr>
            </w:pPr>
          </w:p>
        </w:tc>
        <w:tc>
          <w:tcPr>
            <w:tcW w:w="1726" w:type="dxa"/>
            <w:shd w:val="clear" w:color="auto" w:fill="E7E6E6" w:themeFill="background2"/>
          </w:tcPr>
          <w:p w14:paraId="0D60C2CD" w14:textId="77777777" w:rsidR="00D66350" w:rsidRPr="00E85262" w:rsidRDefault="00D66350" w:rsidP="00613A81">
            <w:pPr>
              <w:jc w:val="center"/>
              <w:rPr>
                <w:rFonts w:ascii="Clarendon BT" w:hAnsi="Clarendon BT"/>
                <w:b/>
                <w:bCs/>
              </w:rPr>
            </w:pPr>
            <w:r w:rsidRPr="00E85262">
              <w:rPr>
                <w:rFonts w:ascii="Clarendon BT" w:hAnsi="Clarendon BT"/>
                <w:b/>
                <w:bCs/>
              </w:rPr>
              <w:t>TIPO DE TELA</w:t>
            </w:r>
          </w:p>
        </w:tc>
      </w:tr>
      <w:tr w:rsidR="00D66350" w14:paraId="7C6EFD16" w14:textId="77777777" w:rsidTr="00232586">
        <w:trPr>
          <w:trHeight w:val="70"/>
          <w:jc w:val="center"/>
        </w:trPr>
        <w:tc>
          <w:tcPr>
            <w:tcW w:w="7340" w:type="dxa"/>
            <w:gridSpan w:val="3"/>
            <w:vMerge/>
          </w:tcPr>
          <w:p w14:paraId="19CF0FAB" w14:textId="77777777" w:rsidR="00D66350" w:rsidRPr="002112B4" w:rsidRDefault="00D66350" w:rsidP="00613A81">
            <w:pPr>
              <w:rPr>
                <w:rFonts w:ascii="Clarendon BT" w:hAnsi="Clarendon BT"/>
              </w:rPr>
            </w:pPr>
          </w:p>
        </w:tc>
        <w:tc>
          <w:tcPr>
            <w:tcW w:w="1726" w:type="dxa"/>
          </w:tcPr>
          <w:p w14:paraId="3798CFF7" w14:textId="77777777" w:rsidR="00D66350" w:rsidRPr="002112B4" w:rsidRDefault="00D66350" w:rsidP="00613A81">
            <w:pPr>
              <w:rPr>
                <w:rFonts w:ascii="Clarendon BT" w:hAnsi="Clarendon BT"/>
              </w:rPr>
            </w:pPr>
          </w:p>
        </w:tc>
      </w:tr>
    </w:tbl>
    <w:p w14:paraId="7F3AB8AA" w14:textId="77777777" w:rsidR="009B4256" w:rsidRDefault="009B4256" w:rsidP="002E5A50">
      <w:pPr>
        <w:jc w:val="both"/>
        <w:rPr>
          <w:rFonts w:ascii="Noto Sans Light" w:eastAsia="Noto Sans" w:hAnsi="Noto Sans Light" w:cs="Noto Sans Light"/>
          <w:sz w:val="18"/>
          <w:szCs w:val="18"/>
        </w:rPr>
      </w:pPr>
    </w:p>
    <w:p w14:paraId="6B5AFC6D" w14:textId="77777777" w:rsidR="00D66350" w:rsidRDefault="00D66350" w:rsidP="002E5A50">
      <w:pPr>
        <w:jc w:val="both"/>
        <w:rPr>
          <w:rFonts w:ascii="Noto Sans Light" w:eastAsia="Noto Sans" w:hAnsi="Noto Sans Light" w:cs="Noto Sans Light"/>
          <w:sz w:val="18"/>
          <w:szCs w:val="18"/>
        </w:rPr>
      </w:pPr>
    </w:p>
    <w:p w14:paraId="458F199A" w14:textId="77777777" w:rsidR="00D66350" w:rsidRDefault="00D66350" w:rsidP="002E5A50">
      <w:pPr>
        <w:jc w:val="both"/>
        <w:rPr>
          <w:rFonts w:ascii="Noto Sans Light" w:eastAsia="Noto Sans" w:hAnsi="Noto Sans Light" w:cs="Noto Sans Light"/>
          <w:sz w:val="18"/>
          <w:szCs w:val="18"/>
        </w:rPr>
      </w:pPr>
    </w:p>
    <w:p w14:paraId="1D8270C3" w14:textId="77777777" w:rsidR="003D73FF" w:rsidRDefault="003D73FF" w:rsidP="002E5A50">
      <w:pPr>
        <w:jc w:val="both"/>
        <w:rPr>
          <w:rFonts w:ascii="Noto Sans Light" w:eastAsia="Noto Sans" w:hAnsi="Noto Sans Light" w:cs="Noto Sans Light"/>
          <w:sz w:val="18"/>
          <w:szCs w:val="18"/>
        </w:rPr>
      </w:pPr>
    </w:p>
    <w:p w14:paraId="3701C183" w14:textId="77777777" w:rsidR="00D66350" w:rsidRDefault="00D66350" w:rsidP="002E5A50">
      <w:pPr>
        <w:jc w:val="both"/>
        <w:rPr>
          <w:rFonts w:ascii="Noto Sans Light" w:eastAsia="Noto Sans" w:hAnsi="Noto Sans Light" w:cs="Noto Sans Light"/>
          <w:sz w:val="18"/>
          <w:szCs w:val="18"/>
        </w:rPr>
      </w:pPr>
    </w:p>
    <w:tbl>
      <w:tblPr>
        <w:tblStyle w:val="Tablaconcuadrcula"/>
        <w:tblW w:w="9066" w:type="dxa"/>
        <w:jc w:val="center"/>
        <w:tblLook w:val="04A0" w:firstRow="1" w:lastRow="0" w:firstColumn="1" w:lastColumn="0" w:noHBand="0" w:noVBand="1"/>
      </w:tblPr>
      <w:tblGrid>
        <w:gridCol w:w="1526"/>
        <w:gridCol w:w="2680"/>
        <w:gridCol w:w="2735"/>
        <w:gridCol w:w="2125"/>
      </w:tblGrid>
      <w:tr w:rsidR="0057278B" w14:paraId="72A3D378" w14:textId="77777777" w:rsidTr="0057278B">
        <w:trPr>
          <w:trHeight w:val="329"/>
          <w:jc w:val="center"/>
        </w:trPr>
        <w:tc>
          <w:tcPr>
            <w:tcW w:w="6941" w:type="dxa"/>
            <w:gridSpan w:val="3"/>
            <w:vAlign w:val="center"/>
          </w:tcPr>
          <w:p w14:paraId="76430D44" w14:textId="77777777" w:rsidR="0057278B" w:rsidRPr="002112B4" w:rsidRDefault="0057278B"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2125" w:type="dxa"/>
            <w:vMerge w:val="restart"/>
            <w:vAlign w:val="center"/>
          </w:tcPr>
          <w:p w14:paraId="0560EE55" w14:textId="77777777" w:rsidR="0057278B" w:rsidRDefault="0057278B" w:rsidP="00613A81"/>
        </w:tc>
      </w:tr>
      <w:tr w:rsidR="0057278B" w14:paraId="00EACEF0" w14:textId="77777777" w:rsidTr="0057278B">
        <w:trPr>
          <w:trHeight w:val="329"/>
          <w:jc w:val="center"/>
        </w:trPr>
        <w:tc>
          <w:tcPr>
            <w:tcW w:w="1526" w:type="dxa"/>
            <w:shd w:val="clear" w:color="auto" w:fill="E7E6E6" w:themeFill="background2"/>
            <w:vAlign w:val="center"/>
          </w:tcPr>
          <w:p w14:paraId="11F4A353" w14:textId="77777777" w:rsidR="0057278B" w:rsidRPr="00E85262" w:rsidRDefault="0057278B" w:rsidP="00613A81">
            <w:pPr>
              <w:rPr>
                <w:rFonts w:ascii="Clarendon BT" w:hAnsi="Clarendon BT"/>
                <w:b/>
                <w:bCs/>
              </w:rPr>
            </w:pPr>
            <w:r w:rsidRPr="00E85262">
              <w:rPr>
                <w:rFonts w:ascii="Clarendon BT" w:hAnsi="Clarendon BT"/>
                <w:b/>
                <w:bCs/>
              </w:rPr>
              <w:t>Cliente</w:t>
            </w:r>
          </w:p>
        </w:tc>
        <w:tc>
          <w:tcPr>
            <w:tcW w:w="5415" w:type="dxa"/>
            <w:gridSpan w:val="2"/>
            <w:vAlign w:val="center"/>
          </w:tcPr>
          <w:p w14:paraId="712A5D06" w14:textId="77777777" w:rsidR="0057278B" w:rsidRPr="00F317AA" w:rsidRDefault="0057278B" w:rsidP="00613A81">
            <w:pPr>
              <w:jc w:val="center"/>
              <w:rPr>
                <w:rFonts w:ascii="Clarendon BT" w:hAnsi="Clarendon BT"/>
                <w:b/>
                <w:bCs/>
              </w:rPr>
            </w:pPr>
            <w:r w:rsidRPr="00F317AA">
              <w:rPr>
                <w:rFonts w:ascii="Clarendon BT" w:hAnsi="Clarendon BT"/>
                <w:b/>
                <w:bCs/>
              </w:rPr>
              <w:t>CONALEP</w:t>
            </w:r>
          </w:p>
        </w:tc>
        <w:tc>
          <w:tcPr>
            <w:tcW w:w="2125" w:type="dxa"/>
            <w:vMerge/>
            <w:vAlign w:val="center"/>
          </w:tcPr>
          <w:p w14:paraId="013FA007" w14:textId="77777777" w:rsidR="0057278B" w:rsidRDefault="0057278B" w:rsidP="00613A81"/>
        </w:tc>
      </w:tr>
      <w:tr w:rsidR="0057278B" w14:paraId="0FDEDB95" w14:textId="77777777" w:rsidTr="0057278B">
        <w:trPr>
          <w:trHeight w:val="350"/>
          <w:jc w:val="center"/>
        </w:trPr>
        <w:tc>
          <w:tcPr>
            <w:tcW w:w="1526" w:type="dxa"/>
            <w:shd w:val="clear" w:color="auto" w:fill="E7E6E6" w:themeFill="background2"/>
            <w:vAlign w:val="center"/>
          </w:tcPr>
          <w:p w14:paraId="4B118EFA" w14:textId="77777777" w:rsidR="0057278B" w:rsidRPr="00E85262" w:rsidRDefault="0057278B" w:rsidP="00613A81">
            <w:pPr>
              <w:rPr>
                <w:rFonts w:ascii="Clarendon BT" w:hAnsi="Clarendon BT"/>
                <w:b/>
                <w:bCs/>
              </w:rPr>
            </w:pPr>
            <w:r w:rsidRPr="00E85262">
              <w:rPr>
                <w:rFonts w:ascii="Clarendon BT" w:hAnsi="Clarendon BT"/>
                <w:b/>
                <w:bCs/>
              </w:rPr>
              <w:t>Modelo</w:t>
            </w:r>
          </w:p>
        </w:tc>
        <w:tc>
          <w:tcPr>
            <w:tcW w:w="5415" w:type="dxa"/>
            <w:gridSpan w:val="2"/>
            <w:vAlign w:val="center"/>
          </w:tcPr>
          <w:p w14:paraId="7BA6DE39" w14:textId="77777777" w:rsidR="0057278B" w:rsidRPr="00F317AA" w:rsidRDefault="0057278B" w:rsidP="00613A81">
            <w:pPr>
              <w:jc w:val="center"/>
              <w:rPr>
                <w:rFonts w:ascii="Clarendon BT" w:hAnsi="Clarendon BT"/>
                <w:b/>
                <w:bCs/>
              </w:rPr>
            </w:pPr>
            <w:r>
              <w:rPr>
                <w:rFonts w:ascii="Clarendon BT" w:hAnsi="Clarendon BT"/>
                <w:b/>
                <w:bCs/>
              </w:rPr>
              <w:t>CASCO DE SEGURIDAD</w:t>
            </w:r>
          </w:p>
        </w:tc>
        <w:tc>
          <w:tcPr>
            <w:tcW w:w="2125" w:type="dxa"/>
            <w:vMerge/>
            <w:vAlign w:val="center"/>
          </w:tcPr>
          <w:p w14:paraId="4BA83AA6" w14:textId="77777777" w:rsidR="0057278B" w:rsidRDefault="0057278B" w:rsidP="00613A81"/>
        </w:tc>
      </w:tr>
      <w:tr w:rsidR="0057278B" w14:paraId="03405FE1" w14:textId="77777777" w:rsidTr="0057278B">
        <w:trPr>
          <w:trHeight w:val="329"/>
          <w:jc w:val="center"/>
        </w:trPr>
        <w:tc>
          <w:tcPr>
            <w:tcW w:w="1526" w:type="dxa"/>
            <w:shd w:val="clear" w:color="auto" w:fill="E7E6E6" w:themeFill="background2"/>
            <w:vAlign w:val="center"/>
          </w:tcPr>
          <w:p w14:paraId="739A9E78" w14:textId="77777777" w:rsidR="0057278B" w:rsidRPr="00E85262" w:rsidRDefault="0057278B" w:rsidP="00613A81">
            <w:pPr>
              <w:rPr>
                <w:rFonts w:ascii="Clarendon BT" w:hAnsi="Clarendon BT"/>
                <w:b/>
                <w:bCs/>
              </w:rPr>
            </w:pPr>
            <w:r w:rsidRPr="00E85262">
              <w:rPr>
                <w:rFonts w:ascii="Clarendon BT" w:hAnsi="Clarendon BT"/>
                <w:b/>
                <w:bCs/>
              </w:rPr>
              <w:t>Género</w:t>
            </w:r>
          </w:p>
        </w:tc>
        <w:tc>
          <w:tcPr>
            <w:tcW w:w="2680" w:type="dxa"/>
            <w:vAlign w:val="center"/>
          </w:tcPr>
          <w:p w14:paraId="0DBE5C68" w14:textId="77777777" w:rsidR="0057278B" w:rsidRPr="00F317AA" w:rsidRDefault="0057278B" w:rsidP="00613A81">
            <w:pPr>
              <w:jc w:val="center"/>
              <w:rPr>
                <w:rFonts w:ascii="Clarendon BT" w:hAnsi="Clarendon BT"/>
                <w:b/>
                <w:bCs/>
              </w:rPr>
            </w:pPr>
            <w:r>
              <w:rPr>
                <w:rFonts w:ascii="Clarendon BT" w:hAnsi="Clarendon BT"/>
                <w:b/>
                <w:bCs/>
              </w:rPr>
              <w:t xml:space="preserve">UNISEX </w:t>
            </w:r>
          </w:p>
        </w:tc>
        <w:tc>
          <w:tcPr>
            <w:tcW w:w="2735" w:type="dxa"/>
            <w:shd w:val="clear" w:color="auto" w:fill="E7E6E6" w:themeFill="background2"/>
            <w:vAlign w:val="center"/>
          </w:tcPr>
          <w:p w14:paraId="5AEBAA2B" w14:textId="77777777" w:rsidR="0057278B" w:rsidRPr="00E85262" w:rsidRDefault="0057278B" w:rsidP="00613A81">
            <w:pPr>
              <w:jc w:val="center"/>
              <w:rPr>
                <w:rFonts w:ascii="Clarendon BT" w:hAnsi="Clarendon BT"/>
                <w:b/>
                <w:bCs/>
              </w:rPr>
            </w:pPr>
            <w:r w:rsidRPr="00E85262">
              <w:rPr>
                <w:rFonts w:ascii="Clarendon BT" w:hAnsi="Clarendon BT"/>
                <w:b/>
                <w:bCs/>
              </w:rPr>
              <w:t>Fecha</w:t>
            </w:r>
          </w:p>
        </w:tc>
        <w:tc>
          <w:tcPr>
            <w:tcW w:w="2125" w:type="dxa"/>
            <w:vMerge/>
            <w:vAlign w:val="center"/>
          </w:tcPr>
          <w:p w14:paraId="1DEC09CB" w14:textId="77777777" w:rsidR="0057278B" w:rsidRDefault="0057278B" w:rsidP="00613A81"/>
        </w:tc>
      </w:tr>
      <w:tr w:rsidR="00232586" w14:paraId="18966DA3" w14:textId="77777777" w:rsidTr="00E258EF">
        <w:trPr>
          <w:trHeight w:val="329"/>
          <w:jc w:val="center"/>
        </w:trPr>
        <w:tc>
          <w:tcPr>
            <w:tcW w:w="4206" w:type="dxa"/>
            <w:gridSpan w:val="2"/>
            <w:tcBorders>
              <w:bottom w:val="single" w:sz="4" w:space="0" w:color="auto"/>
            </w:tcBorders>
            <w:shd w:val="clear" w:color="auto" w:fill="E7E6E6" w:themeFill="background2"/>
            <w:vAlign w:val="center"/>
          </w:tcPr>
          <w:p w14:paraId="54F454F8" w14:textId="05C0FE02" w:rsidR="00232586" w:rsidRPr="00835A06" w:rsidRDefault="00232586" w:rsidP="00613A81">
            <w:pPr>
              <w:jc w:val="center"/>
              <w:rPr>
                <w:rFonts w:ascii="Clarendon BT" w:hAnsi="Clarendon BT"/>
                <w:b/>
                <w:bCs/>
              </w:rPr>
            </w:pPr>
          </w:p>
        </w:tc>
        <w:tc>
          <w:tcPr>
            <w:tcW w:w="2735" w:type="dxa"/>
            <w:tcBorders>
              <w:bottom w:val="single" w:sz="4" w:space="0" w:color="auto"/>
            </w:tcBorders>
            <w:vAlign w:val="center"/>
          </w:tcPr>
          <w:p w14:paraId="3C6CA3F5" w14:textId="77777777" w:rsidR="00232586" w:rsidRPr="002112B4" w:rsidRDefault="00232586" w:rsidP="00613A81">
            <w:pPr>
              <w:rPr>
                <w:rFonts w:ascii="Clarendon BT" w:hAnsi="Clarendon BT"/>
              </w:rPr>
            </w:pPr>
          </w:p>
        </w:tc>
        <w:tc>
          <w:tcPr>
            <w:tcW w:w="2125" w:type="dxa"/>
            <w:vMerge/>
            <w:tcBorders>
              <w:bottom w:val="single" w:sz="4" w:space="0" w:color="auto"/>
            </w:tcBorders>
            <w:vAlign w:val="center"/>
          </w:tcPr>
          <w:p w14:paraId="2EDABD21" w14:textId="77777777" w:rsidR="00232586" w:rsidRDefault="00232586" w:rsidP="00613A81"/>
        </w:tc>
      </w:tr>
      <w:tr w:rsidR="0057278B" w14:paraId="2BFB15D3" w14:textId="77777777" w:rsidTr="0057278B">
        <w:trPr>
          <w:trHeight w:val="92"/>
          <w:jc w:val="center"/>
        </w:trPr>
        <w:tc>
          <w:tcPr>
            <w:tcW w:w="9066" w:type="dxa"/>
            <w:gridSpan w:val="4"/>
            <w:tcBorders>
              <w:bottom w:val="nil"/>
            </w:tcBorders>
          </w:tcPr>
          <w:p w14:paraId="5DF8C71A" w14:textId="77777777" w:rsidR="0057278B" w:rsidRPr="001760BE" w:rsidRDefault="0057278B" w:rsidP="00613A81">
            <w:pPr>
              <w:jc w:val="center"/>
              <w:rPr>
                <w:rFonts w:ascii="Clarendon BT" w:hAnsi="Clarendon BT"/>
              </w:rPr>
            </w:pPr>
            <w:r w:rsidRPr="001760BE">
              <w:rPr>
                <w:rFonts w:ascii="Clarendon BT" w:hAnsi="Clarendon BT"/>
              </w:rPr>
              <w:t>Imagen</w:t>
            </w:r>
          </w:p>
        </w:tc>
      </w:tr>
      <w:tr w:rsidR="0057278B" w14:paraId="245A385B" w14:textId="77777777" w:rsidTr="0057278B">
        <w:trPr>
          <w:trHeight w:val="6071"/>
          <w:jc w:val="center"/>
        </w:trPr>
        <w:tc>
          <w:tcPr>
            <w:tcW w:w="9066" w:type="dxa"/>
            <w:gridSpan w:val="4"/>
            <w:tcBorders>
              <w:top w:val="nil"/>
            </w:tcBorders>
          </w:tcPr>
          <w:p w14:paraId="5A811046" w14:textId="77777777" w:rsidR="0057278B" w:rsidRDefault="0057278B" w:rsidP="00613A81">
            <w:r>
              <w:rPr>
                <w:noProof/>
              </w:rPr>
              <w:drawing>
                <wp:anchor distT="0" distB="0" distL="114300" distR="114300" simplePos="0" relativeHeight="251668484" behindDoc="1" locked="0" layoutInCell="1" allowOverlap="1" wp14:anchorId="631B2994" wp14:editId="2417027C">
                  <wp:simplePos x="0" y="0"/>
                  <wp:positionH relativeFrom="column">
                    <wp:posOffset>329777</wp:posOffset>
                  </wp:positionH>
                  <wp:positionV relativeFrom="paragraph">
                    <wp:posOffset>15028</wp:posOffset>
                  </wp:positionV>
                  <wp:extent cx="5003376" cy="3689033"/>
                  <wp:effectExtent l="0" t="0" r="6985" b="6985"/>
                  <wp:wrapNone/>
                  <wp:docPr id="815841628" name="Imagen 81584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50">
                            <a:extLst>
                              <a:ext uri="{28A0092B-C50C-407E-A947-70E740481C1C}">
                                <a14:useLocalDpi xmlns:a14="http://schemas.microsoft.com/office/drawing/2010/main" val="0"/>
                              </a:ext>
                            </a:extLst>
                          </a:blip>
                          <a:stretch>
                            <a:fillRect/>
                          </a:stretch>
                        </pic:blipFill>
                        <pic:spPr>
                          <a:xfrm>
                            <a:off x="0" y="0"/>
                            <a:ext cx="5008351" cy="3692701"/>
                          </a:xfrm>
                          <a:prstGeom prst="rect">
                            <a:avLst/>
                          </a:prstGeom>
                        </pic:spPr>
                      </pic:pic>
                    </a:graphicData>
                  </a:graphic>
                  <wp14:sizeRelH relativeFrom="page">
                    <wp14:pctWidth>0</wp14:pctWidth>
                  </wp14:sizeRelH>
                  <wp14:sizeRelV relativeFrom="page">
                    <wp14:pctHeight>0</wp14:pctHeight>
                  </wp14:sizeRelV>
                </wp:anchor>
              </w:drawing>
            </w:r>
          </w:p>
        </w:tc>
      </w:tr>
      <w:tr w:rsidR="0057278B" w14:paraId="0474562F" w14:textId="77777777" w:rsidTr="0057278B">
        <w:trPr>
          <w:trHeight w:val="329"/>
          <w:jc w:val="center"/>
        </w:trPr>
        <w:tc>
          <w:tcPr>
            <w:tcW w:w="6941" w:type="dxa"/>
            <w:gridSpan w:val="3"/>
            <w:shd w:val="clear" w:color="auto" w:fill="E7E6E6" w:themeFill="background2"/>
            <w:vAlign w:val="center"/>
          </w:tcPr>
          <w:p w14:paraId="3430B641" w14:textId="77777777" w:rsidR="0057278B" w:rsidRPr="00E85262" w:rsidRDefault="0057278B" w:rsidP="00613A81">
            <w:pPr>
              <w:jc w:val="center"/>
              <w:rPr>
                <w:rFonts w:ascii="Clarendon BT" w:hAnsi="Clarendon BT"/>
                <w:b/>
                <w:bCs/>
              </w:rPr>
            </w:pPr>
            <w:r>
              <w:rPr>
                <w:rFonts w:ascii="Clarendon BT" w:hAnsi="Clarendon BT"/>
                <w:b/>
                <w:bCs/>
              </w:rPr>
              <w:t>MATERIAL</w:t>
            </w:r>
          </w:p>
        </w:tc>
        <w:tc>
          <w:tcPr>
            <w:tcW w:w="2125" w:type="dxa"/>
            <w:shd w:val="clear" w:color="auto" w:fill="E7E6E6" w:themeFill="background2"/>
            <w:vAlign w:val="center"/>
          </w:tcPr>
          <w:p w14:paraId="4BCCA21F" w14:textId="77777777" w:rsidR="0057278B" w:rsidRPr="00E85262" w:rsidRDefault="0057278B" w:rsidP="00613A81">
            <w:pPr>
              <w:jc w:val="center"/>
              <w:rPr>
                <w:rFonts w:ascii="Clarendon BT" w:hAnsi="Clarendon BT"/>
                <w:b/>
                <w:bCs/>
              </w:rPr>
            </w:pPr>
            <w:r w:rsidRPr="00E85262">
              <w:rPr>
                <w:rFonts w:ascii="Clarendon BT" w:hAnsi="Clarendon BT"/>
                <w:b/>
                <w:bCs/>
              </w:rPr>
              <w:t>Habilitación</w:t>
            </w:r>
          </w:p>
        </w:tc>
      </w:tr>
      <w:tr w:rsidR="0057278B" w14:paraId="30EF7347" w14:textId="77777777" w:rsidTr="0057278B">
        <w:trPr>
          <w:trHeight w:val="355"/>
          <w:jc w:val="center"/>
        </w:trPr>
        <w:tc>
          <w:tcPr>
            <w:tcW w:w="6941" w:type="dxa"/>
            <w:gridSpan w:val="3"/>
            <w:vMerge w:val="restart"/>
          </w:tcPr>
          <w:p w14:paraId="7E1AF128" w14:textId="77777777" w:rsidR="0057278B" w:rsidRDefault="0057278B" w:rsidP="00613A81">
            <w:pPr>
              <w:pStyle w:val="Prrafodelista"/>
              <w:rPr>
                <w:rFonts w:ascii="Clarendon BT" w:hAnsi="Clarendon BT"/>
              </w:rPr>
            </w:pPr>
          </w:p>
          <w:p w14:paraId="6AA2928D" w14:textId="77777777" w:rsidR="0057278B" w:rsidRPr="00DF5FF8" w:rsidRDefault="0057278B" w:rsidP="00792733">
            <w:pPr>
              <w:pStyle w:val="Prrafodelista"/>
              <w:numPr>
                <w:ilvl w:val="0"/>
                <w:numId w:val="161"/>
              </w:numPr>
              <w:spacing w:after="0" w:line="240" w:lineRule="auto"/>
              <w:jc w:val="both"/>
              <w:rPr>
                <w:rFonts w:ascii="Clarendon BT" w:hAnsi="Clarendon BT"/>
              </w:rPr>
            </w:pPr>
            <w:r w:rsidRPr="00DF5FF8">
              <w:rPr>
                <w:rFonts w:ascii="Clarendon BT" w:hAnsi="Clarendon BT"/>
                <w:sz w:val="28"/>
                <w:szCs w:val="28"/>
              </w:rPr>
              <w:t>POLIETILENO</w:t>
            </w:r>
          </w:p>
        </w:tc>
        <w:tc>
          <w:tcPr>
            <w:tcW w:w="2125" w:type="dxa"/>
          </w:tcPr>
          <w:p w14:paraId="79DD1159" w14:textId="77777777" w:rsidR="0057278B" w:rsidRPr="00DF5FF8" w:rsidRDefault="0057278B" w:rsidP="00613A81">
            <w:pPr>
              <w:jc w:val="center"/>
              <w:rPr>
                <w:rFonts w:ascii="Clarendon BT" w:hAnsi="Clarendon BT"/>
              </w:rPr>
            </w:pPr>
            <w:r w:rsidRPr="00DF5FF8">
              <w:rPr>
                <w:rFonts w:ascii="Clarendon BT" w:hAnsi="Clarendon BT"/>
              </w:rPr>
              <w:t>NOM-115-STPS-2009</w:t>
            </w:r>
          </w:p>
        </w:tc>
      </w:tr>
      <w:tr w:rsidR="0057278B" w14:paraId="5065AD35" w14:textId="77777777" w:rsidTr="0057278B">
        <w:trPr>
          <w:trHeight w:val="63"/>
          <w:jc w:val="center"/>
        </w:trPr>
        <w:tc>
          <w:tcPr>
            <w:tcW w:w="6941" w:type="dxa"/>
            <w:gridSpan w:val="3"/>
            <w:vMerge/>
          </w:tcPr>
          <w:p w14:paraId="6D262CA7" w14:textId="77777777" w:rsidR="0057278B" w:rsidRPr="002112B4" w:rsidRDefault="0057278B" w:rsidP="00613A81">
            <w:pPr>
              <w:rPr>
                <w:rFonts w:ascii="Clarendon BT" w:hAnsi="Clarendon BT"/>
              </w:rPr>
            </w:pPr>
          </w:p>
        </w:tc>
        <w:tc>
          <w:tcPr>
            <w:tcW w:w="2125" w:type="dxa"/>
            <w:shd w:val="clear" w:color="auto" w:fill="E7E6E6" w:themeFill="background2"/>
          </w:tcPr>
          <w:p w14:paraId="6C8BF5E8" w14:textId="77777777" w:rsidR="0057278B" w:rsidRPr="00E85262" w:rsidRDefault="0057278B" w:rsidP="00613A81">
            <w:pPr>
              <w:jc w:val="center"/>
              <w:rPr>
                <w:rFonts w:ascii="Clarendon BT" w:hAnsi="Clarendon BT"/>
                <w:b/>
                <w:bCs/>
              </w:rPr>
            </w:pPr>
            <w:r w:rsidRPr="00E85262">
              <w:rPr>
                <w:rFonts w:ascii="Clarendon BT" w:hAnsi="Clarendon BT"/>
                <w:b/>
                <w:bCs/>
              </w:rPr>
              <w:t>Tipo de Tela</w:t>
            </w:r>
          </w:p>
        </w:tc>
      </w:tr>
      <w:tr w:rsidR="0057278B" w14:paraId="4157DF37" w14:textId="77777777" w:rsidTr="0057278B">
        <w:trPr>
          <w:trHeight w:val="168"/>
          <w:jc w:val="center"/>
        </w:trPr>
        <w:tc>
          <w:tcPr>
            <w:tcW w:w="6941" w:type="dxa"/>
            <w:gridSpan w:val="3"/>
            <w:vMerge/>
          </w:tcPr>
          <w:p w14:paraId="67B2A1B1" w14:textId="77777777" w:rsidR="0057278B" w:rsidRPr="002112B4" w:rsidRDefault="0057278B" w:rsidP="00613A81">
            <w:pPr>
              <w:rPr>
                <w:rFonts w:ascii="Clarendon BT" w:hAnsi="Clarendon BT"/>
              </w:rPr>
            </w:pPr>
          </w:p>
        </w:tc>
        <w:tc>
          <w:tcPr>
            <w:tcW w:w="2125" w:type="dxa"/>
          </w:tcPr>
          <w:p w14:paraId="4AF20287" w14:textId="77777777" w:rsidR="0057278B" w:rsidRPr="002112B4" w:rsidRDefault="0057278B" w:rsidP="00613A81">
            <w:pPr>
              <w:rPr>
                <w:rFonts w:ascii="Clarendon BT" w:hAnsi="Clarendon BT"/>
              </w:rPr>
            </w:pPr>
          </w:p>
        </w:tc>
      </w:tr>
    </w:tbl>
    <w:p w14:paraId="3F5D8FEC" w14:textId="77777777" w:rsidR="00D66350" w:rsidRDefault="00D66350" w:rsidP="002E5A50">
      <w:pPr>
        <w:jc w:val="both"/>
        <w:rPr>
          <w:rFonts w:ascii="Noto Sans Light" w:eastAsia="Noto Sans" w:hAnsi="Noto Sans Light" w:cs="Noto Sans Light"/>
          <w:sz w:val="18"/>
          <w:szCs w:val="18"/>
        </w:rPr>
      </w:pPr>
    </w:p>
    <w:p w14:paraId="7B2EDB01" w14:textId="77777777" w:rsidR="0057278B" w:rsidRDefault="0057278B" w:rsidP="002E5A50">
      <w:pPr>
        <w:jc w:val="both"/>
        <w:rPr>
          <w:rFonts w:ascii="Noto Sans Light" w:eastAsia="Noto Sans" w:hAnsi="Noto Sans Light" w:cs="Noto Sans Light"/>
          <w:sz w:val="18"/>
          <w:szCs w:val="18"/>
        </w:rPr>
      </w:pPr>
    </w:p>
    <w:p w14:paraId="14E1460D" w14:textId="77777777" w:rsidR="0057278B" w:rsidRDefault="0057278B" w:rsidP="002E5A50">
      <w:pPr>
        <w:jc w:val="both"/>
        <w:rPr>
          <w:rFonts w:ascii="Noto Sans Light" w:eastAsia="Noto Sans" w:hAnsi="Noto Sans Light" w:cs="Noto Sans Light"/>
          <w:sz w:val="18"/>
          <w:szCs w:val="18"/>
        </w:rPr>
      </w:pPr>
    </w:p>
    <w:p w14:paraId="0E8138B5" w14:textId="77777777" w:rsidR="0057278B" w:rsidRDefault="0057278B" w:rsidP="002E5A50">
      <w:pPr>
        <w:jc w:val="both"/>
        <w:rPr>
          <w:rFonts w:ascii="Noto Sans Light" w:eastAsia="Noto Sans" w:hAnsi="Noto Sans Light" w:cs="Noto Sans Light"/>
          <w:sz w:val="18"/>
          <w:szCs w:val="18"/>
        </w:rPr>
      </w:pPr>
    </w:p>
    <w:p w14:paraId="74A09D1C" w14:textId="77777777" w:rsidR="0057278B" w:rsidRDefault="0057278B" w:rsidP="002E5A50">
      <w:pPr>
        <w:jc w:val="both"/>
        <w:rPr>
          <w:rFonts w:ascii="Noto Sans Light" w:eastAsia="Noto Sans" w:hAnsi="Noto Sans Light" w:cs="Noto Sans Light"/>
          <w:sz w:val="18"/>
          <w:szCs w:val="18"/>
        </w:rPr>
      </w:pPr>
    </w:p>
    <w:p w14:paraId="45F8CD23" w14:textId="77777777" w:rsidR="0057278B" w:rsidRDefault="0057278B" w:rsidP="002E5A50">
      <w:pPr>
        <w:jc w:val="both"/>
        <w:rPr>
          <w:rFonts w:ascii="Noto Sans Light" w:eastAsia="Noto Sans" w:hAnsi="Noto Sans Light" w:cs="Noto Sans Light"/>
          <w:sz w:val="18"/>
          <w:szCs w:val="18"/>
        </w:rPr>
      </w:pPr>
    </w:p>
    <w:tbl>
      <w:tblPr>
        <w:tblStyle w:val="Tablaconcuadrcula1"/>
        <w:tblW w:w="8849" w:type="dxa"/>
        <w:jc w:val="center"/>
        <w:tblLook w:val="04A0" w:firstRow="1" w:lastRow="0" w:firstColumn="1" w:lastColumn="0" w:noHBand="0" w:noVBand="1"/>
      </w:tblPr>
      <w:tblGrid>
        <w:gridCol w:w="1324"/>
        <w:gridCol w:w="2953"/>
        <w:gridCol w:w="2381"/>
        <w:gridCol w:w="2191"/>
      </w:tblGrid>
      <w:tr w:rsidR="00046D28" w:rsidRPr="00630F67" w14:paraId="3335174E" w14:textId="77777777" w:rsidTr="00046D28">
        <w:trPr>
          <w:trHeight w:val="329"/>
          <w:jc w:val="center"/>
        </w:trPr>
        <w:tc>
          <w:tcPr>
            <w:tcW w:w="6658" w:type="dxa"/>
            <w:gridSpan w:val="3"/>
            <w:vAlign w:val="center"/>
          </w:tcPr>
          <w:p w14:paraId="3EB249E1" w14:textId="77777777" w:rsidR="00046D28" w:rsidRPr="00630F67" w:rsidRDefault="00046D28" w:rsidP="00613A81">
            <w:pPr>
              <w:jc w:val="center"/>
              <w:rPr>
                <w:rFonts w:ascii="Clarendon BT" w:eastAsia="Aptos" w:hAnsi="Clarendon BT"/>
                <w:b/>
                <w:bCs/>
                <w:sz w:val="26"/>
                <w:szCs w:val="28"/>
              </w:rPr>
            </w:pPr>
            <w:r w:rsidRPr="00630F67">
              <w:rPr>
                <w:rFonts w:ascii="Clarendon BT" w:eastAsia="Aptos" w:hAnsi="Clarendon BT"/>
                <w:b/>
                <w:bCs/>
                <w:sz w:val="26"/>
                <w:szCs w:val="28"/>
              </w:rPr>
              <w:lastRenderedPageBreak/>
              <w:t>Ficha Técnica</w:t>
            </w:r>
          </w:p>
        </w:tc>
        <w:tc>
          <w:tcPr>
            <w:tcW w:w="2191" w:type="dxa"/>
            <w:vMerge w:val="restart"/>
            <w:vAlign w:val="center"/>
          </w:tcPr>
          <w:p w14:paraId="58C90797" w14:textId="77777777" w:rsidR="00046D28" w:rsidRPr="00630F67" w:rsidRDefault="00046D28" w:rsidP="00613A81">
            <w:pPr>
              <w:rPr>
                <w:rFonts w:ascii="Aptos" w:eastAsia="Aptos" w:hAnsi="Aptos"/>
              </w:rPr>
            </w:pPr>
          </w:p>
        </w:tc>
      </w:tr>
      <w:tr w:rsidR="00046D28" w:rsidRPr="00630F67" w14:paraId="18CE46BC" w14:textId="77777777" w:rsidTr="00046D28">
        <w:trPr>
          <w:trHeight w:val="329"/>
          <w:jc w:val="center"/>
        </w:trPr>
        <w:tc>
          <w:tcPr>
            <w:tcW w:w="1324" w:type="dxa"/>
            <w:shd w:val="clear" w:color="auto" w:fill="E8E8E8"/>
            <w:vAlign w:val="center"/>
          </w:tcPr>
          <w:p w14:paraId="16CBD0F2" w14:textId="77777777" w:rsidR="00046D28" w:rsidRPr="00630F67" w:rsidRDefault="00046D28" w:rsidP="00613A81">
            <w:pPr>
              <w:rPr>
                <w:rFonts w:ascii="Clarendon BT" w:eastAsia="Aptos" w:hAnsi="Clarendon BT"/>
                <w:b/>
                <w:bCs/>
              </w:rPr>
            </w:pPr>
            <w:r w:rsidRPr="00630F67">
              <w:rPr>
                <w:rFonts w:ascii="Clarendon BT" w:eastAsia="Aptos" w:hAnsi="Clarendon BT"/>
                <w:b/>
                <w:bCs/>
              </w:rPr>
              <w:t>Cliente</w:t>
            </w:r>
          </w:p>
        </w:tc>
        <w:tc>
          <w:tcPr>
            <w:tcW w:w="5334" w:type="dxa"/>
            <w:gridSpan w:val="2"/>
            <w:vAlign w:val="center"/>
          </w:tcPr>
          <w:p w14:paraId="241BA3F1" w14:textId="77777777" w:rsidR="00046D28" w:rsidRPr="00630F67" w:rsidRDefault="00046D28" w:rsidP="00613A81">
            <w:pPr>
              <w:jc w:val="center"/>
              <w:rPr>
                <w:rFonts w:ascii="Clarendon BT" w:eastAsia="Aptos" w:hAnsi="Clarendon BT"/>
                <w:b/>
                <w:bCs/>
              </w:rPr>
            </w:pPr>
            <w:r w:rsidRPr="00630F67">
              <w:rPr>
                <w:rFonts w:ascii="Clarendon BT" w:eastAsia="Aptos" w:hAnsi="Clarendon BT"/>
                <w:b/>
                <w:bCs/>
              </w:rPr>
              <w:t>CONALEP</w:t>
            </w:r>
          </w:p>
        </w:tc>
        <w:tc>
          <w:tcPr>
            <w:tcW w:w="2191" w:type="dxa"/>
            <w:vMerge/>
            <w:vAlign w:val="center"/>
          </w:tcPr>
          <w:p w14:paraId="536D07BA" w14:textId="77777777" w:rsidR="00046D28" w:rsidRPr="00630F67" w:rsidRDefault="00046D28" w:rsidP="00613A81">
            <w:pPr>
              <w:rPr>
                <w:rFonts w:ascii="Aptos" w:eastAsia="Aptos" w:hAnsi="Aptos"/>
              </w:rPr>
            </w:pPr>
          </w:p>
        </w:tc>
      </w:tr>
      <w:tr w:rsidR="00046D28" w:rsidRPr="00630F67" w14:paraId="455A7BDC" w14:textId="77777777" w:rsidTr="00046D28">
        <w:trPr>
          <w:trHeight w:val="350"/>
          <w:jc w:val="center"/>
        </w:trPr>
        <w:tc>
          <w:tcPr>
            <w:tcW w:w="1324" w:type="dxa"/>
            <w:shd w:val="clear" w:color="auto" w:fill="E8E8E8"/>
            <w:vAlign w:val="center"/>
          </w:tcPr>
          <w:p w14:paraId="3C7C5DCF" w14:textId="77777777" w:rsidR="00046D28" w:rsidRPr="00630F67" w:rsidRDefault="00046D28" w:rsidP="00613A81">
            <w:pPr>
              <w:rPr>
                <w:rFonts w:ascii="Clarendon BT" w:eastAsia="Aptos" w:hAnsi="Clarendon BT"/>
                <w:b/>
                <w:bCs/>
              </w:rPr>
            </w:pPr>
            <w:r w:rsidRPr="00630F67">
              <w:rPr>
                <w:rFonts w:ascii="Clarendon BT" w:eastAsia="Aptos" w:hAnsi="Clarendon BT"/>
                <w:b/>
                <w:bCs/>
              </w:rPr>
              <w:t>Modelo</w:t>
            </w:r>
          </w:p>
        </w:tc>
        <w:tc>
          <w:tcPr>
            <w:tcW w:w="5334" w:type="dxa"/>
            <w:gridSpan w:val="2"/>
            <w:vAlign w:val="center"/>
          </w:tcPr>
          <w:p w14:paraId="0A279AEE" w14:textId="77777777" w:rsidR="00046D28" w:rsidRPr="00630F67" w:rsidRDefault="00046D28" w:rsidP="00613A81">
            <w:pPr>
              <w:jc w:val="center"/>
              <w:rPr>
                <w:rFonts w:ascii="Clarendon BT" w:eastAsia="Aptos" w:hAnsi="Clarendon BT"/>
                <w:b/>
                <w:bCs/>
              </w:rPr>
            </w:pPr>
            <w:r w:rsidRPr="00630F67">
              <w:rPr>
                <w:rFonts w:ascii="Clarendon BT" w:eastAsia="Aptos" w:hAnsi="Clarendon BT"/>
                <w:b/>
                <w:bCs/>
              </w:rPr>
              <w:t>CUBRE BOCAS DESECHABLE</w:t>
            </w:r>
          </w:p>
        </w:tc>
        <w:tc>
          <w:tcPr>
            <w:tcW w:w="2191" w:type="dxa"/>
            <w:vMerge/>
            <w:vAlign w:val="center"/>
          </w:tcPr>
          <w:p w14:paraId="2C6F4FF0" w14:textId="77777777" w:rsidR="00046D28" w:rsidRPr="00630F67" w:rsidRDefault="00046D28" w:rsidP="00613A81">
            <w:pPr>
              <w:rPr>
                <w:rFonts w:ascii="Aptos" w:eastAsia="Aptos" w:hAnsi="Aptos"/>
              </w:rPr>
            </w:pPr>
          </w:p>
        </w:tc>
      </w:tr>
      <w:tr w:rsidR="00046D28" w:rsidRPr="00630F67" w14:paraId="3B54D6AF" w14:textId="77777777" w:rsidTr="00046D28">
        <w:trPr>
          <w:trHeight w:val="329"/>
          <w:jc w:val="center"/>
        </w:trPr>
        <w:tc>
          <w:tcPr>
            <w:tcW w:w="1324" w:type="dxa"/>
            <w:shd w:val="clear" w:color="auto" w:fill="E8E8E8"/>
            <w:vAlign w:val="center"/>
          </w:tcPr>
          <w:p w14:paraId="3B4E8050" w14:textId="77777777" w:rsidR="00046D28" w:rsidRPr="00630F67" w:rsidRDefault="00046D28" w:rsidP="00613A81">
            <w:pPr>
              <w:rPr>
                <w:rFonts w:ascii="Clarendon BT" w:eastAsia="Aptos" w:hAnsi="Clarendon BT"/>
                <w:b/>
                <w:bCs/>
              </w:rPr>
            </w:pPr>
            <w:r w:rsidRPr="00630F67">
              <w:rPr>
                <w:rFonts w:ascii="Clarendon BT" w:eastAsia="Aptos" w:hAnsi="Clarendon BT"/>
                <w:b/>
                <w:bCs/>
              </w:rPr>
              <w:t>Género</w:t>
            </w:r>
          </w:p>
        </w:tc>
        <w:tc>
          <w:tcPr>
            <w:tcW w:w="2953" w:type="dxa"/>
            <w:vAlign w:val="center"/>
          </w:tcPr>
          <w:p w14:paraId="4D9D4B4A" w14:textId="77777777" w:rsidR="00046D28" w:rsidRPr="00630F67" w:rsidRDefault="00046D28" w:rsidP="00613A81">
            <w:pPr>
              <w:jc w:val="center"/>
              <w:rPr>
                <w:rFonts w:ascii="Clarendon BT" w:eastAsia="Aptos" w:hAnsi="Clarendon BT"/>
                <w:b/>
                <w:bCs/>
              </w:rPr>
            </w:pPr>
            <w:r w:rsidRPr="00630F67">
              <w:rPr>
                <w:rFonts w:ascii="Clarendon BT" w:eastAsia="Aptos" w:hAnsi="Clarendon BT"/>
                <w:b/>
                <w:bCs/>
              </w:rPr>
              <w:t>UNISEX</w:t>
            </w:r>
          </w:p>
        </w:tc>
        <w:tc>
          <w:tcPr>
            <w:tcW w:w="2381" w:type="dxa"/>
            <w:shd w:val="clear" w:color="auto" w:fill="E8E8E8"/>
            <w:vAlign w:val="center"/>
          </w:tcPr>
          <w:p w14:paraId="265E21A3" w14:textId="77777777" w:rsidR="00046D28" w:rsidRPr="00630F67" w:rsidRDefault="00046D28" w:rsidP="00613A81">
            <w:pPr>
              <w:jc w:val="center"/>
              <w:rPr>
                <w:rFonts w:ascii="Clarendon BT" w:eastAsia="Aptos" w:hAnsi="Clarendon BT"/>
                <w:b/>
                <w:bCs/>
              </w:rPr>
            </w:pPr>
            <w:r w:rsidRPr="00630F67">
              <w:rPr>
                <w:rFonts w:ascii="Clarendon BT" w:eastAsia="Aptos" w:hAnsi="Clarendon BT"/>
                <w:b/>
                <w:bCs/>
              </w:rPr>
              <w:t>Fecha</w:t>
            </w:r>
          </w:p>
        </w:tc>
        <w:tc>
          <w:tcPr>
            <w:tcW w:w="2191" w:type="dxa"/>
            <w:vMerge/>
            <w:vAlign w:val="center"/>
          </w:tcPr>
          <w:p w14:paraId="043D3632" w14:textId="77777777" w:rsidR="00046D28" w:rsidRPr="00630F67" w:rsidRDefault="00046D28" w:rsidP="00613A81">
            <w:pPr>
              <w:rPr>
                <w:rFonts w:ascii="Aptos" w:eastAsia="Aptos" w:hAnsi="Aptos"/>
              </w:rPr>
            </w:pPr>
          </w:p>
        </w:tc>
      </w:tr>
      <w:tr w:rsidR="00232586" w:rsidRPr="00630F67" w14:paraId="6E613109" w14:textId="77777777" w:rsidTr="005D76BE">
        <w:trPr>
          <w:trHeight w:val="329"/>
          <w:jc w:val="center"/>
        </w:trPr>
        <w:tc>
          <w:tcPr>
            <w:tcW w:w="4277" w:type="dxa"/>
            <w:gridSpan w:val="2"/>
            <w:tcBorders>
              <w:bottom w:val="single" w:sz="4" w:space="0" w:color="auto"/>
            </w:tcBorders>
            <w:shd w:val="clear" w:color="auto" w:fill="E8E8E8"/>
            <w:vAlign w:val="center"/>
          </w:tcPr>
          <w:p w14:paraId="25EE8A5D" w14:textId="1C00A5D6" w:rsidR="00232586" w:rsidRPr="00630F67" w:rsidRDefault="00232586" w:rsidP="00613A81">
            <w:pPr>
              <w:jc w:val="center"/>
              <w:rPr>
                <w:rFonts w:ascii="Clarendon BT" w:eastAsia="Aptos" w:hAnsi="Clarendon BT"/>
                <w:b/>
                <w:bCs/>
              </w:rPr>
            </w:pPr>
          </w:p>
        </w:tc>
        <w:tc>
          <w:tcPr>
            <w:tcW w:w="2381" w:type="dxa"/>
            <w:tcBorders>
              <w:bottom w:val="single" w:sz="4" w:space="0" w:color="auto"/>
            </w:tcBorders>
            <w:vAlign w:val="center"/>
          </w:tcPr>
          <w:p w14:paraId="4B3EDCDD" w14:textId="77777777" w:rsidR="00232586" w:rsidRPr="00630F67" w:rsidRDefault="00232586" w:rsidP="00613A81">
            <w:pPr>
              <w:rPr>
                <w:rFonts w:ascii="Clarendon BT" w:eastAsia="Aptos" w:hAnsi="Clarendon BT"/>
              </w:rPr>
            </w:pPr>
          </w:p>
        </w:tc>
        <w:tc>
          <w:tcPr>
            <w:tcW w:w="2191" w:type="dxa"/>
            <w:vMerge/>
            <w:tcBorders>
              <w:bottom w:val="single" w:sz="4" w:space="0" w:color="auto"/>
            </w:tcBorders>
            <w:vAlign w:val="center"/>
          </w:tcPr>
          <w:p w14:paraId="45ABE446" w14:textId="77777777" w:rsidR="00232586" w:rsidRPr="00630F67" w:rsidRDefault="00232586" w:rsidP="00613A81">
            <w:pPr>
              <w:rPr>
                <w:rFonts w:ascii="Aptos" w:eastAsia="Aptos" w:hAnsi="Aptos"/>
              </w:rPr>
            </w:pPr>
          </w:p>
        </w:tc>
      </w:tr>
      <w:tr w:rsidR="00046D28" w:rsidRPr="00630F67" w14:paraId="09BA50B6" w14:textId="77777777" w:rsidTr="00046D28">
        <w:trPr>
          <w:trHeight w:val="92"/>
          <w:jc w:val="center"/>
        </w:trPr>
        <w:tc>
          <w:tcPr>
            <w:tcW w:w="8849" w:type="dxa"/>
            <w:gridSpan w:val="4"/>
            <w:tcBorders>
              <w:bottom w:val="nil"/>
            </w:tcBorders>
          </w:tcPr>
          <w:p w14:paraId="21A31DC8" w14:textId="77777777" w:rsidR="00046D28" w:rsidRPr="00630F67" w:rsidRDefault="00046D28" w:rsidP="00613A81">
            <w:pPr>
              <w:jc w:val="center"/>
              <w:rPr>
                <w:rFonts w:ascii="Clarendon BT" w:eastAsia="Aptos" w:hAnsi="Clarendon BT"/>
              </w:rPr>
            </w:pPr>
            <w:r w:rsidRPr="00630F67">
              <w:rPr>
                <w:rFonts w:ascii="Clarendon BT" w:eastAsia="Aptos" w:hAnsi="Clarendon BT"/>
              </w:rPr>
              <w:t>Imagen</w:t>
            </w:r>
          </w:p>
        </w:tc>
      </w:tr>
      <w:tr w:rsidR="00046D28" w:rsidRPr="00630F67" w14:paraId="45D89655" w14:textId="77777777" w:rsidTr="00046D28">
        <w:trPr>
          <w:trHeight w:val="6071"/>
          <w:jc w:val="center"/>
        </w:trPr>
        <w:tc>
          <w:tcPr>
            <w:tcW w:w="8849" w:type="dxa"/>
            <w:gridSpan w:val="4"/>
            <w:tcBorders>
              <w:top w:val="nil"/>
            </w:tcBorders>
          </w:tcPr>
          <w:p w14:paraId="4BB6FB6E" w14:textId="77777777" w:rsidR="00046D28" w:rsidRPr="00630F67" w:rsidRDefault="00046D28" w:rsidP="00613A81">
            <w:pPr>
              <w:rPr>
                <w:rFonts w:ascii="Aptos" w:eastAsia="Aptos" w:hAnsi="Aptos"/>
              </w:rPr>
            </w:pPr>
            <w:r w:rsidRPr="00630F67">
              <w:rPr>
                <w:rFonts w:ascii="Aptos" w:eastAsia="Aptos" w:hAnsi="Aptos"/>
                <w:noProof/>
              </w:rPr>
              <w:drawing>
                <wp:anchor distT="0" distB="0" distL="114300" distR="114300" simplePos="0" relativeHeight="251670532" behindDoc="1" locked="0" layoutInCell="1" allowOverlap="1" wp14:anchorId="4B82ACDE" wp14:editId="6F2EA3ED">
                  <wp:simplePos x="0" y="0"/>
                  <wp:positionH relativeFrom="column">
                    <wp:posOffset>814070</wp:posOffset>
                  </wp:positionH>
                  <wp:positionV relativeFrom="paragraph">
                    <wp:posOffset>424180</wp:posOffset>
                  </wp:positionV>
                  <wp:extent cx="3825240" cy="2845979"/>
                  <wp:effectExtent l="0" t="0" r="3810" b="0"/>
                  <wp:wrapNone/>
                  <wp:docPr id="2" name="Imagen 2" descr="CUBREBOCAS NEGRO TRICAPA – Meid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BREBOCAS NEGRO TRICAPA – Meida Sho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25240" cy="284597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6D28" w:rsidRPr="00630F67" w14:paraId="6FE04B0C" w14:textId="77777777" w:rsidTr="00046D28">
        <w:trPr>
          <w:trHeight w:val="329"/>
          <w:jc w:val="center"/>
        </w:trPr>
        <w:tc>
          <w:tcPr>
            <w:tcW w:w="6658" w:type="dxa"/>
            <w:gridSpan w:val="3"/>
            <w:shd w:val="clear" w:color="auto" w:fill="E8E8E8"/>
            <w:vAlign w:val="center"/>
          </w:tcPr>
          <w:p w14:paraId="210C1FE2" w14:textId="77777777" w:rsidR="00046D28" w:rsidRPr="00630F67" w:rsidRDefault="00046D28" w:rsidP="00613A81">
            <w:pPr>
              <w:jc w:val="center"/>
              <w:rPr>
                <w:rFonts w:ascii="Clarendon BT" w:eastAsia="Aptos" w:hAnsi="Clarendon BT"/>
                <w:b/>
                <w:bCs/>
              </w:rPr>
            </w:pPr>
            <w:r w:rsidRPr="00630F67">
              <w:rPr>
                <w:rFonts w:ascii="Clarendon BT" w:eastAsia="Aptos" w:hAnsi="Clarendon BT"/>
                <w:b/>
                <w:bCs/>
              </w:rPr>
              <w:t>ESPECIFICACIONES</w:t>
            </w:r>
          </w:p>
        </w:tc>
        <w:tc>
          <w:tcPr>
            <w:tcW w:w="2191" w:type="dxa"/>
            <w:shd w:val="clear" w:color="auto" w:fill="E8E8E8"/>
            <w:vAlign w:val="center"/>
          </w:tcPr>
          <w:p w14:paraId="692FF53E" w14:textId="77777777" w:rsidR="00046D28" w:rsidRPr="00630F67" w:rsidRDefault="00046D28" w:rsidP="00613A81">
            <w:pPr>
              <w:jc w:val="center"/>
              <w:rPr>
                <w:rFonts w:ascii="Clarendon BT" w:eastAsia="Aptos" w:hAnsi="Clarendon BT"/>
                <w:b/>
                <w:bCs/>
              </w:rPr>
            </w:pPr>
            <w:r w:rsidRPr="00630F67">
              <w:rPr>
                <w:rFonts w:ascii="Clarendon BT" w:eastAsia="Aptos" w:hAnsi="Clarendon BT"/>
                <w:b/>
                <w:bCs/>
              </w:rPr>
              <w:t>Habilitación</w:t>
            </w:r>
          </w:p>
        </w:tc>
      </w:tr>
      <w:tr w:rsidR="00046D28" w:rsidRPr="00630F67" w14:paraId="455A1447" w14:textId="77777777" w:rsidTr="00046D28">
        <w:trPr>
          <w:trHeight w:val="329"/>
          <w:jc w:val="center"/>
        </w:trPr>
        <w:tc>
          <w:tcPr>
            <w:tcW w:w="6658" w:type="dxa"/>
            <w:gridSpan w:val="3"/>
            <w:vMerge w:val="restart"/>
          </w:tcPr>
          <w:p w14:paraId="0AAC1169" w14:textId="77777777" w:rsidR="00046D28" w:rsidRPr="00630F67" w:rsidRDefault="00046D28" w:rsidP="00792733">
            <w:pPr>
              <w:numPr>
                <w:ilvl w:val="0"/>
                <w:numId w:val="164"/>
              </w:numPr>
              <w:contextualSpacing/>
              <w:jc w:val="both"/>
              <w:rPr>
                <w:rFonts w:ascii="Clarendon BT" w:eastAsia="Aptos" w:hAnsi="Clarendon BT"/>
              </w:rPr>
            </w:pPr>
            <w:r w:rsidRPr="00630F67">
              <w:rPr>
                <w:rFonts w:ascii="Clarendon BT" w:eastAsia="Aptos" w:hAnsi="Clarendon BT"/>
              </w:rPr>
              <w:t>MASCARILLA DE PROTECCIÓN TERMOSELLADA CON 3 CAPAS DE FILTRACIÓN.</w:t>
            </w:r>
          </w:p>
        </w:tc>
        <w:tc>
          <w:tcPr>
            <w:tcW w:w="2191" w:type="dxa"/>
          </w:tcPr>
          <w:p w14:paraId="06249AFA" w14:textId="77777777" w:rsidR="00046D28" w:rsidRPr="00630F67" w:rsidRDefault="00046D28" w:rsidP="00613A81">
            <w:pPr>
              <w:rPr>
                <w:rFonts w:ascii="Clarendon BT" w:eastAsia="Aptos" w:hAnsi="Clarendon BT"/>
              </w:rPr>
            </w:pPr>
          </w:p>
        </w:tc>
      </w:tr>
      <w:tr w:rsidR="00046D28" w:rsidRPr="00630F67" w14:paraId="18C9A364" w14:textId="77777777" w:rsidTr="00046D28">
        <w:trPr>
          <w:trHeight w:val="168"/>
          <w:jc w:val="center"/>
        </w:trPr>
        <w:tc>
          <w:tcPr>
            <w:tcW w:w="6658" w:type="dxa"/>
            <w:gridSpan w:val="3"/>
            <w:vMerge/>
          </w:tcPr>
          <w:p w14:paraId="2BC8CF1F" w14:textId="77777777" w:rsidR="00046D28" w:rsidRPr="00630F67" w:rsidRDefault="00046D28" w:rsidP="00613A81">
            <w:pPr>
              <w:rPr>
                <w:rFonts w:ascii="Clarendon BT" w:eastAsia="Aptos" w:hAnsi="Clarendon BT"/>
              </w:rPr>
            </w:pPr>
          </w:p>
        </w:tc>
        <w:tc>
          <w:tcPr>
            <w:tcW w:w="2191" w:type="dxa"/>
            <w:shd w:val="clear" w:color="auto" w:fill="E8E8E8"/>
          </w:tcPr>
          <w:p w14:paraId="51BE9E3E" w14:textId="77777777" w:rsidR="00046D28" w:rsidRPr="00630F67" w:rsidRDefault="00046D28" w:rsidP="00613A81">
            <w:pPr>
              <w:jc w:val="center"/>
              <w:rPr>
                <w:rFonts w:ascii="Clarendon BT" w:eastAsia="Aptos" w:hAnsi="Clarendon BT"/>
                <w:b/>
                <w:bCs/>
              </w:rPr>
            </w:pPr>
            <w:r w:rsidRPr="00630F67">
              <w:rPr>
                <w:rFonts w:ascii="Clarendon BT" w:eastAsia="Aptos" w:hAnsi="Clarendon BT"/>
                <w:b/>
                <w:bCs/>
              </w:rPr>
              <w:t>Tipo de Tela</w:t>
            </w:r>
          </w:p>
        </w:tc>
      </w:tr>
      <w:tr w:rsidR="00046D28" w:rsidRPr="00630F67" w14:paraId="7A6D3B23" w14:textId="77777777" w:rsidTr="00046D28">
        <w:trPr>
          <w:trHeight w:val="168"/>
          <w:jc w:val="center"/>
        </w:trPr>
        <w:tc>
          <w:tcPr>
            <w:tcW w:w="6658" w:type="dxa"/>
            <w:gridSpan w:val="3"/>
            <w:vMerge/>
          </w:tcPr>
          <w:p w14:paraId="0A8DF844" w14:textId="77777777" w:rsidR="00046D28" w:rsidRPr="00630F67" w:rsidRDefault="00046D28" w:rsidP="00613A81">
            <w:pPr>
              <w:rPr>
                <w:rFonts w:ascii="Clarendon BT" w:eastAsia="Aptos" w:hAnsi="Clarendon BT"/>
              </w:rPr>
            </w:pPr>
          </w:p>
        </w:tc>
        <w:tc>
          <w:tcPr>
            <w:tcW w:w="2191" w:type="dxa"/>
          </w:tcPr>
          <w:p w14:paraId="037A0061" w14:textId="77777777" w:rsidR="00046D28" w:rsidRPr="00630F67" w:rsidRDefault="00046D28" w:rsidP="00613A81">
            <w:pPr>
              <w:rPr>
                <w:rFonts w:ascii="Clarendon BT" w:eastAsia="Aptos" w:hAnsi="Clarendon BT"/>
              </w:rPr>
            </w:pPr>
          </w:p>
        </w:tc>
      </w:tr>
    </w:tbl>
    <w:p w14:paraId="34135975" w14:textId="77777777" w:rsidR="0057278B" w:rsidRDefault="0057278B" w:rsidP="002E5A50">
      <w:pPr>
        <w:jc w:val="both"/>
        <w:rPr>
          <w:rFonts w:ascii="Noto Sans Light" w:eastAsia="Noto Sans" w:hAnsi="Noto Sans Light" w:cs="Noto Sans Light"/>
          <w:sz w:val="18"/>
          <w:szCs w:val="18"/>
        </w:rPr>
      </w:pPr>
    </w:p>
    <w:p w14:paraId="0A18F76E" w14:textId="77777777" w:rsidR="00046D28" w:rsidRDefault="00046D28" w:rsidP="002E5A50">
      <w:pPr>
        <w:jc w:val="both"/>
        <w:rPr>
          <w:rFonts w:ascii="Noto Sans Light" w:eastAsia="Noto Sans" w:hAnsi="Noto Sans Light" w:cs="Noto Sans Light"/>
          <w:sz w:val="18"/>
          <w:szCs w:val="18"/>
        </w:rPr>
      </w:pPr>
    </w:p>
    <w:p w14:paraId="6D7BA9CF" w14:textId="77777777" w:rsidR="00046D28" w:rsidRDefault="00046D28" w:rsidP="002E5A50">
      <w:pPr>
        <w:jc w:val="both"/>
        <w:rPr>
          <w:rFonts w:ascii="Noto Sans Light" w:eastAsia="Noto Sans" w:hAnsi="Noto Sans Light" w:cs="Noto Sans Light"/>
          <w:sz w:val="18"/>
          <w:szCs w:val="18"/>
        </w:rPr>
      </w:pPr>
    </w:p>
    <w:p w14:paraId="56E67A84" w14:textId="77777777" w:rsidR="00046D28" w:rsidRDefault="00046D28" w:rsidP="002E5A50">
      <w:pPr>
        <w:jc w:val="both"/>
        <w:rPr>
          <w:rFonts w:ascii="Noto Sans Light" w:eastAsia="Noto Sans" w:hAnsi="Noto Sans Light" w:cs="Noto Sans Light"/>
          <w:sz w:val="18"/>
          <w:szCs w:val="18"/>
        </w:rPr>
      </w:pPr>
    </w:p>
    <w:p w14:paraId="61DA9E56" w14:textId="77777777" w:rsidR="00BB438D" w:rsidRDefault="00BB438D" w:rsidP="002E5A50">
      <w:pPr>
        <w:jc w:val="both"/>
        <w:rPr>
          <w:rFonts w:ascii="Noto Sans Light" w:eastAsia="Noto Sans" w:hAnsi="Noto Sans Light" w:cs="Noto Sans Light"/>
          <w:sz w:val="18"/>
          <w:szCs w:val="18"/>
        </w:rPr>
      </w:pPr>
    </w:p>
    <w:p w14:paraId="64DA563F" w14:textId="77777777" w:rsidR="00BB438D" w:rsidRDefault="00BB438D" w:rsidP="002E5A50">
      <w:pPr>
        <w:jc w:val="both"/>
        <w:rPr>
          <w:rFonts w:ascii="Noto Sans Light" w:eastAsia="Noto Sans" w:hAnsi="Noto Sans Light" w:cs="Noto Sans Light"/>
          <w:sz w:val="18"/>
          <w:szCs w:val="18"/>
        </w:rPr>
      </w:pPr>
    </w:p>
    <w:p w14:paraId="4C3498B9" w14:textId="77777777" w:rsidR="00BB438D" w:rsidRDefault="00BB438D" w:rsidP="002E5A50">
      <w:pPr>
        <w:jc w:val="both"/>
        <w:rPr>
          <w:rFonts w:ascii="Noto Sans Light" w:eastAsia="Noto Sans" w:hAnsi="Noto Sans Light" w:cs="Noto Sans Light"/>
          <w:sz w:val="18"/>
          <w:szCs w:val="18"/>
        </w:rPr>
      </w:pPr>
    </w:p>
    <w:tbl>
      <w:tblPr>
        <w:tblStyle w:val="Tablaconcuadrcula3"/>
        <w:tblW w:w="9066" w:type="dxa"/>
        <w:jc w:val="center"/>
        <w:tblLook w:val="04A0" w:firstRow="1" w:lastRow="0" w:firstColumn="1" w:lastColumn="0" w:noHBand="0" w:noVBand="1"/>
      </w:tblPr>
      <w:tblGrid>
        <w:gridCol w:w="1577"/>
        <w:gridCol w:w="2787"/>
        <w:gridCol w:w="3244"/>
        <w:gridCol w:w="1458"/>
      </w:tblGrid>
      <w:tr w:rsidR="00551CE7" w:rsidRPr="00630F67" w14:paraId="2648D36E" w14:textId="77777777" w:rsidTr="00232586">
        <w:trPr>
          <w:trHeight w:val="329"/>
          <w:jc w:val="center"/>
        </w:trPr>
        <w:tc>
          <w:tcPr>
            <w:tcW w:w="7608" w:type="dxa"/>
            <w:gridSpan w:val="3"/>
            <w:vAlign w:val="center"/>
          </w:tcPr>
          <w:p w14:paraId="758B1212" w14:textId="77777777" w:rsidR="00551CE7" w:rsidRPr="00630F67" w:rsidRDefault="00551CE7" w:rsidP="00613A81">
            <w:pPr>
              <w:jc w:val="center"/>
              <w:rPr>
                <w:rFonts w:ascii="Clarendon BT" w:eastAsia="Aptos" w:hAnsi="Clarendon BT" w:cs="Times New Roman"/>
                <w:b/>
                <w:bCs/>
                <w:sz w:val="26"/>
                <w:szCs w:val="28"/>
              </w:rPr>
            </w:pPr>
            <w:r w:rsidRPr="00630F67">
              <w:rPr>
                <w:rFonts w:ascii="Clarendon BT" w:eastAsia="Aptos" w:hAnsi="Clarendon BT" w:cs="Times New Roman"/>
                <w:b/>
                <w:bCs/>
                <w:sz w:val="26"/>
                <w:szCs w:val="28"/>
              </w:rPr>
              <w:lastRenderedPageBreak/>
              <w:t>Ficha Técnica</w:t>
            </w:r>
          </w:p>
        </w:tc>
        <w:tc>
          <w:tcPr>
            <w:tcW w:w="1458" w:type="dxa"/>
            <w:vMerge w:val="restart"/>
            <w:vAlign w:val="center"/>
          </w:tcPr>
          <w:p w14:paraId="73412C2E" w14:textId="77777777" w:rsidR="00551CE7" w:rsidRPr="00630F67" w:rsidRDefault="00551CE7" w:rsidP="00613A81">
            <w:pPr>
              <w:rPr>
                <w:rFonts w:ascii="Aptos" w:eastAsia="Aptos" w:hAnsi="Aptos" w:cs="Times New Roman"/>
              </w:rPr>
            </w:pPr>
          </w:p>
        </w:tc>
      </w:tr>
      <w:tr w:rsidR="00551CE7" w:rsidRPr="00630F67" w14:paraId="10C6F586" w14:textId="77777777" w:rsidTr="00232586">
        <w:trPr>
          <w:trHeight w:val="329"/>
          <w:jc w:val="center"/>
        </w:trPr>
        <w:tc>
          <w:tcPr>
            <w:tcW w:w="1577" w:type="dxa"/>
            <w:shd w:val="clear" w:color="auto" w:fill="E8E8E8"/>
            <w:vAlign w:val="center"/>
          </w:tcPr>
          <w:p w14:paraId="52E3DA08" w14:textId="77777777" w:rsidR="00551CE7" w:rsidRPr="00630F67" w:rsidRDefault="00551CE7" w:rsidP="00613A81">
            <w:pPr>
              <w:rPr>
                <w:rFonts w:ascii="Clarendon BT" w:eastAsia="Aptos" w:hAnsi="Clarendon BT" w:cs="Times New Roman"/>
                <w:b/>
                <w:bCs/>
              </w:rPr>
            </w:pPr>
            <w:r w:rsidRPr="00630F67">
              <w:rPr>
                <w:rFonts w:ascii="Clarendon BT" w:eastAsia="Aptos" w:hAnsi="Clarendon BT" w:cs="Times New Roman"/>
                <w:b/>
                <w:bCs/>
              </w:rPr>
              <w:t>Cliente</w:t>
            </w:r>
          </w:p>
        </w:tc>
        <w:tc>
          <w:tcPr>
            <w:tcW w:w="6031" w:type="dxa"/>
            <w:gridSpan w:val="2"/>
            <w:vAlign w:val="center"/>
          </w:tcPr>
          <w:p w14:paraId="0A305228" w14:textId="77777777" w:rsidR="00551CE7" w:rsidRPr="00630F67" w:rsidRDefault="00551CE7" w:rsidP="00613A81">
            <w:pPr>
              <w:jc w:val="center"/>
              <w:rPr>
                <w:rFonts w:ascii="Clarendon BT" w:eastAsia="Aptos" w:hAnsi="Clarendon BT" w:cs="Times New Roman"/>
                <w:b/>
                <w:bCs/>
              </w:rPr>
            </w:pPr>
            <w:r w:rsidRPr="00630F67">
              <w:rPr>
                <w:rFonts w:ascii="Clarendon BT" w:eastAsia="Aptos" w:hAnsi="Clarendon BT" w:cs="Times New Roman"/>
                <w:b/>
                <w:bCs/>
              </w:rPr>
              <w:t>CONALEP</w:t>
            </w:r>
          </w:p>
        </w:tc>
        <w:tc>
          <w:tcPr>
            <w:tcW w:w="1458" w:type="dxa"/>
            <w:vMerge/>
            <w:vAlign w:val="center"/>
          </w:tcPr>
          <w:p w14:paraId="7ACC758F" w14:textId="77777777" w:rsidR="00551CE7" w:rsidRPr="00630F67" w:rsidRDefault="00551CE7" w:rsidP="00613A81">
            <w:pPr>
              <w:rPr>
                <w:rFonts w:ascii="Aptos" w:eastAsia="Aptos" w:hAnsi="Aptos" w:cs="Times New Roman"/>
              </w:rPr>
            </w:pPr>
          </w:p>
        </w:tc>
      </w:tr>
      <w:tr w:rsidR="00551CE7" w:rsidRPr="00630F67" w14:paraId="30BDC0E7" w14:textId="77777777" w:rsidTr="00232586">
        <w:trPr>
          <w:trHeight w:val="350"/>
          <w:jc w:val="center"/>
        </w:trPr>
        <w:tc>
          <w:tcPr>
            <w:tcW w:w="1577" w:type="dxa"/>
            <w:shd w:val="clear" w:color="auto" w:fill="E8E8E8"/>
            <w:vAlign w:val="center"/>
          </w:tcPr>
          <w:p w14:paraId="3BC5D1D9" w14:textId="77777777" w:rsidR="00551CE7" w:rsidRPr="00630F67" w:rsidRDefault="00551CE7" w:rsidP="00613A81">
            <w:pPr>
              <w:rPr>
                <w:rFonts w:ascii="Clarendon BT" w:eastAsia="Aptos" w:hAnsi="Clarendon BT" w:cs="Times New Roman"/>
                <w:b/>
                <w:bCs/>
              </w:rPr>
            </w:pPr>
            <w:r w:rsidRPr="00630F67">
              <w:rPr>
                <w:rFonts w:ascii="Clarendon BT" w:eastAsia="Aptos" w:hAnsi="Clarendon BT" w:cs="Times New Roman"/>
                <w:b/>
                <w:bCs/>
              </w:rPr>
              <w:t>Modelo</w:t>
            </w:r>
          </w:p>
        </w:tc>
        <w:tc>
          <w:tcPr>
            <w:tcW w:w="6031" w:type="dxa"/>
            <w:gridSpan w:val="2"/>
            <w:vAlign w:val="center"/>
          </w:tcPr>
          <w:p w14:paraId="2F104634" w14:textId="77777777" w:rsidR="00551CE7" w:rsidRPr="00630F67" w:rsidRDefault="00551CE7" w:rsidP="00613A81">
            <w:pPr>
              <w:jc w:val="center"/>
              <w:rPr>
                <w:rFonts w:ascii="Clarendon BT" w:eastAsia="Aptos" w:hAnsi="Clarendon BT" w:cs="Times New Roman"/>
                <w:b/>
                <w:bCs/>
              </w:rPr>
            </w:pPr>
            <w:r w:rsidRPr="00630F67">
              <w:rPr>
                <w:rFonts w:ascii="Clarendon BT" w:eastAsia="Aptos" w:hAnsi="Clarendon BT" w:cs="Times New Roman"/>
                <w:b/>
                <w:bCs/>
              </w:rPr>
              <w:t>FAJA DE PIEL</w:t>
            </w:r>
          </w:p>
        </w:tc>
        <w:tc>
          <w:tcPr>
            <w:tcW w:w="1458" w:type="dxa"/>
            <w:vMerge/>
            <w:vAlign w:val="center"/>
          </w:tcPr>
          <w:p w14:paraId="1E620099" w14:textId="77777777" w:rsidR="00551CE7" w:rsidRPr="00630F67" w:rsidRDefault="00551CE7" w:rsidP="00613A81">
            <w:pPr>
              <w:rPr>
                <w:rFonts w:ascii="Aptos" w:eastAsia="Aptos" w:hAnsi="Aptos" w:cs="Times New Roman"/>
              </w:rPr>
            </w:pPr>
          </w:p>
        </w:tc>
      </w:tr>
      <w:tr w:rsidR="00551CE7" w:rsidRPr="00630F67" w14:paraId="14B4FAEA" w14:textId="77777777" w:rsidTr="00232586">
        <w:trPr>
          <w:trHeight w:val="329"/>
          <w:jc w:val="center"/>
        </w:trPr>
        <w:tc>
          <w:tcPr>
            <w:tcW w:w="1577" w:type="dxa"/>
            <w:shd w:val="clear" w:color="auto" w:fill="E8E8E8"/>
            <w:vAlign w:val="center"/>
          </w:tcPr>
          <w:p w14:paraId="7A9E3728" w14:textId="77777777" w:rsidR="00551CE7" w:rsidRPr="00630F67" w:rsidRDefault="00551CE7" w:rsidP="00613A81">
            <w:pPr>
              <w:rPr>
                <w:rFonts w:ascii="Clarendon BT" w:eastAsia="Aptos" w:hAnsi="Clarendon BT" w:cs="Times New Roman"/>
                <w:b/>
                <w:bCs/>
              </w:rPr>
            </w:pPr>
            <w:r w:rsidRPr="00630F67">
              <w:rPr>
                <w:rFonts w:ascii="Clarendon BT" w:eastAsia="Aptos" w:hAnsi="Clarendon BT" w:cs="Times New Roman"/>
                <w:b/>
                <w:bCs/>
              </w:rPr>
              <w:t>Género</w:t>
            </w:r>
          </w:p>
        </w:tc>
        <w:tc>
          <w:tcPr>
            <w:tcW w:w="2787" w:type="dxa"/>
            <w:vAlign w:val="center"/>
          </w:tcPr>
          <w:p w14:paraId="22B6E02F" w14:textId="77777777" w:rsidR="00551CE7" w:rsidRPr="00630F67" w:rsidRDefault="00551CE7" w:rsidP="00613A81">
            <w:pPr>
              <w:jc w:val="center"/>
              <w:rPr>
                <w:rFonts w:ascii="Clarendon BT" w:eastAsia="Aptos" w:hAnsi="Clarendon BT" w:cs="Times New Roman"/>
                <w:b/>
                <w:bCs/>
              </w:rPr>
            </w:pPr>
            <w:r w:rsidRPr="00630F67">
              <w:rPr>
                <w:rFonts w:ascii="Clarendon BT" w:eastAsia="Aptos" w:hAnsi="Clarendon BT" w:cs="Times New Roman"/>
                <w:b/>
                <w:bCs/>
              </w:rPr>
              <w:t>UNISEX</w:t>
            </w:r>
          </w:p>
        </w:tc>
        <w:tc>
          <w:tcPr>
            <w:tcW w:w="3244" w:type="dxa"/>
            <w:shd w:val="clear" w:color="auto" w:fill="E8E8E8"/>
            <w:vAlign w:val="center"/>
          </w:tcPr>
          <w:p w14:paraId="5CC33F38" w14:textId="77777777" w:rsidR="00551CE7" w:rsidRPr="00630F67" w:rsidRDefault="00551CE7" w:rsidP="00613A81">
            <w:pPr>
              <w:jc w:val="center"/>
              <w:rPr>
                <w:rFonts w:ascii="Clarendon BT" w:eastAsia="Aptos" w:hAnsi="Clarendon BT" w:cs="Times New Roman"/>
                <w:b/>
                <w:bCs/>
              </w:rPr>
            </w:pPr>
            <w:r w:rsidRPr="00630F67">
              <w:rPr>
                <w:rFonts w:ascii="Clarendon BT" w:eastAsia="Aptos" w:hAnsi="Clarendon BT" w:cs="Times New Roman"/>
                <w:b/>
                <w:bCs/>
              </w:rPr>
              <w:t>Fecha</w:t>
            </w:r>
          </w:p>
        </w:tc>
        <w:tc>
          <w:tcPr>
            <w:tcW w:w="1458" w:type="dxa"/>
            <w:vMerge/>
            <w:vAlign w:val="center"/>
          </w:tcPr>
          <w:p w14:paraId="495D2082" w14:textId="77777777" w:rsidR="00551CE7" w:rsidRPr="00630F67" w:rsidRDefault="00551CE7" w:rsidP="00613A81">
            <w:pPr>
              <w:rPr>
                <w:rFonts w:ascii="Aptos" w:eastAsia="Aptos" w:hAnsi="Aptos" w:cs="Times New Roman"/>
              </w:rPr>
            </w:pPr>
          </w:p>
        </w:tc>
      </w:tr>
      <w:tr w:rsidR="00232586" w:rsidRPr="00630F67" w14:paraId="4CDAFE35" w14:textId="77777777" w:rsidTr="00232586">
        <w:trPr>
          <w:trHeight w:val="329"/>
          <w:jc w:val="center"/>
        </w:trPr>
        <w:tc>
          <w:tcPr>
            <w:tcW w:w="4364" w:type="dxa"/>
            <w:gridSpan w:val="2"/>
            <w:tcBorders>
              <w:bottom w:val="single" w:sz="4" w:space="0" w:color="auto"/>
            </w:tcBorders>
            <w:shd w:val="clear" w:color="auto" w:fill="E8E8E8"/>
            <w:vAlign w:val="center"/>
          </w:tcPr>
          <w:p w14:paraId="76F9C7B1" w14:textId="4971B5F4" w:rsidR="00232586" w:rsidRPr="00630F67" w:rsidRDefault="00232586" w:rsidP="00613A81">
            <w:pPr>
              <w:jc w:val="center"/>
              <w:rPr>
                <w:rFonts w:ascii="Clarendon BT" w:eastAsia="Aptos" w:hAnsi="Clarendon BT" w:cs="Times New Roman"/>
                <w:b/>
                <w:bCs/>
              </w:rPr>
            </w:pPr>
          </w:p>
        </w:tc>
        <w:tc>
          <w:tcPr>
            <w:tcW w:w="3244" w:type="dxa"/>
            <w:tcBorders>
              <w:bottom w:val="single" w:sz="4" w:space="0" w:color="auto"/>
            </w:tcBorders>
            <w:vAlign w:val="center"/>
          </w:tcPr>
          <w:p w14:paraId="676EBCD2" w14:textId="77777777" w:rsidR="00232586" w:rsidRPr="00630F67" w:rsidRDefault="00232586" w:rsidP="00613A81">
            <w:pPr>
              <w:rPr>
                <w:rFonts w:ascii="Clarendon BT" w:eastAsia="Aptos" w:hAnsi="Clarendon BT" w:cs="Times New Roman"/>
                <w:b/>
                <w:bCs/>
              </w:rPr>
            </w:pPr>
          </w:p>
        </w:tc>
        <w:tc>
          <w:tcPr>
            <w:tcW w:w="1458" w:type="dxa"/>
            <w:vMerge/>
            <w:tcBorders>
              <w:bottom w:val="single" w:sz="4" w:space="0" w:color="auto"/>
            </w:tcBorders>
            <w:vAlign w:val="center"/>
          </w:tcPr>
          <w:p w14:paraId="1E4EB74E" w14:textId="77777777" w:rsidR="00232586" w:rsidRPr="00630F67" w:rsidRDefault="00232586" w:rsidP="00613A81">
            <w:pPr>
              <w:rPr>
                <w:rFonts w:ascii="Aptos" w:eastAsia="Aptos" w:hAnsi="Aptos" w:cs="Times New Roman"/>
              </w:rPr>
            </w:pPr>
          </w:p>
        </w:tc>
      </w:tr>
      <w:tr w:rsidR="00551CE7" w:rsidRPr="00630F67" w14:paraId="0E9C5E61" w14:textId="77777777" w:rsidTr="00551CE7">
        <w:trPr>
          <w:trHeight w:val="92"/>
          <w:jc w:val="center"/>
        </w:trPr>
        <w:tc>
          <w:tcPr>
            <w:tcW w:w="9066" w:type="dxa"/>
            <w:gridSpan w:val="4"/>
            <w:tcBorders>
              <w:bottom w:val="nil"/>
            </w:tcBorders>
          </w:tcPr>
          <w:p w14:paraId="08570D0D" w14:textId="77777777" w:rsidR="00551CE7" w:rsidRPr="00630F67" w:rsidRDefault="00551CE7" w:rsidP="00613A81">
            <w:pPr>
              <w:jc w:val="center"/>
              <w:rPr>
                <w:rFonts w:ascii="Clarendon BT" w:eastAsia="Aptos" w:hAnsi="Clarendon BT" w:cs="Times New Roman"/>
              </w:rPr>
            </w:pPr>
            <w:r w:rsidRPr="00630F67">
              <w:rPr>
                <w:rFonts w:ascii="Clarendon BT" w:eastAsia="Aptos" w:hAnsi="Clarendon BT" w:cs="Times New Roman"/>
              </w:rPr>
              <w:t>Imagen</w:t>
            </w:r>
          </w:p>
        </w:tc>
      </w:tr>
      <w:tr w:rsidR="00551CE7" w:rsidRPr="00630F67" w14:paraId="09EA6620" w14:textId="77777777" w:rsidTr="00551CE7">
        <w:trPr>
          <w:trHeight w:val="6071"/>
          <w:jc w:val="center"/>
        </w:trPr>
        <w:tc>
          <w:tcPr>
            <w:tcW w:w="9066" w:type="dxa"/>
            <w:gridSpan w:val="4"/>
            <w:tcBorders>
              <w:top w:val="nil"/>
            </w:tcBorders>
          </w:tcPr>
          <w:p w14:paraId="1FDD5AA0" w14:textId="77777777" w:rsidR="00551CE7" w:rsidRPr="00630F67" w:rsidRDefault="00551CE7" w:rsidP="00613A81">
            <w:pPr>
              <w:rPr>
                <w:rFonts w:ascii="Aptos" w:eastAsia="Aptos" w:hAnsi="Aptos" w:cs="Times New Roman"/>
              </w:rPr>
            </w:pPr>
            <w:r w:rsidRPr="00630F67">
              <w:rPr>
                <w:rFonts w:ascii="Aptos" w:eastAsia="Aptos" w:hAnsi="Aptos" w:cs="Times New Roman"/>
                <w:noProof/>
              </w:rPr>
              <w:drawing>
                <wp:anchor distT="0" distB="0" distL="114300" distR="114300" simplePos="0" relativeHeight="251672580" behindDoc="1" locked="0" layoutInCell="1" allowOverlap="1" wp14:anchorId="0831F4D9" wp14:editId="7F8ACB85">
                  <wp:simplePos x="0" y="0"/>
                  <wp:positionH relativeFrom="column">
                    <wp:posOffset>331470</wp:posOffset>
                  </wp:positionH>
                  <wp:positionV relativeFrom="paragraph">
                    <wp:posOffset>330835</wp:posOffset>
                  </wp:positionV>
                  <wp:extent cx="5258121" cy="2697480"/>
                  <wp:effectExtent l="0" t="0" r="0" b="762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52">
                            <a:extLst>
                              <a:ext uri="{28A0092B-C50C-407E-A947-70E740481C1C}">
                                <a14:useLocalDpi xmlns:a14="http://schemas.microsoft.com/office/drawing/2010/main" val="0"/>
                              </a:ext>
                            </a:extLst>
                          </a:blip>
                          <a:stretch>
                            <a:fillRect/>
                          </a:stretch>
                        </pic:blipFill>
                        <pic:spPr>
                          <a:xfrm>
                            <a:off x="0" y="0"/>
                            <a:ext cx="5258121" cy="2697480"/>
                          </a:xfrm>
                          <a:prstGeom prst="rect">
                            <a:avLst/>
                          </a:prstGeom>
                        </pic:spPr>
                      </pic:pic>
                    </a:graphicData>
                  </a:graphic>
                  <wp14:sizeRelH relativeFrom="page">
                    <wp14:pctWidth>0</wp14:pctWidth>
                  </wp14:sizeRelH>
                  <wp14:sizeRelV relativeFrom="page">
                    <wp14:pctHeight>0</wp14:pctHeight>
                  </wp14:sizeRelV>
                </wp:anchor>
              </w:drawing>
            </w:r>
          </w:p>
        </w:tc>
      </w:tr>
      <w:tr w:rsidR="00551CE7" w:rsidRPr="00630F67" w14:paraId="454EAB40" w14:textId="77777777" w:rsidTr="00232586">
        <w:trPr>
          <w:trHeight w:val="329"/>
          <w:jc w:val="center"/>
        </w:trPr>
        <w:tc>
          <w:tcPr>
            <w:tcW w:w="7608" w:type="dxa"/>
            <w:gridSpan w:val="3"/>
            <w:shd w:val="clear" w:color="auto" w:fill="E8E8E8"/>
            <w:vAlign w:val="center"/>
          </w:tcPr>
          <w:p w14:paraId="005C7D5F" w14:textId="77777777" w:rsidR="00551CE7" w:rsidRPr="00630F67" w:rsidRDefault="00551CE7" w:rsidP="00613A81">
            <w:pPr>
              <w:jc w:val="center"/>
              <w:rPr>
                <w:rFonts w:ascii="Clarendon BT" w:eastAsia="Aptos" w:hAnsi="Clarendon BT" w:cs="Times New Roman"/>
                <w:b/>
                <w:bCs/>
              </w:rPr>
            </w:pPr>
            <w:r w:rsidRPr="00630F67">
              <w:rPr>
                <w:rFonts w:ascii="Clarendon BT" w:eastAsia="Aptos" w:hAnsi="Clarendon BT" w:cs="Times New Roman"/>
                <w:b/>
                <w:bCs/>
              </w:rPr>
              <w:t>ESPECIFICACIONES</w:t>
            </w:r>
          </w:p>
        </w:tc>
        <w:tc>
          <w:tcPr>
            <w:tcW w:w="1458" w:type="dxa"/>
            <w:shd w:val="clear" w:color="auto" w:fill="E8E8E8"/>
            <w:vAlign w:val="center"/>
          </w:tcPr>
          <w:p w14:paraId="77424B46" w14:textId="77777777" w:rsidR="00551CE7" w:rsidRPr="00630F67" w:rsidRDefault="00551CE7" w:rsidP="00613A81">
            <w:pPr>
              <w:jc w:val="center"/>
              <w:rPr>
                <w:rFonts w:ascii="Clarendon BT" w:eastAsia="Aptos" w:hAnsi="Clarendon BT" w:cs="Times New Roman"/>
                <w:b/>
                <w:bCs/>
              </w:rPr>
            </w:pPr>
            <w:r w:rsidRPr="00630F67">
              <w:rPr>
                <w:rFonts w:ascii="Clarendon BT" w:eastAsia="Aptos" w:hAnsi="Clarendon BT" w:cs="Times New Roman"/>
                <w:b/>
                <w:bCs/>
              </w:rPr>
              <w:t>Habilitación</w:t>
            </w:r>
          </w:p>
        </w:tc>
      </w:tr>
      <w:tr w:rsidR="00551CE7" w:rsidRPr="00630F67" w14:paraId="6B88A0C5" w14:textId="77777777" w:rsidTr="00232586">
        <w:trPr>
          <w:trHeight w:val="329"/>
          <w:jc w:val="center"/>
        </w:trPr>
        <w:tc>
          <w:tcPr>
            <w:tcW w:w="7608" w:type="dxa"/>
            <w:gridSpan w:val="3"/>
            <w:vMerge w:val="restart"/>
          </w:tcPr>
          <w:p w14:paraId="760C90FC" w14:textId="77777777" w:rsidR="00551CE7" w:rsidRPr="00630F67" w:rsidRDefault="00551CE7" w:rsidP="00792733">
            <w:pPr>
              <w:numPr>
                <w:ilvl w:val="0"/>
                <w:numId w:val="164"/>
              </w:numPr>
              <w:contextualSpacing/>
              <w:jc w:val="both"/>
              <w:rPr>
                <w:rFonts w:ascii="Clarendon BT" w:eastAsia="Aptos" w:hAnsi="Clarendon BT" w:cs="Times New Roman"/>
              </w:rPr>
            </w:pPr>
            <w:r w:rsidRPr="00630F67">
              <w:rPr>
                <w:rFonts w:ascii="Clarendon BT" w:eastAsia="Aptos" w:hAnsi="Clarendon BT" w:cs="Times New Roman"/>
              </w:rPr>
              <w:t xml:space="preserve">FOMENTA LA CORRECTA TÉCNICA DE LEVANTAMIENTO REDUCIENDO LA POSIBILIDAD DE LESIONES. </w:t>
            </w:r>
          </w:p>
        </w:tc>
        <w:tc>
          <w:tcPr>
            <w:tcW w:w="1458" w:type="dxa"/>
          </w:tcPr>
          <w:p w14:paraId="5B231279" w14:textId="77777777" w:rsidR="00551CE7" w:rsidRPr="00630F67" w:rsidRDefault="00551CE7" w:rsidP="00613A81">
            <w:pPr>
              <w:rPr>
                <w:rFonts w:ascii="Clarendon BT" w:eastAsia="Aptos" w:hAnsi="Clarendon BT" w:cs="Times New Roman"/>
              </w:rPr>
            </w:pPr>
          </w:p>
        </w:tc>
      </w:tr>
      <w:tr w:rsidR="00551CE7" w:rsidRPr="00630F67" w14:paraId="12D9C166" w14:textId="77777777" w:rsidTr="00232586">
        <w:trPr>
          <w:trHeight w:val="168"/>
          <w:jc w:val="center"/>
        </w:trPr>
        <w:tc>
          <w:tcPr>
            <w:tcW w:w="7608" w:type="dxa"/>
            <w:gridSpan w:val="3"/>
            <w:vMerge/>
          </w:tcPr>
          <w:p w14:paraId="738C8639" w14:textId="77777777" w:rsidR="00551CE7" w:rsidRPr="00630F67" w:rsidRDefault="00551CE7" w:rsidP="00613A81">
            <w:pPr>
              <w:rPr>
                <w:rFonts w:ascii="Clarendon BT" w:eastAsia="Aptos" w:hAnsi="Clarendon BT" w:cs="Times New Roman"/>
              </w:rPr>
            </w:pPr>
          </w:p>
        </w:tc>
        <w:tc>
          <w:tcPr>
            <w:tcW w:w="1458" w:type="dxa"/>
            <w:shd w:val="clear" w:color="auto" w:fill="E8E8E8"/>
          </w:tcPr>
          <w:p w14:paraId="71061ED5" w14:textId="77777777" w:rsidR="00551CE7" w:rsidRPr="00630F67" w:rsidRDefault="00551CE7" w:rsidP="00613A81">
            <w:pPr>
              <w:jc w:val="center"/>
              <w:rPr>
                <w:rFonts w:ascii="Clarendon BT" w:eastAsia="Aptos" w:hAnsi="Clarendon BT" w:cs="Times New Roman"/>
                <w:b/>
                <w:bCs/>
              </w:rPr>
            </w:pPr>
            <w:r w:rsidRPr="00630F67">
              <w:rPr>
                <w:rFonts w:ascii="Clarendon BT" w:eastAsia="Aptos" w:hAnsi="Clarendon BT" w:cs="Times New Roman"/>
                <w:b/>
                <w:bCs/>
              </w:rPr>
              <w:t>Tipo de Tela</w:t>
            </w:r>
          </w:p>
        </w:tc>
      </w:tr>
      <w:tr w:rsidR="00551CE7" w:rsidRPr="00630F67" w14:paraId="3FDC799B" w14:textId="77777777" w:rsidTr="00232586">
        <w:trPr>
          <w:trHeight w:val="168"/>
          <w:jc w:val="center"/>
        </w:trPr>
        <w:tc>
          <w:tcPr>
            <w:tcW w:w="7608" w:type="dxa"/>
            <w:gridSpan w:val="3"/>
            <w:vMerge/>
          </w:tcPr>
          <w:p w14:paraId="46DD2ECF" w14:textId="77777777" w:rsidR="00551CE7" w:rsidRPr="00630F67" w:rsidRDefault="00551CE7" w:rsidP="00613A81">
            <w:pPr>
              <w:rPr>
                <w:rFonts w:ascii="Clarendon BT" w:eastAsia="Aptos" w:hAnsi="Clarendon BT" w:cs="Times New Roman"/>
              </w:rPr>
            </w:pPr>
          </w:p>
        </w:tc>
        <w:tc>
          <w:tcPr>
            <w:tcW w:w="1458" w:type="dxa"/>
          </w:tcPr>
          <w:p w14:paraId="2E59A35A" w14:textId="77777777" w:rsidR="00551CE7" w:rsidRPr="00630F67" w:rsidRDefault="00551CE7" w:rsidP="00613A81">
            <w:pPr>
              <w:jc w:val="center"/>
              <w:rPr>
                <w:rFonts w:ascii="Clarendon BT" w:eastAsia="Aptos" w:hAnsi="Clarendon BT" w:cs="Times New Roman"/>
              </w:rPr>
            </w:pPr>
            <w:r w:rsidRPr="00630F67">
              <w:rPr>
                <w:rFonts w:ascii="Clarendon BT" w:eastAsia="Aptos" w:hAnsi="Clarendon BT" w:cs="Times New Roman"/>
              </w:rPr>
              <w:t>CUERO</w:t>
            </w:r>
          </w:p>
        </w:tc>
      </w:tr>
    </w:tbl>
    <w:p w14:paraId="1357780C" w14:textId="77777777" w:rsidR="00BB438D" w:rsidRDefault="00BB438D" w:rsidP="002E5A50">
      <w:pPr>
        <w:jc w:val="both"/>
        <w:rPr>
          <w:rFonts w:ascii="Noto Sans Light" w:eastAsia="Noto Sans" w:hAnsi="Noto Sans Light" w:cs="Noto Sans Light"/>
          <w:sz w:val="18"/>
          <w:szCs w:val="18"/>
        </w:rPr>
      </w:pPr>
    </w:p>
    <w:p w14:paraId="5665B90A" w14:textId="77777777" w:rsidR="00551CE7" w:rsidRDefault="00551CE7" w:rsidP="002E5A50">
      <w:pPr>
        <w:jc w:val="both"/>
        <w:rPr>
          <w:rFonts w:ascii="Noto Sans Light" w:eastAsia="Noto Sans" w:hAnsi="Noto Sans Light" w:cs="Noto Sans Light"/>
          <w:sz w:val="18"/>
          <w:szCs w:val="18"/>
        </w:rPr>
      </w:pPr>
    </w:p>
    <w:p w14:paraId="09E9E802" w14:textId="77777777" w:rsidR="00551CE7" w:rsidRDefault="00551CE7" w:rsidP="002E5A50">
      <w:pPr>
        <w:jc w:val="both"/>
        <w:rPr>
          <w:rFonts w:ascii="Noto Sans Light" w:eastAsia="Noto Sans" w:hAnsi="Noto Sans Light" w:cs="Noto Sans Light"/>
          <w:sz w:val="18"/>
          <w:szCs w:val="18"/>
        </w:rPr>
      </w:pPr>
    </w:p>
    <w:p w14:paraId="6E1300AE" w14:textId="77777777" w:rsidR="00551CE7" w:rsidRDefault="00551CE7" w:rsidP="002E5A50">
      <w:pPr>
        <w:jc w:val="both"/>
        <w:rPr>
          <w:rFonts w:ascii="Noto Sans Light" w:eastAsia="Noto Sans" w:hAnsi="Noto Sans Light" w:cs="Noto Sans Light"/>
          <w:sz w:val="18"/>
          <w:szCs w:val="18"/>
        </w:rPr>
      </w:pPr>
    </w:p>
    <w:p w14:paraId="37B2AAC6" w14:textId="77777777" w:rsidR="00551CE7" w:rsidRDefault="00551CE7" w:rsidP="002E5A50">
      <w:pPr>
        <w:jc w:val="both"/>
        <w:rPr>
          <w:rFonts w:ascii="Noto Sans Light" w:eastAsia="Noto Sans" w:hAnsi="Noto Sans Light" w:cs="Noto Sans Light"/>
          <w:sz w:val="18"/>
          <w:szCs w:val="18"/>
        </w:rPr>
      </w:pPr>
    </w:p>
    <w:p w14:paraId="427D3E3B" w14:textId="77777777" w:rsidR="00551CE7" w:rsidRDefault="00551CE7" w:rsidP="002E5A50">
      <w:pPr>
        <w:jc w:val="both"/>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324"/>
        <w:gridCol w:w="2953"/>
        <w:gridCol w:w="2664"/>
        <w:gridCol w:w="1908"/>
      </w:tblGrid>
      <w:tr w:rsidR="00257932" w14:paraId="21C0BC9B" w14:textId="77777777" w:rsidTr="00257932">
        <w:trPr>
          <w:trHeight w:val="329"/>
          <w:jc w:val="center"/>
        </w:trPr>
        <w:tc>
          <w:tcPr>
            <w:tcW w:w="6941" w:type="dxa"/>
            <w:gridSpan w:val="3"/>
            <w:vAlign w:val="center"/>
          </w:tcPr>
          <w:p w14:paraId="54A0F363" w14:textId="77777777" w:rsidR="00257932" w:rsidRPr="002112B4" w:rsidRDefault="00257932"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1908" w:type="dxa"/>
            <w:vMerge w:val="restart"/>
            <w:vAlign w:val="center"/>
          </w:tcPr>
          <w:p w14:paraId="3DA5EEA3" w14:textId="77777777" w:rsidR="00257932" w:rsidRDefault="00257932" w:rsidP="00613A81"/>
        </w:tc>
      </w:tr>
      <w:tr w:rsidR="00257932" w14:paraId="0BBD1CCA" w14:textId="77777777" w:rsidTr="00257932">
        <w:trPr>
          <w:trHeight w:val="329"/>
          <w:jc w:val="center"/>
        </w:trPr>
        <w:tc>
          <w:tcPr>
            <w:tcW w:w="1324" w:type="dxa"/>
            <w:shd w:val="clear" w:color="auto" w:fill="E7E6E6" w:themeFill="background2"/>
            <w:vAlign w:val="center"/>
          </w:tcPr>
          <w:p w14:paraId="7A105488" w14:textId="77777777" w:rsidR="00257932" w:rsidRPr="00E85262" w:rsidRDefault="00257932" w:rsidP="00613A81">
            <w:pPr>
              <w:rPr>
                <w:rFonts w:ascii="Clarendon BT" w:hAnsi="Clarendon BT"/>
                <w:b/>
                <w:bCs/>
              </w:rPr>
            </w:pPr>
            <w:r w:rsidRPr="00E85262">
              <w:rPr>
                <w:rFonts w:ascii="Clarendon BT" w:hAnsi="Clarendon BT"/>
                <w:b/>
                <w:bCs/>
              </w:rPr>
              <w:t>Cliente</w:t>
            </w:r>
          </w:p>
        </w:tc>
        <w:tc>
          <w:tcPr>
            <w:tcW w:w="5617" w:type="dxa"/>
            <w:gridSpan w:val="2"/>
            <w:vAlign w:val="center"/>
          </w:tcPr>
          <w:p w14:paraId="5F87D785" w14:textId="77777777" w:rsidR="00257932" w:rsidRPr="00AD1648" w:rsidRDefault="00257932" w:rsidP="00613A81">
            <w:pPr>
              <w:jc w:val="center"/>
              <w:rPr>
                <w:rFonts w:ascii="Clarendon BT" w:hAnsi="Clarendon BT"/>
                <w:b/>
                <w:bCs/>
              </w:rPr>
            </w:pPr>
            <w:r w:rsidRPr="00AD1648">
              <w:rPr>
                <w:rFonts w:ascii="Clarendon BT" w:hAnsi="Clarendon BT"/>
                <w:b/>
                <w:bCs/>
              </w:rPr>
              <w:t>CONALEP</w:t>
            </w:r>
          </w:p>
        </w:tc>
        <w:tc>
          <w:tcPr>
            <w:tcW w:w="1908" w:type="dxa"/>
            <w:vMerge/>
            <w:vAlign w:val="center"/>
          </w:tcPr>
          <w:p w14:paraId="7963FBBB" w14:textId="77777777" w:rsidR="00257932" w:rsidRDefault="00257932" w:rsidP="00613A81"/>
        </w:tc>
      </w:tr>
      <w:tr w:rsidR="00257932" w14:paraId="707ABA7E" w14:textId="77777777" w:rsidTr="00257932">
        <w:trPr>
          <w:trHeight w:val="350"/>
          <w:jc w:val="center"/>
        </w:trPr>
        <w:tc>
          <w:tcPr>
            <w:tcW w:w="1324" w:type="dxa"/>
            <w:shd w:val="clear" w:color="auto" w:fill="E7E6E6" w:themeFill="background2"/>
            <w:vAlign w:val="center"/>
          </w:tcPr>
          <w:p w14:paraId="71061B91" w14:textId="77777777" w:rsidR="00257932" w:rsidRPr="00E85262" w:rsidRDefault="00257932" w:rsidP="00613A81">
            <w:pPr>
              <w:rPr>
                <w:rFonts w:ascii="Clarendon BT" w:hAnsi="Clarendon BT"/>
                <w:b/>
                <w:bCs/>
              </w:rPr>
            </w:pPr>
            <w:r w:rsidRPr="00E85262">
              <w:rPr>
                <w:rFonts w:ascii="Clarendon BT" w:hAnsi="Clarendon BT"/>
                <w:b/>
                <w:bCs/>
              </w:rPr>
              <w:t>Modelo</w:t>
            </w:r>
          </w:p>
        </w:tc>
        <w:tc>
          <w:tcPr>
            <w:tcW w:w="5617" w:type="dxa"/>
            <w:gridSpan w:val="2"/>
            <w:vAlign w:val="center"/>
          </w:tcPr>
          <w:p w14:paraId="125C6DA2" w14:textId="77777777" w:rsidR="00257932" w:rsidRPr="00AD1648" w:rsidRDefault="00257932" w:rsidP="00613A81">
            <w:pPr>
              <w:jc w:val="center"/>
              <w:rPr>
                <w:rFonts w:ascii="Clarendon BT" w:hAnsi="Clarendon BT"/>
                <w:b/>
                <w:bCs/>
              </w:rPr>
            </w:pPr>
            <w:r w:rsidRPr="00AD1648">
              <w:rPr>
                <w:rFonts w:ascii="Clarendon BT" w:hAnsi="Clarendon BT"/>
                <w:b/>
                <w:bCs/>
              </w:rPr>
              <w:t>FAJA DE PROTECCIÓN</w:t>
            </w:r>
          </w:p>
        </w:tc>
        <w:tc>
          <w:tcPr>
            <w:tcW w:w="1908" w:type="dxa"/>
            <w:vMerge/>
            <w:vAlign w:val="center"/>
          </w:tcPr>
          <w:p w14:paraId="7EE69F50" w14:textId="77777777" w:rsidR="00257932" w:rsidRDefault="00257932" w:rsidP="00613A81"/>
        </w:tc>
      </w:tr>
      <w:tr w:rsidR="00257932" w14:paraId="6035C32D" w14:textId="77777777" w:rsidTr="00257932">
        <w:trPr>
          <w:trHeight w:val="329"/>
          <w:jc w:val="center"/>
        </w:trPr>
        <w:tc>
          <w:tcPr>
            <w:tcW w:w="1324" w:type="dxa"/>
            <w:shd w:val="clear" w:color="auto" w:fill="E7E6E6" w:themeFill="background2"/>
            <w:vAlign w:val="center"/>
          </w:tcPr>
          <w:p w14:paraId="2F516C7C" w14:textId="77777777" w:rsidR="00257932" w:rsidRPr="00E85262" w:rsidRDefault="00257932" w:rsidP="00613A81">
            <w:pPr>
              <w:rPr>
                <w:rFonts w:ascii="Clarendon BT" w:hAnsi="Clarendon BT"/>
                <w:b/>
                <w:bCs/>
              </w:rPr>
            </w:pPr>
            <w:r w:rsidRPr="00E85262">
              <w:rPr>
                <w:rFonts w:ascii="Clarendon BT" w:hAnsi="Clarendon BT"/>
                <w:b/>
                <w:bCs/>
              </w:rPr>
              <w:t>Género</w:t>
            </w:r>
          </w:p>
        </w:tc>
        <w:tc>
          <w:tcPr>
            <w:tcW w:w="2953" w:type="dxa"/>
            <w:vAlign w:val="center"/>
          </w:tcPr>
          <w:p w14:paraId="61BB9C7F" w14:textId="77777777" w:rsidR="00257932" w:rsidRPr="00AD1648" w:rsidRDefault="00257932" w:rsidP="00613A81">
            <w:pPr>
              <w:jc w:val="center"/>
              <w:rPr>
                <w:rFonts w:ascii="Clarendon BT" w:hAnsi="Clarendon BT"/>
                <w:b/>
                <w:bCs/>
              </w:rPr>
            </w:pPr>
            <w:r>
              <w:rPr>
                <w:rFonts w:ascii="Clarendon BT" w:hAnsi="Clarendon BT"/>
                <w:b/>
                <w:bCs/>
              </w:rPr>
              <w:t>UNISEX</w:t>
            </w:r>
          </w:p>
        </w:tc>
        <w:tc>
          <w:tcPr>
            <w:tcW w:w="2664" w:type="dxa"/>
            <w:shd w:val="clear" w:color="auto" w:fill="E7E6E6" w:themeFill="background2"/>
            <w:vAlign w:val="center"/>
          </w:tcPr>
          <w:p w14:paraId="756FB0F7" w14:textId="77777777" w:rsidR="00257932" w:rsidRPr="00AD1648" w:rsidRDefault="00257932" w:rsidP="00613A81">
            <w:pPr>
              <w:jc w:val="center"/>
              <w:rPr>
                <w:rFonts w:ascii="Clarendon BT" w:hAnsi="Clarendon BT"/>
                <w:b/>
                <w:bCs/>
              </w:rPr>
            </w:pPr>
            <w:r w:rsidRPr="00AD1648">
              <w:rPr>
                <w:rFonts w:ascii="Clarendon BT" w:hAnsi="Clarendon BT"/>
                <w:b/>
                <w:bCs/>
              </w:rPr>
              <w:t>Fecha</w:t>
            </w:r>
          </w:p>
        </w:tc>
        <w:tc>
          <w:tcPr>
            <w:tcW w:w="1908" w:type="dxa"/>
            <w:vMerge/>
            <w:vAlign w:val="center"/>
          </w:tcPr>
          <w:p w14:paraId="58E4E519" w14:textId="77777777" w:rsidR="00257932" w:rsidRDefault="00257932" w:rsidP="00613A81"/>
        </w:tc>
      </w:tr>
      <w:tr w:rsidR="00232586" w14:paraId="25E5AEE9" w14:textId="77777777" w:rsidTr="00D062D0">
        <w:trPr>
          <w:trHeight w:val="329"/>
          <w:jc w:val="center"/>
        </w:trPr>
        <w:tc>
          <w:tcPr>
            <w:tcW w:w="4277" w:type="dxa"/>
            <w:gridSpan w:val="2"/>
            <w:tcBorders>
              <w:bottom w:val="single" w:sz="4" w:space="0" w:color="auto"/>
            </w:tcBorders>
            <w:shd w:val="clear" w:color="auto" w:fill="E7E6E6" w:themeFill="background2"/>
            <w:vAlign w:val="center"/>
          </w:tcPr>
          <w:p w14:paraId="14761904" w14:textId="2A889D0C" w:rsidR="00232586" w:rsidRPr="00AD1648" w:rsidRDefault="00232586" w:rsidP="00613A81">
            <w:pPr>
              <w:jc w:val="center"/>
              <w:rPr>
                <w:rFonts w:ascii="Clarendon BT" w:hAnsi="Clarendon BT"/>
                <w:b/>
                <w:bCs/>
              </w:rPr>
            </w:pPr>
          </w:p>
        </w:tc>
        <w:tc>
          <w:tcPr>
            <w:tcW w:w="2664" w:type="dxa"/>
            <w:tcBorders>
              <w:bottom w:val="single" w:sz="4" w:space="0" w:color="auto"/>
            </w:tcBorders>
            <w:vAlign w:val="center"/>
          </w:tcPr>
          <w:p w14:paraId="11AA5AF7" w14:textId="77777777" w:rsidR="00232586" w:rsidRPr="00AD1648" w:rsidRDefault="00232586" w:rsidP="00613A81">
            <w:pPr>
              <w:rPr>
                <w:rFonts w:ascii="Clarendon BT" w:hAnsi="Clarendon BT"/>
                <w:b/>
                <w:bCs/>
              </w:rPr>
            </w:pPr>
          </w:p>
        </w:tc>
        <w:tc>
          <w:tcPr>
            <w:tcW w:w="1908" w:type="dxa"/>
            <w:vMerge/>
            <w:tcBorders>
              <w:bottom w:val="single" w:sz="4" w:space="0" w:color="auto"/>
            </w:tcBorders>
            <w:vAlign w:val="center"/>
          </w:tcPr>
          <w:p w14:paraId="4F706529" w14:textId="77777777" w:rsidR="00232586" w:rsidRDefault="00232586" w:rsidP="00613A81"/>
        </w:tc>
      </w:tr>
      <w:tr w:rsidR="00257932" w14:paraId="3626C6B0" w14:textId="77777777" w:rsidTr="00257932">
        <w:trPr>
          <w:trHeight w:val="92"/>
          <w:jc w:val="center"/>
        </w:trPr>
        <w:tc>
          <w:tcPr>
            <w:tcW w:w="8849" w:type="dxa"/>
            <w:gridSpan w:val="4"/>
            <w:tcBorders>
              <w:bottom w:val="nil"/>
            </w:tcBorders>
          </w:tcPr>
          <w:p w14:paraId="7773F263" w14:textId="77777777" w:rsidR="00257932" w:rsidRPr="001760BE" w:rsidRDefault="00257932" w:rsidP="00613A81">
            <w:pPr>
              <w:jc w:val="center"/>
              <w:rPr>
                <w:rFonts w:ascii="Clarendon BT" w:hAnsi="Clarendon BT"/>
              </w:rPr>
            </w:pPr>
            <w:r w:rsidRPr="001760BE">
              <w:rPr>
                <w:rFonts w:ascii="Clarendon BT" w:hAnsi="Clarendon BT"/>
              </w:rPr>
              <w:t>Imagen</w:t>
            </w:r>
          </w:p>
        </w:tc>
      </w:tr>
      <w:tr w:rsidR="00257932" w14:paraId="2729E9DE" w14:textId="77777777" w:rsidTr="00257932">
        <w:trPr>
          <w:trHeight w:val="6071"/>
          <w:jc w:val="center"/>
        </w:trPr>
        <w:tc>
          <w:tcPr>
            <w:tcW w:w="8849" w:type="dxa"/>
            <w:gridSpan w:val="4"/>
            <w:tcBorders>
              <w:top w:val="nil"/>
            </w:tcBorders>
          </w:tcPr>
          <w:p w14:paraId="08A11832" w14:textId="77777777" w:rsidR="00257932" w:rsidRDefault="00257932" w:rsidP="00613A81">
            <w:r>
              <w:rPr>
                <w:noProof/>
              </w:rPr>
              <w:drawing>
                <wp:anchor distT="0" distB="0" distL="114300" distR="114300" simplePos="0" relativeHeight="251674628" behindDoc="1" locked="0" layoutInCell="1" allowOverlap="1" wp14:anchorId="2AE21C04" wp14:editId="3F599806">
                  <wp:simplePos x="0" y="0"/>
                  <wp:positionH relativeFrom="column">
                    <wp:posOffset>1172210</wp:posOffset>
                  </wp:positionH>
                  <wp:positionV relativeFrom="paragraph">
                    <wp:posOffset>241300</wp:posOffset>
                  </wp:positionV>
                  <wp:extent cx="3124200" cy="3235779"/>
                  <wp:effectExtent l="0" t="0" r="0" b="317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53">
                            <a:extLst>
                              <a:ext uri="{28A0092B-C50C-407E-A947-70E740481C1C}">
                                <a14:useLocalDpi xmlns:a14="http://schemas.microsoft.com/office/drawing/2010/main" val="0"/>
                              </a:ext>
                            </a:extLst>
                          </a:blip>
                          <a:stretch>
                            <a:fillRect/>
                          </a:stretch>
                        </pic:blipFill>
                        <pic:spPr>
                          <a:xfrm>
                            <a:off x="0" y="0"/>
                            <a:ext cx="3124200" cy="3235779"/>
                          </a:xfrm>
                          <a:prstGeom prst="rect">
                            <a:avLst/>
                          </a:prstGeom>
                        </pic:spPr>
                      </pic:pic>
                    </a:graphicData>
                  </a:graphic>
                  <wp14:sizeRelH relativeFrom="page">
                    <wp14:pctWidth>0</wp14:pctWidth>
                  </wp14:sizeRelH>
                  <wp14:sizeRelV relativeFrom="page">
                    <wp14:pctHeight>0</wp14:pctHeight>
                  </wp14:sizeRelV>
                </wp:anchor>
              </w:drawing>
            </w:r>
          </w:p>
        </w:tc>
      </w:tr>
      <w:tr w:rsidR="00257932" w14:paraId="2497DC6A" w14:textId="77777777" w:rsidTr="00257932">
        <w:trPr>
          <w:trHeight w:val="329"/>
          <w:jc w:val="center"/>
        </w:trPr>
        <w:tc>
          <w:tcPr>
            <w:tcW w:w="6941" w:type="dxa"/>
            <w:gridSpan w:val="3"/>
            <w:shd w:val="clear" w:color="auto" w:fill="E7E6E6" w:themeFill="background2"/>
            <w:vAlign w:val="center"/>
          </w:tcPr>
          <w:p w14:paraId="0DFDA9DE" w14:textId="77777777" w:rsidR="00257932" w:rsidRPr="00E85262" w:rsidRDefault="00257932" w:rsidP="00613A81">
            <w:pPr>
              <w:jc w:val="center"/>
              <w:rPr>
                <w:rFonts w:ascii="Clarendon BT" w:hAnsi="Clarendon BT"/>
                <w:b/>
                <w:bCs/>
              </w:rPr>
            </w:pPr>
            <w:r>
              <w:rPr>
                <w:rFonts w:ascii="Clarendon BT" w:hAnsi="Clarendon BT"/>
                <w:b/>
                <w:bCs/>
              </w:rPr>
              <w:t>ESPECIFICACIONES</w:t>
            </w:r>
          </w:p>
        </w:tc>
        <w:tc>
          <w:tcPr>
            <w:tcW w:w="1908" w:type="dxa"/>
            <w:shd w:val="clear" w:color="auto" w:fill="E7E6E6" w:themeFill="background2"/>
            <w:vAlign w:val="center"/>
          </w:tcPr>
          <w:p w14:paraId="576A504F" w14:textId="77777777" w:rsidR="00257932" w:rsidRPr="00E85262" w:rsidRDefault="00257932" w:rsidP="00613A81">
            <w:pPr>
              <w:jc w:val="center"/>
              <w:rPr>
                <w:rFonts w:ascii="Clarendon BT" w:hAnsi="Clarendon BT"/>
                <w:b/>
                <w:bCs/>
              </w:rPr>
            </w:pPr>
            <w:r w:rsidRPr="00E85262">
              <w:rPr>
                <w:rFonts w:ascii="Clarendon BT" w:hAnsi="Clarendon BT"/>
                <w:b/>
                <w:bCs/>
              </w:rPr>
              <w:t>Habilitación</w:t>
            </w:r>
          </w:p>
        </w:tc>
      </w:tr>
      <w:tr w:rsidR="00257932" w14:paraId="103259CD" w14:textId="77777777" w:rsidTr="00257932">
        <w:trPr>
          <w:trHeight w:val="329"/>
          <w:jc w:val="center"/>
        </w:trPr>
        <w:tc>
          <w:tcPr>
            <w:tcW w:w="6941" w:type="dxa"/>
            <w:gridSpan w:val="3"/>
            <w:vMerge w:val="restart"/>
          </w:tcPr>
          <w:p w14:paraId="70EF8FB1" w14:textId="77777777" w:rsidR="00257932" w:rsidRPr="00AD1648" w:rsidRDefault="00257932" w:rsidP="00792733">
            <w:pPr>
              <w:pStyle w:val="Prrafodelista"/>
              <w:numPr>
                <w:ilvl w:val="0"/>
                <w:numId w:val="164"/>
              </w:numPr>
              <w:spacing w:after="0" w:line="240" w:lineRule="auto"/>
              <w:jc w:val="both"/>
              <w:rPr>
                <w:rFonts w:ascii="Clarendon BT" w:hAnsi="Clarendon BT"/>
              </w:rPr>
            </w:pPr>
            <w:r>
              <w:rPr>
                <w:rFonts w:ascii="Clarendon BT" w:hAnsi="Clarendon BT"/>
              </w:rPr>
              <w:t>FOMENTA LA CORRECTA TÉCNICA DE LEVANTAMIENTO REDUCIENDO LA POSIBILIDAD DE LESIONES.</w:t>
            </w:r>
          </w:p>
        </w:tc>
        <w:tc>
          <w:tcPr>
            <w:tcW w:w="1908" w:type="dxa"/>
          </w:tcPr>
          <w:p w14:paraId="31687A8E" w14:textId="77777777" w:rsidR="00257932" w:rsidRPr="002112B4" w:rsidRDefault="00257932" w:rsidP="00613A81">
            <w:pPr>
              <w:rPr>
                <w:rFonts w:ascii="Clarendon BT" w:hAnsi="Clarendon BT"/>
              </w:rPr>
            </w:pPr>
          </w:p>
        </w:tc>
      </w:tr>
      <w:tr w:rsidR="00257932" w14:paraId="683A7F75" w14:textId="77777777" w:rsidTr="00257932">
        <w:trPr>
          <w:trHeight w:val="168"/>
          <w:jc w:val="center"/>
        </w:trPr>
        <w:tc>
          <w:tcPr>
            <w:tcW w:w="6941" w:type="dxa"/>
            <w:gridSpan w:val="3"/>
            <w:vMerge/>
          </w:tcPr>
          <w:p w14:paraId="76ABDA7F" w14:textId="77777777" w:rsidR="00257932" w:rsidRPr="002112B4" w:rsidRDefault="00257932" w:rsidP="00613A81">
            <w:pPr>
              <w:rPr>
                <w:rFonts w:ascii="Clarendon BT" w:hAnsi="Clarendon BT"/>
              </w:rPr>
            </w:pPr>
          </w:p>
        </w:tc>
        <w:tc>
          <w:tcPr>
            <w:tcW w:w="1908" w:type="dxa"/>
            <w:shd w:val="clear" w:color="auto" w:fill="E7E6E6" w:themeFill="background2"/>
          </w:tcPr>
          <w:p w14:paraId="39EA2FDA" w14:textId="77777777" w:rsidR="00257932" w:rsidRPr="00E85262" w:rsidRDefault="00257932" w:rsidP="00613A81">
            <w:pPr>
              <w:jc w:val="center"/>
              <w:rPr>
                <w:rFonts w:ascii="Clarendon BT" w:hAnsi="Clarendon BT"/>
                <w:b/>
                <w:bCs/>
              </w:rPr>
            </w:pPr>
            <w:r w:rsidRPr="00E85262">
              <w:rPr>
                <w:rFonts w:ascii="Clarendon BT" w:hAnsi="Clarendon BT"/>
                <w:b/>
                <w:bCs/>
              </w:rPr>
              <w:t>Tipo de Tela</w:t>
            </w:r>
          </w:p>
        </w:tc>
      </w:tr>
      <w:tr w:rsidR="00257932" w14:paraId="27BD7945" w14:textId="77777777" w:rsidTr="00257932">
        <w:trPr>
          <w:trHeight w:val="168"/>
          <w:jc w:val="center"/>
        </w:trPr>
        <w:tc>
          <w:tcPr>
            <w:tcW w:w="6941" w:type="dxa"/>
            <w:gridSpan w:val="3"/>
            <w:vMerge/>
          </w:tcPr>
          <w:p w14:paraId="27388D5D" w14:textId="77777777" w:rsidR="00257932" w:rsidRPr="002112B4" w:rsidRDefault="00257932" w:rsidP="00613A81">
            <w:pPr>
              <w:rPr>
                <w:rFonts w:ascii="Clarendon BT" w:hAnsi="Clarendon BT"/>
              </w:rPr>
            </w:pPr>
          </w:p>
        </w:tc>
        <w:tc>
          <w:tcPr>
            <w:tcW w:w="1908" w:type="dxa"/>
          </w:tcPr>
          <w:p w14:paraId="3F93E4CE" w14:textId="77777777" w:rsidR="00257932" w:rsidRPr="002112B4" w:rsidRDefault="00257932" w:rsidP="00613A81">
            <w:pPr>
              <w:rPr>
                <w:rFonts w:ascii="Clarendon BT" w:hAnsi="Clarendon BT"/>
              </w:rPr>
            </w:pPr>
          </w:p>
        </w:tc>
      </w:tr>
    </w:tbl>
    <w:p w14:paraId="156340BD" w14:textId="77777777" w:rsidR="00551CE7" w:rsidRDefault="00551CE7" w:rsidP="002E5A50">
      <w:pPr>
        <w:jc w:val="both"/>
        <w:rPr>
          <w:rFonts w:ascii="Noto Sans Light" w:eastAsia="Noto Sans" w:hAnsi="Noto Sans Light" w:cs="Noto Sans Light"/>
          <w:sz w:val="18"/>
          <w:szCs w:val="18"/>
        </w:rPr>
      </w:pPr>
    </w:p>
    <w:p w14:paraId="37DFD7ED" w14:textId="77777777" w:rsidR="00257932" w:rsidRDefault="00257932" w:rsidP="002E5A50">
      <w:pPr>
        <w:jc w:val="both"/>
        <w:rPr>
          <w:rFonts w:ascii="Noto Sans Light" w:eastAsia="Noto Sans" w:hAnsi="Noto Sans Light" w:cs="Noto Sans Light"/>
          <w:sz w:val="18"/>
          <w:szCs w:val="18"/>
        </w:rPr>
      </w:pPr>
    </w:p>
    <w:p w14:paraId="33339F0D" w14:textId="77777777" w:rsidR="00257932" w:rsidRDefault="00257932" w:rsidP="002E5A50">
      <w:pPr>
        <w:jc w:val="both"/>
        <w:rPr>
          <w:rFonts w:ascii="Noto Sans Light" w:eastAsia="Noto Sans" w:hAnsi="Noto Sans Light" w:cs="Noto Sans Light"/>
          <w:sz w:val="18"/>
          <w:szCs w:val="18"/>
        </w:rPr>
      </w:pPr>
    </w:p>
    <w:p w14:paraId="0FBE7B21" w14:textId="77777777" w:rsidR="00257932" w:rsidRDefault="00257932" w:rsidP="002E5A50">
      <w:pPr>
        <w:jc w:val="both"/>
        <w:rPr>
          <w:rFonts w:ascii="Noto Sans Light" w:eastAsia="Noto Sans" w:hAnsi="Noto Sans Light" w:cs="Noto Sans Light"/>
          <w:sz w:val="18"/>
          <w:szCs w:val="18"/>
        </w:rPr>
      </w:pPr>
    </w:p>
    <w:p w14:paraId="5362D3E2" w14:textId="77777777" w:rsidR="00257932" w:rsidRDefault="00257932" w:rsidP="002E5A50">
      <w:pPr>
        <w:jc w:val="both"/>
        <w:rPr>
          <w:rFonts w:ascii="Noto Sans Light" w:eastAsia="Noto Sans" w:hAnsi="Noto Sans Light" w:cs="Noto Sans Light"/>
          <w:sz w:val="18"/>
          <w:szCs w:val="18"/>
        </w:rPr>
      </w:pPr>
    </w:p>
    <w:p w14:paraId="44EE9E04" w14:textId="77777777" w:rsidR="00257932" w:rsidRDefault="00257932" w:rsidP="002E5A50">
      <w:pPr>
        <w:jc w:val="both"/>
        <w:rPr>
          <w:rFonts w:ascii="Noto Sans Light" w:eastAsia="Noto Sans" w:hAnsi="Noto Sans Light" w:cs="Noto Sans Light"/>
          <w:sz w:val="18"/>
          <w:szCs w:val="18"/>
        </w:rPr>
      </w:pPr>
    </w:p>
    <w:p w14:paraId="1BBC1086" w14:textId="77777777" w:rsidR="00257932" w:rsidRDefault="00257932" w:rsidP="002E5A50">
      <w:pPr>
        <w:jc w:val="both"/>
        <w:rPr>
          <w:rFonts w:ascii="Noto Sans Light" w:eastAsia="Noto Sans" w:hAnsi="Noto Sans Light" w:cs="Noto Sans Light"/>
          <w:sz w:val="18"/>
          <w:szCs w:val="18"/>
        </w:rPr>
      </w:pPr>
    </w:p>
    <w:p w14:paraId="63F3A958" w14:textId="77777777" w:rsidR="003D73FF" w:rsidRDefault="003D73FF" w:rsidP="002E5A50">
      <w:pPr>
        <w:jc w:val="both"/>
        <w:rPr>
          <w:rFonts w:ascii="Noto Sans Light" w:eastAsia="Noto Sans" w:hAnsi="Noto Sans Light" w:cs="Noto Sans Light"/>
          <w:sz w:val="18"/>
          <w:szCs w:val="18"/>
        </w:rPr>
      </w:pPr>
    </w:p>
    <w:tbl>
      <w:tblPr>
        <w:tblStyle w:val="Tablaconcuadrcula23"/>
        <w:tblW w:w="8849" w:type="dxa"/>
        <w:jc w:val="center"/>
        <w:tblLook w:val="04A0" w:firstRow="1" w:lastRow="0" w:firstColumn="1" w:lastColumn="0" w:noHBand="0" w:noVBand="1"/>
      </w:tblPr>
      <w:tblGrid>
        <w:gridCol w:w="1324"/>
        <w:gridCol w:w="2953"/>
        <w:gridCol w:w="1920"/>
        <w:gridCol w:w="2652"/>
      </w:tblGrid>
      <w:tr w:rsidR="0024434E" w:rsidRPr="0024434E" w14:paraId="16F0BEF0" w14:textId="77777777" w:rsidTr="0024434E">
        <w:trPr>
          <w:trHeight w:val="329"/>
          <w:jc w:val="center"/>
        </w:trPr>
        <w:tc>
          <w:tcPr>
            <w:tcW w:w="6197" w:type="dxa"/>
            <w:gridSpan w:val="3"/>
            <w:vAlign w:val="center"/>
          </w:tcPr>
          <w:p w14:paraId="02AA47B2" w14:textId="77777777" w:rsidR="0024434E" w:rsidRPr="0024434E" w:rsidRDefault="0024434E" w:rsidP="0024434E">
            <w:pPr>
              <w:jc w:val="center"/>
              <w:rPr>
                <w:rFonts w:ascii="Clarendon BT" w:hAnsi="Clarendon BT"/>
                <w:bCs/>
                <w:sz w:val="26"/>
                <w:szCs w:val="28"/>
              </w:rPr>
            </w:pPr>
            <w:bookmarkStart w:id="31" w:name="_Hlk205575520"/>
            <w:r w:rsidRPr="0024434E">
              <w:rPr>
                <w:rFonts w:ascii="Clarendon BT" w:hAnsi="Clarendon BT"/>
                <w:bCs/>
                <w:sz w:val="26"/>
                <w:szCs w:val="28"/>
              </w:rPr>
              <w:lastRenderedPageBreak/>
              <w:t>Ficha Técnica</w:t>
            </w:r>
          </w:p>
        </w:tc>
        <w:tc>
          <w:tcPr>
            <w:tcW w:w="2652" w:type="dxa"/>
            <w:vMerge w:val="restart"/>
            <w:vAlign w:val="center"/>
          </w:tcPr>
          <w:p w14:paraId="598D25D2" w14:textId="77777777" w:rsidR="0024434E" w:rsidRPr="0024434E" w:rsidRDefault="0024434E" w:rsidP="0024434E"/>
        </w:tc>
      </w:tr>
      <w:tr w:rsidR="0024434E" w:rsidRPr="0024434E" w14:paraId="475AF53A" w14:textId="77777777" w:rsidTr="0024434E">
        <w:trPr>
          <w:trHeight w:val="329"/>
          <w:jc w:val="center"/>
        </w:trPr>
        <w:tc>
          <w:tcPr>
            <w:tcW w:w="1324" w:type="dxa"/>
            <w:shd w:val="clear" w:color="auto" w:fill="E7E6E6" w:themeFill="background2"/>
            <w:vAlign w:val="center"/>
          </w:tcPr>
          <w:p w14:paraId="2CD9B8E8" w14:textId="77777777" w:rsidR="0024434E" w:rsidRPr="0024434E" w:rsidRDefault="0024434E" w:rsidP="0024434E">
            <w:pPr>
              <w:rPr>
                <w:rFonts w:ascii="Clarendon BT" w:hAnsi="Clarendon BT"/>
                <w:bCs/>
              </w:rPr>
            </w:pPr>
            <w:r w:rsidRPr="0024434E">
              <w:rPr>
                <w:rFonts w:ascii="Clarendon BT" w:hAnsi="Clarendon BT"/>
                <w:bCs/>
              </w:rPr>
              <w:t>Cliente</w:t>
            </w:r>
          </w:p>
        </w:tc>
        <w:tc>
          <w:tcPr>
            <w:tcW w:w="4873" w:type="dxa"/>
            <w:gridSpan w:val="2"/>
            <w:vAlign w:val="center"/>
          </w:tcPr>
          <w:p w14:paraId="37976D34" w14:textId="77777777" w:rsidR="0024434E" w:rsidRPr="0024434E" w:rsidRDefault="0024434E" w:rsidP="0024434E">
            <w:pPr>
              <w:jc w:val="center"/>
              <w:rPr>
                <w:rFonts w:ascii="Clarendon BT" w:hAnsi="Clarendon BT"/>
              </w:rPr>
            </w:pPr>
            <w:r w:rsidRPr="0024434E">
              <w:rPr>
                <w:rFonts w:ascii="Clarendon BT" w:hAnsi="Clarendon BT"/>
              </w:rPr>
              <w:t>CONALEP</w:t>
            </w:r>
          </w:p>
        </w:tc>
        <w:tc>
          <w:tcPr>
            <w:tcW w:w="2652" w:type="dxa"/>
            <w:vMerge/>
            <w:vAlign w:val="center"/>
          </w:tcPr>
          <w:p w14:paraId="47454453" w14:textId="77777777" w:rsidR="0024434E" w:rsidRPr="0024434E" w:rsidRDefault="0024434E" w:rsidP="0024434E"/>
        </w:tc>
      </w:tr>
      <w:tr w:rsidR="0024434E" w:rsidRPr="0024434E" w14:paraId="050C6EE5" w14:textId="77777777" w:rsidTr="0024434E">
        <w:trPr>
          <w:trHeight w:val="350"/>
          <w:jc w:val="center"/>
        </w:trPr>
        <w:tc>
          <w:tcPr>
            <w:tcW w:w="1324" w:type="dxa"/>
            <w:shd w:val="clear" w:color="auto" w:fill="E7E6E6" w:themeFill="background2"/>
            <w:vAlign w:val="center"/>
          </w:tcPr>
          <w:p w14:paraId="077E7A15" w14:textId="77777777" w:rsidR="0024434E" w:rsidRPr="0024434E" w:rsidRDefault="0024434E" w:rsidP="0024434E">
            <w:pPr>
              <w:rPr>
                <w:rFonts w:ascii="Clarendon BT" w:hAnsi="Clarendon BT"/>
                <w:bCs/>
              </w:rPr>
            </w:pPr>
            <w:r w:rsidRPr="0024434E">
              <w:rPr>
                <w:rFonts w:ascii="Clarendon BT" w:hAnsi="Clarendon BT"/>
                <w:bCs/>
              </w:rPr>
              <w:t>Modelo</w:t>
            </w:r>
          </w:p>
        </w:tc>
        <w:tc>
          <w:tcPr>
            <w:tcW w:w="4873" w:type="dxa"/>
            <w:gridSpan w:val="2"/>
            <w:vAlign w:val="center"/>
          </w:tcPr>
          <w:p w14:paraId="1A1E1A19" w14:textId="77777777" w:rsidR="0024434E" w:rsidRPr="0024434E" w:rsidRDefault="0024434E" w:rsidP="0024434E">
            <w:pPr>
              <w:jc w:val="center"/>
              <w:rPr>
                <w:rFonts w:ascii="Clarendon BT" w:hAnsi="Clarendon BT"/>
              </w:rPr>
            </w:pPr>
            <w:r w:rsidRPr="0024434E">
              <w:rPr>
                <w:rFonts w:ascii="Clarendon BT" w:hAnsi="Clarendon BT"/>
              </w:rPr>
              <w:t>CAMISA MANGA LARGA</w:t>
            </w:r>
          </w:p>
        </w:tc>
        <w:tc>
          <w:tcPr>
            <w:tcW w:w="2652" w:type="dxa"/>
            <w:vMerge/>
            <w:vAlign w:val="center"/>
          </w:tcPr>
          <w:p w14:paraId="0FDBF9D7" w14:textId="77777777" w:rsidR="0024434E" w:rsidRPr="0024434E" w:rsidRDefault="0024434E" w:rsidP="0024434E"/>
        </w:tc>
      </w:tr>
      <w:tr w:rsidR="0024434E" w:rsidRPr="0024434E" w14:paraId="1F50B614" w14:textId="77777777" w:rsidTr="0024434E">
        <w:trPr>
          <w:trHeight w:val="329"/>
          <w:jc w:val="center"/>
        </w:trPr>
        <w:tc>
          <w:tcPr>
            <w:tcW w:w="1324" w:type="dxa"/>
            <w:shd w:val="clear" w:color="auto" w:fill="E7E6E6" w:themeFill="background2"/>
            <w:vAlign w:val="center"/>
          </w:tcPr>
          <w:p w14:paraId="49070D19" w14:textId="77777777" w:rsidR="0024434E" w:rsidRPr="0024434E" w:rsidRDefault="0024434E" w:rsidP="0024434E">
            <w:pPr>
              <w:rPr>
                <w:rFonts w:ascii="Clarendon BT" w:hAnsi="Clarendon BT"/>
                <w:bCs/>
              </w:rPr>
            </w:pPr>
            <w:r w:rsidRPr="0024434E">
              <w:rPr>
                <w:rFonts w:ascii="Clarendon BT" w:hAnsi="Clarendon BT"/>
                <w:bCs/>
              </w:rPr>
              <w:t>Género</w:t>
            </w:r>
          </w:p>
        </w:tc>
        <w:tc>
          <w:tcPr>
            <w:tcW w:w="2953" w:type="dxa"/>
            <w:vAlign w:val="center"/>
          </w:tcPr>
          <w:p w14:paraId="2E8E63FB" w14:textId="77777777" w:rsidR="0024434E" w:rsidRPr="0024434E" w:rsidRDefault="0024434E" w:rsidP="0024434E">
            <w:pPr>
              <w:jc w:val="center"/>
              <w:rPr>
                <w:rFonts w:ascii="Clarendon BT" w:hAnsi="Clarendon BT"/>
              </w:rPr>
            </w:pPr>
            <w:r w:rsidRPr="0024434E">
              <w:rPr>
                <w:rFonts w:ascii="Clarendon BT" w:hAnsi="Clarendon BT"/>
              </w:rPr>
              <w:t>Masculino</w:t>
            </w:r>
          </w:p>
        </w:tc>
        <w:tc>
          <w:tcPr>
            <w:tcW w:w="1920" w:type="dxa"/>
            <w:shd w:val="clear" w:color="auto" w:fill="E7E6E6" w:themeFill="background2"/>
            <w:vAlign w:val="center"/>
          </w:tcPr>
          <w:p w14:paraId="279E5D3E" w14:textId="77777777" w:rsidR="0024434E" w:rsidRPr="0024434E" w:rsidRDefault="0024434E" w:rsidP="0024434E">
            <w:pPr>
              <w:jc w:val="center"/>
              <w:rPr>
                <w:rFonts w:ascii="Clarendon BT" w:hAnsi="Clarendon BT"/>
                <w:bCs/>
              </w:rPr>
            </w:pPr>
            <w:r w:rsidRPr="0024434E">
              <w:rPr>
                <w:rFonts w:ascii="Clarendon BT" w:hAnsi="Clarendon BT"/>
                <w:bCs/>
              </w:rPr>
              <w:t>Fecha</w:t>
            </w:r>
          </w:p>
        </w:tc>
        <w:tc>
          <w:tcPr>
            <w:tcW w:w="2652" w:type="dxa"/>
            <w:vMerge/>
            <w:vAlign w:val="center"/>
          </w:tcPr>
          <w:p w14:paraId="016BCAD3" w14:textId="77777777" w:rsidR="0024434E" w:rsidRPr="0024434E" w:rsidRDefault="0024434E" w:rsidP="0024434E"/>
        </w:tc>
      </w:tr>
      <w:tr w:rsidR="00232586" w:rsidRPr="0024434E" w14:paraId="28D77516" w14:textId="77777777" w:rsidTr="001867D9">
        <w:trPr>
          <w:trHeight w:val="329"/>
          <w:jc w:val="center"/>
        </w:trPr>
        <w:tc>
          <w:tcPr>
            <w:tcW w:w="4277" w:type="dxa"/>
            <w:gridSpan w:val="2"/>
            <w:tcBorders>
              <w:bottom w:val="single" w:sz="4" w:space="0" w:color="auto"/>
            </w:tcBorders>
            <w:shd w:val="clear" w:color="auto" w:fill="E7E6E6" w:themeFill="background2"/>
            <w:vAlign w:val="center"/>
          </w:tcPr>
          <w:p w14:paraId="3DF42471" w14:textId="77777777" w:rsidR="00232586" w:rsidRPr="0024434E" w:rsidRDefault="00232586" w:rsidP="0024434E">
            <w:pPr>
              <w:rPr>
                <w:rFonts w:ascii="Clarendon BT" w:hAnsi="Clarendon BT"/>
              </w:rPr>
            </w:pPr>
          </w:p>
        </w:tc>
        <w:tc>
          <w:tcPr>
            <w:tcW w:w="1920" w:type="dxa"/>
            <w:tcBorders>
              <w:bottom w:val="single" w:sz="4" w:space="0" w:color="auto"/>
            </w:tcBorders>
            <w:vAlign w:val="center"/>
          </w:tcPr>
          <w:p w14:paraId="5A26E9C7" w14:textId="77777777" w:rsidR="00232586" w:rsidRPr="0024434E" w:rsidRDefault="00232586" w:rsidP="0024434E">
            <w:pPr>
              <w:rPr>
                <w:rFonts w:ascii="Clarendon BT" w:hAnsi="Clarendon BT"/>
              </w:rPr>
            </w:pPr>
          </w:p>
        </w:tc>
        <w:tc>
          <w:tcPr>
            <w:tcW w:w="2652" w:type="dxa"/>
            <w:vMerge/>
            <w:tcBorders>
              <w:bottom w:val="single" w:sz="4" w:space="0" w:color="auto"/>
            </w:tcBorders>
            <w:vAlign w:val="center"/>
          </w:tcPr>
          <w:p w14:paraId="21E35242" w14:textId="77777777" w:rsidR="00232586" w:rsidRPr="0024434E" w:rsidRDefault="00232586" w:rsidP="0024434E"/>
        </w:tc>
      </w:tr>
      <w:tr w:rsidR="0024434E" w:rsidRPr="0024434E" w14:paraId="3F7F144E" w14:textId="77777777" w:rsidTr="0024434E">
        <w:trPr>
          <w:trHeight w:val="92"/>
          <w:jc w:val="center"/>
        </w:trPr>
        <w:tc>
          <w:tcPr>
            <w:tcW w:w="8849" w:type="dxa"/>
            <w:gridSpan w:val="4"/>
            <w:tcBorders>
              <w:bottom w:val="nil"/>
            </w:tcBorders>
          </w:tcPr>
          <w:p w14:paraId="6CB38EED" w14:textId="77777777" w:rsidR="0024434E" w:rsidRPr="0024434E" w:rsidRDefault="0024434E" w:rsidP="0024434E">
            <w:pPr>
              <w:jc w:val="center"/>
              <w:rPr>
                <w:rFonts w:ascii="Clarendon BT" w:hAnsi="Clarendon BT"/>
              </w:rPr>
            </w:pPr>
            <w:r w:rsidRPr="0024434E">
              <w:rPr>
                <w:rFonts w:ascii="Clarendon BT" w:hAnsi="Clarendon BT"/>
              </w:rPr>
              <w:t>Imagen</w:t>
            </w:r>
          </w:p>
        </w:tc>
      </w:tr>
      <w:tr w:rsidR="0024434E" w:rsidRPr="0024434E" w14:paraId="317FD4F3" w14:textId="77777777" w:rsidTr="0024434E">
        <w:trPr>
          <w:trHeight w:val="5504"/>
          <w:jc w:val="center"/>
        </w:trPr>
        <w:tc>
          <w:tcPr>
            <w:tcW w:w="8849" w:type="dxa"/>
            <w:gridSpan w:val="4"/>
            <w:tcBorders>
              <w:top w:val="nil"/>
            </w:tcBorders>
          </w:tcPr>
          <w:p w14:paraId="093AD812" w14:textId="77777777" w:rsidR="0024434E" w:rsidRPr="0024434E" w:rsidRDefault="0024434E" w:rsidP="0024434E">
            <w:r w:rsidRPr="0024434E">
              <w:rPr>
                <w:noProof/>
              </w:rPr>
              <w:drawing>
                <wp:anchor distT="0" distB="0" distL="114300" distR="114300" simplePos="0" relativeHeight="251676676" behindDoc="0" locked="0" layoutInCell="1" allowOverlap="1" wp14:anchorId="192A9F06" wp14:editId="13237276">
                  <wp:simplePos x="0" y="0"/>
                  <wp:positionH relativeFrom="column">
                    <wp:posOffset>666677</wp:posOffset>
                  </wp:positionH>
                  <wp:positionV relativeFrom="paragraph">
                    <wp:posOffset>127591</wp:posOffset>
                  </wp:positionV>
                  <wp:extent cx="4173240" cy="2938928"/>
                  <wp:effectExtent l="0" t="0" r="0" b="0"/>
                  <wp:wrapTopAndBottom/>
                  <wp:docPr id="554659634" name="Imagen 2" descr="Imagen que contiene ol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59634" name="Imagen 2" descr="Imagen que contiene olla&#10;&#10;El contenido generado por IA puede ser incorrecto."/>
                          <pic:cNvPicPr/>
                        </pic:nvPicPr>
                        <pic:blipFill>
                          <a:blip r:embed="rId54">
                            <a:extLst>
                              <a:ext uri="{28A0092B-C50C-407E-A947-70E740481C1C}">
                                <a14:useLocalDpi xmlns:a14="http://schemas.microsoft.com/office/drawing/2010/main" val="0"/>
                              </a:ext>
                            </a:extLst>
                          </a:blip>
                          <a:stretch>
                            <a:fillRect/>
                          </a:stretch>
                        </pic:blipFill>
                        <pic:spPr>
                          <a:xfrm>
                            <a:off x="0" y="0"/>
                            <a:ext cx="4173240" cy="2938928"/>
                          </a:xfrm>
                          <a:prstGeom prst="rect">
                            <a:avLst/>
                          </a:prstGeom>
                        </pic:spPr>
                      </pic:pic>
                    </a:graphicData>
                  </a:graphic>
                </wp:anchor>
              </w:drawing>
            </w:r>
          </w:p>
        </w:tc>
      </w:tr>
      <w:tr w:rsidR="0024434E" w:rsidRPr="0024434E" w14:paraId="5159C925" w14:textId="77777777" w:rsidTr="0024434E">
        <w:trPr>
          <w:trHeight w:val="329"/>
          <w:jc w:val="center"/>
        </w:trPr>
        <w:tc>
          <w:tcPr>
            <w:tcW w:w="6197" w:type="dxa"/>
            <w:gridSpan w:val="3"/>
            <w:shd w:val="clear" w:color="auto" w:fill="E7E6E6" w:themeFill="background2"/>
            <w:vAlign w:val="center"/>
          </w:tcPr>
          <w:p w14:paraId="101940C7" w14:textId="77777777" w:rsidR="0024434E" w:rsidRPr="0024434E" w:rsidRDefault="0024434E" w:rsidP="0024434E">
            <w:pPr>
              <w:jc w:val="center"/>
              <w:rPr>
                <w:rFonts w:ascii="Clarendon BT" w:hAnsi="Clarendon BT"/>
                <w:bCs/>
              </w:rPr>
            </w:pPr>
            <w:r w:rsidRPr="0024434E">
              <w:rPr>
                <w:rFonts w:ascii="Clarendon BT" w:hAnsi="Clarendon BT"/>
                <w:bCs/>
              </w:rPr>
              <w:t>Confección</w:t>
            </w:r>
          </w:p>
        </w:tc>
        <w:tc>
          <w:tcPr>
            <w:tcW w:w="2652" w:type="dxa"/>
            <w:shd w:val="clear" w:color="auto" w:fill="E7E6E6" w:themeFill="background2"/>
            <w:vAlign w:val="center"/>
          </w:tcPr>
          <w:p w14:paraId="33D6C53F" w14:textId="77777777" w:rsidR="0024434E" w:rsidRPr="0024434E" w:rsidRDefault="0024434E" w:rsidP="0024434E">
            <w:pPr>
              <w:jc w:val="center"/>
              <w:rPr>
                <w:rFonts w:ascii="Clarendon BT" w:hAnsi="Clarendon BT"/>
                <w:bCs/>
              </w:rPr>
            </w:pPr>
            <w:r w:rsidRPr="0024434E">
              <w:rPr>
                <w:rFonts w:ascii="Clarendon BT" w:hAnsi="Clarendon BT"/>
                <w:bCs/>
              </w:rPr>
              <w:t>Habilitación</w:t>
            </w:r>
          </w:p>
        </w:tc>
      </w:tr>
      <w:tr w:rsidR="0024434E" w:rsidRPr="0024434E" w14:paraId="0063070F" w14:textId="77777777" w:rsidTr="0024434E">
        <w:trPr>
          <w:trHeight w:val="1353"/>
          <w:jc w:val="center"/>
        </w:trPr>
        <w:tc>
          <w:tcPr>
            <w:tcW w:w="6197" w:type="dxa"/>
            <w:gridSpan w:val="3"/>
            <w:vMerge w:val="restart"/>
          </w:tcPr>
          <w:p w14:paraId="7C866050" w14:textId="77777777" w:rsidR="0024434E" w:rsidRPr="0024434E" w:rsidRDefault="0024434E" w:rsidP="0024434E">
            <w:pPr>
              <w:rPr>
                <w:rFonts w:ascii="Clarendon BT" w:hAnsi="Clarendon BT"/>
              </w:rPr>
            </w:pPr>
            <w:r w:rsidRPr="0024434E">
              <w:rPr>
                <w:rFonts w:ascii="Clarendon BT" w:hAnsi="Clarendon BT"/>
              </w:rPr>
              <w:t>Camisa manga larga para caballero.</w:t>
            </w:r>
          </w:p>
          <w:p w14:paraId="4A29CF07"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Costura francesa en manga y costados,</w:t>
            </w:r>
          </w:p>
          <w:p w14:paraId="40F82406"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Cuello camisero sin botón,</w:t>
            </w:r>
          </w:p>
          <w:p w14:paraId="0A8AC3EA"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Costura a ¼” con 6 botones,</w:t>
            </w:r>
          </w:p>
          <w:p w14:paraId="088A914C"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Costuras al filo en hombros y bata,</w:t>
            </w:r>
          </w:p>
          <w:p w14:paraId="46F4C74F"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Costuras a ¼” en puño con 2 botones,</w:t>
            </w:r>
          </w:p>
          <w:p w14:paraId="378EEC1B"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Aletilla de manga costura al filo con 1 botón chico,</w:t>
            </w:r>
          </w:p>
          <w:p w14:paraId="01048973"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Costuras de 12 pespuntes x pulgada,</w:t>
            </w:r>
          </w:p>
          <w:p w14:paraId="2619B8C0"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Etiquetas de talla y de marca en canesú interior,</w:t>
            </w:r>
          </w:p>
          <w:p w14:paraId="43D16B87" w14:textId="77777777" w:rsidR="0024434E" w:rsidRPr="0024434E" w:rsidRDefault="0024434E" w:rsidP="00792733">
            <w:pPr>
              <w:numPr>
                <w:ilvl w:val="0"/>
                <w:numId w:val="163"/>
              </w:numPr>
              <w:contextualSpacing/>
              <w:rPr>
                <w:rFonts w:ascii="Clarendon BT" w:hAnsi="Clarendon BT"/>
              </w:rPr>
            </w:pPr>
            <w:r w:rsidRPr="0024434E">
              <w:rPr>
                <w:rFonts w:ascii="Clarendon BT" w:hAnsi="Clarendon BT"/>
              </w:rPr>
              <w:t>Etiquetas de composición debajo de la sisa izquierda.</w:t>
            </w:r>
          </w:p>
        </w:tc>
        <w:tc>
          <w:tcPr>
            <w:tcW w:w="2652" w:type="dxa"/>
            <w:vAlign w:val="center"/>
          </w:tcPr>
          <w:p w14:paraId="5416EDD9" w14:textId="77777777" w:rsidR="0024434E" w:rsidRPr="0024434E" w:rsidRDefault="0024434E" w:rsidP="0024434E">
            <w:pPr>
              <w:rPr>
                <w:rFonts w:ascii="Clarendon BT" w:hAnsi="Clarendon BT"/>
              </w:rPr>
            </w:pPr>
            <w:r w:rsidRPr="0024434E">
              <w:rPr>
                <w:rFonts w:ascii="Clarendon BT" w:hAnsi="Clarendon BT"/>
              </w:rPr>
              <w:t>Botón 504# 18 blanco, 9 piezas.</w:t>
            </w:r>
          </w:p>
          <w:p w14:paraId="0EAF913A" w14:textId="77777777" w:rsidR="0024434E" w:rsidRPr="0024434E" w:rsidRDefault="0024434E" w:rsidP="0024434E">
            <w:pPr>
              <w:rPr>
                <w:rFonts w:ascii="Clarendon BT" w:hAnsi="Clarendon BT"/>
              </w:rPr>
            </w:pPr>
            <w:r w:rsidRPr="0024434E">
              <w:rPr>
                <w:rFonts w:ascii="Clarendon BT" w:hAnsi="Clarendon BT"/>
              </w:rPr>
              <w:t>Botón 504 #14, 2 piezas.</w:t>
            </w:r>
          </w:p>
        </w:tc>
      </w:tr>
      <w:tr w:rsidR="0024434E" w:rsidRPr="0024434E" w14:paraId="767A2568" w14:textId="77777777" w:rsidTr="0024434E">
        <w:trPr>
          <w:trHeight w:val="168"/>
          <w:jc w:val="center"/>
        </w:trPr>
        <w:tc>
          <w:tcPr>
            <w:tcW w:w="6197" w:type="dxa"/>
            <w:gridSpan w:val="3"/>
            <w:vMerge/>
          </w:tcPr>
          <w:p w14:paraId="72128BA2" w14:textId="77777777" w:rsidR="0024434E" w:rsidRPr="0024434E" w:rsidRDefault="0024434E" w:rsidP="0024434E">
            <w:pPr>
              <w:rPr>
                <w:rFonts w:ascii="Clarendon BT" w:hAnsi="Clarendon BT"/>
              </w:rPr>
            </w:pPr>
          </w:p>
        </w:tc>
        <w:tc>
          <w:tcPr>
            <w:tcW w:w="2652" w:type="dxa"/>
            <w:shd w:val="clear" w:color="auto" w:fill="E7E6E6" w:themeFill="background2"/>
            <w:vAlign w:val="center"/>
          </w:tcPr>
          <w:p w14:paraId="4C83C71B" w14:textId="77777777" w:rsidR="0024434E" w:rsidRPr="0024434E" w:rsidRDefault="0024434E" w:rsidP="0024434E">
            <w:pPr>
              <w:jc w:val="center"/>
              <w:rPr>
                <w:rFonts w:ascii="Clarendon BT" w:hAnsi="Clarendon BT"/>
                <w:bCs/>
              </w:rPr>
            </w:pPr>
            <w:r w:rsidRPr="0024434E">
              <w:rPr>
                <w:rFonts w:ascii="Clarendon BT" w:hAnsi="Clarendon BT"/>
                <w:bCs/>
              </w:rPr>
              <w:t>Tipo de Tela</w:t>
            </w:r>
          </w:p>
        </w:tc>
      </w:tr>
      <w:tr w:rsidR="0024434E" w:rsidRPr="0024434E" w14:paraId="0EACE06E" w14:textId="77777777" w:rsidTr="0024434E">
        <w:trPr>
          <w:trHeight w:val="168"/>
          <w:jc w:val="center"/>
        </w:trPr>
        <w:tc>
          <w:tcPr>
            <w:tcW w:w="6197" w:type="dxa"/>
            <w:gridSpan w:val="3"/>
            <w:vMerge/>
          </w:tcPr>
          <w:p w14:paraId="46F9F560" w14:textId="77777777" w:rsidR="0024434E" w:rsidRPr="0024434E" w:rsidRDefault="0024434E" w:rsidP="0024434E">
            <w:pPr>
              <w:rPr>
                <w:rFonts w:ascii="Clarendon BT" w:hAnsi="Clarendon BT"/>
              </w:rPr>
            </w:pPr>
          </w:p>
        </w:tc>
        <w:tc>
          <w:tcPr>
            <w:tcW w:w="2652" w:type="dxa"/>
            <w:vAlign w:val="center"/>
          </w:tcPr>
          <w:p w14:paraId="7E47419B" w14:textId="77777777" w:rsidR="0024434E" w:rsidRPr="0024434E" w:rsidRDefault="0024434E" w:rsidP="0024434E">
            <w:pPr>
              <w:jc w:val="center"/>
              <w:rPr>
                <w:rFonts w:ascii="Clarendon BT" w:hAnsi="Clarendon BT"/>
              </w:rPr>
            </w:pPr>
            <w:r w:rsidRPr="0024434E">
              <w:rPr>
                <w:rFonts w:ascii="Clarendon BT" w:hAnsi="Clarendon BT"/>
              </w:rPr>
              <w:t>Tela composición: 70% poliéster, 30% algodón.</w:t>
            </w:r>
          </w:p>
        </w:tc>
      </w:tr>
    </w:tbl>
    <w:tbl>
      <w:tblPr>
        <w:tblStyle w:val="Tablaconcuadrcula10"/>
        <w:tblW w:w="8849" w:type="dxa"/>
        <w:jc w:val="center"/>
        <w:tblLook w:val="04A0" w:firstRow="1" w:lastRow="0" w:firstColumn="1" w:lastColumn="0" w:noHBand="0" w:noVBand="1"/>
      </w:tblPr>
      <w:tblGrid>
        <w:gridCol w:w="1278"/>
        <w:gridCol w:w="2677"/>
        <w:gridCol w:w="3128"/>
        <w:gridCol w:w="1766"/>
      </w:tblGrid>
      <w:tr w:rsidR="00E3461E" w14:paraId="58AEB234" w14:textId="77777777" w:rsidTr="00E3461E">
        <w:trPr>
          <w:trHeight w:val="329"/>
          <w:jc w:val="center"/>
        </w:trPr>
        <w:tc>
          <w:tcPr>
            <w:tcW w:w="7083" w:type="dxa"/>
            <w:gridSpan w:val="3"/>
            <w:vAlign w:val="center"/>
          </w:tcPr>
          <w:bookmarkEnd w:id="31"/>
          <w:p w14:paraId="67B6E8F2" w14:textId="77777777" w:rsidR="00E3461E" w:rsidRPr="002112B4" w:rsidRDefault="00E3461E"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1766" w:type="dxa"/>
            <w:vMerge w:val="restart"/>
            <w:vAlign w:val="center"/>
          </w:tcPr>
          <w:p w14:paraId="6F13764F" w14:textId="77777777" w:rsidR="00E3461E" w:rsidRDefault="00E3461E" w:rsidP="00613A81"/>
        </w:tc>
      </w:tr>
      <w:tr w:rsidR="00E3461E" w14:paraId="1ECCF749" w14:textId="77777777" w:rsidTr="00E3461E">
        <w:trPr>
          <w:trHeight w:val="329"/>
          <w:jc w:val="center"/>
        </w:trPr>
        <w:tc>
          <w:tcPr>
            <w:tcW w:w="1278" w:type="dxa"/>
            <w:shd w:val="clear" w:color="auto" w:fill="E7E6E6" w:themeFill="background2"/>
            <w:vAlign w:val="center"/>
          </w:tcPr>
          <w:p w14:paraId="40F75852" w14:textId="77777777" w:rsidR="00E3461E" w:rsidRPr="00E85262" w:rsidRDefault="00E3461E" w:rsidP="00613A81">
            <w:pPr>
              <w:rPr>
                <w:rFonts w:ascii="Clarendon BT" w:hAnsi="Clarendon BT"/>
                <w:b/>
                <w:bCs/>
              </w:rPr>
            </w:pPr>
            <w:r w:rsidRPr="00E85262">
              <w:rPr>
                <w:rFonts w:ascii="Clarendon BT" w:hAnsi="Clarendon BT"/>
                <w:b/>
                <w:bCs/>
              </w:rPr>
              <w:t>Cliente</w:t>
            </w:r>
          </w:p>
        </w:tc>
        <w:tc>
          <w:tcPr>
            <w:tcW w:w="5805" w:type="dxa"/>
            <w:gridSpan w:val="2"/>
            <w:vAlign w:val="center"/>
          </w:tcPr>
          <w:p w14:paraId="6C041D0D" w14:textId="77777777" w:rsidR="00E3461E" w:rsidRPr="005105F4" w:rsidRDefault="00E3461E" w:rsidP="00613A81">
            <w:pPr>
              <w:jc w:val="center"/>
              <w:rPr>
                <w:rFonts w:ascii="Clarendon BT" w:hAnsi="Clarendon BT"/>
                <w:b/>
                <w:bCs/>
              </w:rPr>
            </w:pPr>
            <w:r w:rsidRPr="005105F4">
              <w:rPr>
                <w:rFonts w:ascii="Clarendon BT" w:hAnsi="Clarendon BT"/>
                <w:b/>
                <w:bCs/>
              </w:rPr>
              <w:t>CONALEP</w:t>
            </w:r>
          </w:p>
        </w:tc>
        <w:tc>
          <w:tcPr>
            <w:tcW w:w="1766" w:type="dxa"/>
            <w:vMerge/>
            <w:vAlign w:val="center"/>
          </w:tcPr>
          <w:p w14:paraId="74DB5EB3" w14:textId="77777777" w:rsidR="00E3461E" w:rsidRDefault="00E3461E" w:rsidP="00613A81"/>
        </w:tc>
      </w:tr>
      <w:tr w:rsidR="00E3461E" w14:paraId="61C8F579" w14:textId="77777777" w:rsidTr="00E3461E">
        <w:trPr>
          <w:trHeight w:val="350"/>
          <w:jc w:val="center"/>
        </w:trPr>
        <w:tc>
          <w:tcPr>
            <w:tcW w:w="1278" w:type="dxa"/>
            <w:shd w:val="clear" w:color="auto" w:fill="E7E6E6" w:themeFill="background2"/>
            <w:vAlign w:val="center"/>
          </w:tcPr>
          <w:p w14:paraId="3837618B" w14:textId="77777777" w:rsidR="00E3461E" w:rsidRPr="00E85262" w:rsidRDefault="00E3461E" w:rsidP="00613A81">
            <w:pPr>
              <w:rPr>
                <w:rFonts w:ascii="Clarendon BT" w:hAnsi="Clarendon BT"/>
                <w:b/>
                <w:bCs/>
              </w:rPr>
            </w:pPr>
            <w:r w:rsidRPr="00E85262">
              <w:rPr>
                <w:rFonts w:ascii="Clarendon BT" w:hAnsi="Clarendon BT"/>
                <w:b/>
                <w:bCs/>
              </w:rPr>
              <w:t>Modelo</w:t>
            </w:r>
          </w:p>
        </w:tc>
        <w:tc>
          <w:tcPr>
            <w:tcW w:w="5805" w:type="dxa"/>
            <w:gridSpan w:val="2"/>
            <w:vAlign w:val="center"/>
          </w:tcPr>
          <w:p w14:paraId="3FA5E9E9" w14:textId="77777777" w:rsidR="00E3461E" w:rsidRPr="005105F4" w:rsidRDefault="00E3461E" w:rsidP="00613A81">
            <w:pPr>
              <w:jc w:val="center"/>
              <w:rPr>
                <w:rFonts w:ascii="Clarendon BT" w:hAnsi="Clarendon BT"/>
                <w:b/>
                <w:bCs/>
              </w:rPr>
            </w:pPr>
            <w:r w:rsidRPr="005105F4">
              <w:rPr>
                <w:rFonts w:ascii="Clarendon BT" w:hAnsi="Clarendon BT"/>
                <w:b/>
                <w:bCs/>
              </w:rPr>
              <w:t xml:space="preserve">GORRO DE CHEF </w:t>
            </w:r>
          </w:p>
        </w:tc>
        <w:tc>
          <w:tcPr>
            <w:tcW w:w="1766" w:type="dxa"/>
            <w:vMerge/>
            <w:vAlign w:val="center"/>
          </w:tcPr>
          <w:p w14:paraId="5B0B765F" w14:textId="77777777" w:rsidR="00E3461E" w:rsidRDefault="00E3461E" w:rsidP="00613A81"/>
        </w:tc>
      </w:tr>
      <w:tr w:rsidR="00E3461E" w14:paraId="25023E4B" w14:textId="77777777" w:rsidTr="00E3461E">
        <w:trPr>
          <w:trHeight w:val="329"/>
          <w:jc w:val="center"/>
        </w:trPr>
        <w:tc>
          <w:tcPr>
            <w:tcW w:w="1278" w:type="dxa"/>
            <w:shd w:val="clear" w:color="auto" w:fill="E7E6E6" w:themeFill="background2"/>
            <w:vAlign w:val="center"/>
          </w:tcPr>
          <w:p w14:paraId="757E106D" w14:textId="77777777" w:rsidR="00E3461E" w:rsidRPr="00E85262" w:rsidRDefault="00E3461E" w:rsidP="00613A81">
            <w:pPr>
              <w:rPr>
                <w:rFonts w:ascii="Clarendon BT" w:hAnsi="Clarendon BT"/>
                <w:b/>
                <w:bCs/>
              </w:rPr>
            </w:pPr>
            <w:r w:rsidRPr="00E85262">
              <w:rPr>
                <w:rFonts w:ascii="Clarendon BT" w:hAnsi="Clarendon BT"/>
                <w:b/>
                <w:bCs/>
              </w:rPr>
              <w:t>Género</w:t>
            </w:r>
          </w:p>
        </w:tc>
        <w:tc>
          <w:tcPr>
            <w:tcW w:w="2677" w:type="dxa"/>
            <w:vAlign w:val="center"/>
          </w:tcPr>
          <w:p w14:paraId="00490DE7" w14:textId="77777777" w:rsidR="00E3461E" w:rsidRPr="005105F4" w:rsidRDefault="00E3461E" w:rsidP="00613A81">
            <w:pPr>
              <w:jc w:val="center"/>
              <w:rPr>
                <w:rFonts w:ascii="Clarendon BT" w:hAnsi="Clarendon BT"/>
                <w:b/>
                <w:bCs/>
              </w:rPr>
            </w:pPr>
            <w:r w:rsidRPr="005105F4">
              <w:rPr>
                <w:rFonts w:ascii="Clarendon BT" w:hAnsi="Clarendon BT"/>
                <w:b/>
                <w:bCs/>
              </w:rPr>
              <w:t>UNISEX</w:t>
            </w:r>
          </w:p>
        </w:tc>
        <w:tc>
          <w:tcPr>
            <w:tcW w:w="3128" w:type="dxa"/>
            <w:shd w:val="clear" w:color="auto" w:fill="E7E6E6" w:themeFill="background2"/>
            <w:vAlign w:val="center"/>
          </w:tcPr>
          <w:p w14:paraId="0DA70467" w14:textId="77777777" w:rsidR="00E3461E" w:rsidRPr="005105F4" w:rsidRDefault="00E3461E" w:rsidP="00613A81">
            <w:pPr>
              <w:jc w:val="center"/>
              <w:rPr>
                <w:rFonts w:ascii="Clarendon BT" w:hAnsi="Clarendon BT"/>
                <w:b/>
                <w:bCs/>
              </w:rPr>
            </w:pPr>
            <w:r w:rsidRPr="005105F4">
              <w:rPr>
                <w:rFonts w:ascii="Clarendon BT" w:hAnsi="Clarendon BT"/>
                <w:b/>
                <w:bCs/>
              </w:rPr>
              <w:t>Fecha</w:t>
            </w:r>
          </w:p>
        </w:tc>
        <w:tc>
          <w:tcPr>
            <w:tcW w:w="1766" w:type="dxa"/>
            <w:vMerge/>
            <w:vAlign w:val="center"/>
          </w:tcPr>
          <w:p w14:paraId="5B60A0B6" w14:textId="77777777" w:rsidR="00E3461E" w:rsidRDefault="00E3461E" w:rsidP="00613A81"/>
        </w:tc>
      </w:tr>
      <w:tr w:rsidR="00232586" w14:paraId="2BB6DBDE" w14:textId="77777777" w:rsidTr="006267E9">
        <w:trPr>
          <w:trHeight w:val="329"/>
          <w:jc w:val="center"/>
        </w:trPr>
        <w:tc>
          <w:tcPr>
            <w:tcW w:w="3955" w:type="dxa"/>
            <w:gridSpan w:val="2"/>
            <w:tcBorders>
              <w:bottom w:val="single" w:sz="4" w:space="0" w:color="auto"/>
            </w:tcBorders>
            <w:shd w:val="clear" w:color="auto" w:fill="E7E6E6" w:themeFill="background2"/>
            <w:vAlign w:val="center"/>
          </w:tcPr>
          <w:p w14:paraId="78FDA922" w14:textId="557C8560" w:rsidR="00232586" w:rsidRPr="005105F4" w:rsidRDefault="00232586" w:rsidP="00613A81">
            <w:pPr>
              <w:jc w:val="center"/>
              <w:rPr>
                <w:rFonts w:ascii="Clarendon BT" w:hAnsi="Clarendon BT"/>
                <w:b/>
                <w:bCs/>
              </w:rPr>
            </w:pPr>
          </w:p>
        </w:tc>
        <w:tc>
          <w:tcPr>
            <w:tcW w:w="3128" w:type="dxa"/>
            <w:tcBorders>
              <w:bottom w:val="single" w:sz="4" w:space="0" w:color="auto"/>
            </w:tcBorders>
            <w:vAlign w:val="center"/>
          </w:tcPr>
          <w:p w14:paraId="364E8559" w14:textId="77777777" w:rsidR="00232586" w:rsidRPr="005105F4" w:rsidRDefault="00232586" w:rsidP="00613A81">
            <w:pPr>
              <w:rPr>
                <w:rFonts w:ascii="Clarendon BT" w:hAnsi="Clarendon BT"/>
                <w:b/>
                <w:bCs/>
              </w:rPr>
            </w:pPr>
          </w:p>
        </w:tc>
        <w:tc>
          <w:tcPr>
            <w:tcW w:w="1766" w:type="dxa"/>
            <w:vMerge/>
            <w:tcBorders>
              <w:bottom w:val="single" w:sz="4" w:space="0" w:color="auto"/>
            </w:tcBorders>
            <w:vAlign w:val="center"/>
          </w:tcPr>
          <w:p w14:paraId="7D5E74E1" w14:textId="77777777" w:rsidR="00232586" w:rsidRDefault="00232586" w:rsidP="00613A81"/>
        </w:tc>
      </w:tr>
      <w:tr w:rsidR="00E3461E" w14:paraId="08567FF3" w14:textId="77777777" w:rsidTr="00E3461E">
        <w:trPr>
          <w:trHeight w:val="92"/>
          <w:jc w:val="center"/>
        </w:trPr>
        <w:tc>
          <w:tcPr>
            <w:tcW w:w="8849" w:type="dxa"/>
            <w:gridSpan w:val="4"/>
            <w:tcBorders>
              <w:bottom w:val="nil"/>
            </w:tcBorders>
          </w:tcPr>
          <w:p w14:paraId="211D9E81" w14:textId="77777777" w:rsidR="00E3461E" w:rsidRPr="001760BE" w:rsidRDefault="00E3461E" w:rsidP="00613A81">
            <w:pPr>
              <w:jc w:val="center"/>
              <w:rPr>
                <w:rFonts w:ascii="Clarendon BT" w:hAnsi="Clarendon BT"/>
              </w:rPr>
            </w:pPr>
            <w:r w:rsidRPr="001760BE">
              <w:rPr>
                <w:rFonts w:ascii="Clarendon BT" w:hAnsi="Clarendon BT"/>
              </w:rPr>
              <w:t>Imagen</w:t>
            </w:r>
          </w:p>
        </w:tc>
      </w:tr>
      <w:tr w:rsidR="00E3461E" w14:paraId="71B39E7C" w14:textId="77777777" w:rsidTr="00E3461E">
        <w:trPr>
          <w:trHeight w:val="6071"/>
          <w:jc w:val="center"/>
        </w:trPr>
        <w:tc>
          <w:tcPr>
            <w:tcW w:w="8849" w:type="dxa"/>
            <w:gridSpan w:val="4"/>
            <w:tcBorders>
              <w:top w:val="nil"/>
            </w:tcBorders>
          </w:tcPr>
          <w:p w14:paraId="797752E2" w14:textId="77777777" w:rsidR="00E3461E" w:rsidRDefault="00E3461E" w:rsidP="00613A81">
            <w:r>
              <w:rPr>
                <w:noProof/>
              </w:rPr>
              <w:drawing>
                <wp:anchor distT="0" distB="0" distL="114300" distR="114300" simplePos="0" relativeHeight="251678724" behindDoc="1" locked="0" layoutInCell="1" allowOverlap="1" wp14:anchorId="69F65E72" wp14:editId="2B923C11">
                  <wp:simplePos x="0" y="0"/>
                  <wp:positionH relativeFrom="column">
                    <wp:posOffset>737870</wp:posOffset>
                  </wp:positionH>
                  <wp:positionV relativeFrom="paragraph">
                    <wp:posOffset>334010</wp:posOffset>
                  </wp:positionV>
                  <wp:extent cx="3985260" cy="2633392"/>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5">
                            <a:extLst>
                              <a:ext uri="{28A0092B-C50C-407E-A947-70E740481C1C}">
                                <a14:useLocalDpi xmlns:a14="http://schemas.microsoft.com/office/drawing/2010/main" val="0"/>
                              </a:ext>
                            </a:extLst>
                          </a:blip>
                          <a:stretch>
                            <a:fillRect/>
                          </a:stretch>
                        </pic:blipFill>
                        <pic:spPr>
                          <a:xfrm>
                            <a:off x="0" y="0"/>
                            <a:ext cx="3985260" cy="2633392"/>
                          </a:xfrm>
                          <a:prstGeom prst="rect">
                            <a:avLst/>
                          </a:prstGeom>
                        </pic:spPr>
                      </pic:pic>
                    </a:graphicData>
                  </a:graphic>
                  <wp14:sizeRelH relativeFrom="page">
                    <wp14:pctWidth>0</wp14:pctWidth>
                  </wp14:sizeRelH>
                  <wp14:sizeRelV relativeFrom="page">
                    <wp14:pctHeight>0</wp14:pctHeight>
                  </wp14:sizeRelV>
                </wp:anchor>
              </w:drawing>
            </w:r>
          </w:p>
        </w:tc>
      </w:tr>
      <w:tr w:rsidR="00E3461E" w14:paraId="1A6C4A6F" w14:textId="77777777" w:rsidTr="00E3461E">
        <w:trPr>
          <w:trHeight w:val="329"/>
          <w:jc w:val="center"/>
        </w:trPr>
        <w:tc>
          <w:tcPr>
            <w:tcW w:w="7083" w:type="dxa"/>
            <w:gridSpan w:val="3"/>
            <w:shd w:val="clear" w:color="auto" w:fill="E7E6E6" w:themeFill="background2"/>
            <w:vAlign w:val="center"/>
          </w:tcPr>
          <w:p w14:paraId="12D3FAF4" w14:textId="77777777" w:rsidR="00E3461E" w:rsidRPr="00E85262" w:rsidRDefault="00E3461E" w:rsidP="00613A81">
            <w:pPr>
              <w:jc w:val="center"/>
              <w:rPr>
                <w:rFonts w:ascii="Clarendon BT" w:hAnsi="Clarendon BT"/>
                <w:b/>
                <w:bCs/>
              </w:rPr>
            </w:pPr>
            <w:r>
              <w:rPr>
                <w:rFonts w:ascii="Clarendon BT" w:hAnsi="Clarendon BT"/>
                <w:b/>
                <w:bCs/>
              </w:rPr>
              <w:t>ESPECIFICACIONES</w:t>
            </w:r>
          </w:p>
        </w:tc>
        <w:tc>
          <w:tcPr>
            <w:tcW w:w="1766" w:type="dxa"/>
            <w:shd w:val="clear" w:color="auto" w:fill="E7E6E6" w:themeFill="background2"/>
            <w:vAlign w:val="center"/>
          </w:tcPr>
          <w:p w14:paraId="694F1883" w14:textId="77777777" w:rsidR="00E3461E" w:rsidRPr="00E85262" w:rsidRDefault="00E3461E" w:rsidP="00613A81">
            <w:pPr>
              <w:jc w:val="center"/>
              <w:rPr>
                <w:rFonts w:ascii="Clarendon BT" w:hAnsi="Clarendon BT"/>
                <w:b/>
                <w:bCs/>
              </w:rPr>
            </w:pPr>
            <w:r w:rsidRPr="00E85262">
              <w:rPr>
                <w:rFonts w:ascii="Clarendon BT" w:hAnsi="Clarendon BT"/>
                <w:b/>
                <w:bCs/>
              </w:rPr>
              <w:t>Habilitación</w:t>
            </w:r>
          </w:p>
        </w:tc>
      </w:tr>
      <w:tr w:rsidR="00E3461E" w14:paraId="7EB2961D" w14:textId="77777777" w:rsidTr="00E3461E">
        <w:trPr>
          <w:trHeight w:val="329"/>
          <w:jc w:val="center"/>
        </w:trPr>
        <w:tc>
          <w:tcPr>
            <w:tcW w:w="7083" w:type="dxa"/>
            <w:gridSpan w:val="3"/>
            <w:vMerge w:val="restart"/>
          </w:tcPr>
          <w:p w14:paraId="47704CEE" w14:textId="77777777" w:rsidR="00E3461E" w:rsidRDefault="00E3461E" w:rsidP="00792733">
            <w:pPr>
              <w:pStyle w:val="Prrafodelista"/>
              <w:numPr>
                <w:ilvl w:val="0"/>
                <w:numId w:val="164"/>
              </w:numPr>
              <w:spacing w:after="0" w:line="240" w:lineRule="auto"/>
              <w:jc w:val="both"/>
              <w:rPr>
                <w:rFonts w:ascii="Clarendon BT" w:hAnsi="Clarendon BT"/>
              </w:rPr>
            </w:pPr>
            <w:r>
              <w:rPr>
                <w:rFonts w:ascii="Clarendon BT" w:hAnsi="Clarendon BT"/>
              </w:rPr>
              <w:t>COLOR BLANCO</w:t>
            </w:r>
          </w:p>
          <w:p w14:paraId="3A4420AD" w14:textId="77777777" w:rsidR="00E3461E" w:rsidRDefault="00E3461E" w:rsidP="00792733">
            <w:pPr>
              <w:pStyle w:val="Prrafodelista"/>
              <w:numPr>
                <w:ilvl w:val="0"/>
                <w:numId w:val="164"/>
              </w:numPr>
              <w:spacing w:after="0" w:line="240" w:lineRule="auto"/>
              <w:jc w:val="both"/>
              <w:rPr>
                <w:rFonts w:ascii="Clarendon BT" w:hAnsi="Clarendon BT"/>
              </w:rPr>
            </w:pPr>
            <w:r>
              <w:rPr>
                <w:rFonts w:ascii="Clarendon BT" w:hAnsi="Clarendon BT"/>
              </w:rPr>
              <w:t>UNITALLA</w:t>
            </w:r>
          </w:p>
          <w:p w14:paraId="62A65AFF" w14:textId="77777777" w:rsidR="00E3461E" w:rsidRPr="005105F4" w:rsidRDefault="00E3461E" w:rsidP="00792733">
            <w:pPr>
              <w:pStyle w:val="Prrafodelista"/>
              <w:numPr>
                <w:ilvl w:val="0"/>
                <w:numId w:val="164"/>
              </w:numPr>
              <w:spacing w:after="0" w:line="240" w:lineRule="auto"/>
              <w:jc w:val="both"/>
              <w:rPr>
                <w:rFonts w:ascii="Clarendon BT" w:hAnsi="Clarendon BT"/>
              </w:rPr>
            </w:pPr>
            <w:r>
              <w:rPr>
                <w:rFonts w:ascii="Clarendon BT" w:hAnsi="Clarendon BT"/>
              </w:rPr>
              <w:t>AJUSTABLE</w:t>
            </w:r>
          </w:p>
        </w:tc>
        <w:tc>
          <w:tcPr>
            <w:tcW w:w="1766" w:type="dxa"/>
          </w:tcPr>
          <w:p w14:paraId="22FDD3C9" w14:textId="77777777" w:rsidR="00E3461E" w:rsidRPr="002112B4" w:rsidRDefault="00E3461E" w:rsidP="00613A81">
            <w:pPr>
              <w:rPr>
                <w:rFonts w:ascii="Clarendon BT" w:hAnsi="Clarendon BT"/>
              </w:rPr>
            </w:pPr>
          </w:p>
        </w:tc>
      </w:tr>
      <w:tr w:rsidR="00E3461E" w14:paraId="4221808A" w14:textId="77777777" w:rsidTr="00E3461E">
        <w:trPr>
          <w:trHeight w:val="168"/>
          <w:jc w:val="center"/>
        </w:trPr>
        <w:tc>
          <w:tcPr>
            <w:tcW w:w="7083" w:type="dxa"/>
            <w:gridSpan w:val="3"/>
            <w:vMerge/>
          </w:tcPr>
          <w:p w14:paraId="2435DD68" w14:textId="77777777" w:rsidR="00E3461E" w:rsidRPr="002112B4" w:rsidRDefault="00E3461E" w:rsidP="00613A81">
            <w:pPr>
              <w:rPr>
                <w:rFonts w:ascii="Clarendon BT" w:hAnsi="Clarendon BT"/>
              </w:rPr>
            </w:pPr>
          </w:p>
        </w:tc>
        <w:tc>
          <w:tcPr>
            <w:tcW w:w="1766" w:type="dxa"/>
            <w:shd w:val="clear" w:color="auto" w:fill="E7E6E6" w:themeFill="background2"/>
          </w:tcPr>
          <w:p w14:paraId="417BB6D2" w14:textId="77777777" w:rsidR="00E3461E" w:rsidRPr="00E85262" w:rsidRDefault="00E3461E" w:rsidP="00613A81">
            <w:pPr>
              <w:jc w:val="center"/>
              <w:rPr>
                <w:rFonts w:ascii="Clarendon BT" w:hAnsi="Clarendon BT"/>
                <w:b/>
                <w:bCs/>
              </w:rPr>
            </w:pPr>
            <w:r w:rsidRPr="00E85262">
              <w:rPr>
                <w:rFonts w:ascii="Clarendon BT" w:hAnsi="Clarendon BT"/>
                <w:b/>
                <w:bCs/>
              </w:rPr>
              <w:t>Tipo de Tela</w:t>
            </w:r>
          </w:p>
        </w:tc>
      </w:tr>
      <w:tr w:rsidR="00E3461E" w14:paraId="09E9D0A7" w14:textId="77777777" w:rsidTr="00E3461E">
        <w:trPr>
          <w:trHeight w:val="357"/>
          <w:jc w:val="center"/>
        </w:trPr>
        <w:tc>
          <w:tcPr>
            <w:tcW w:w="7083" w:type="dxa"/>
            <w:gridSpan w:val="3"/>
            <w:vMerge/>
          </w:tcPr>
          <w:p w14:paraId="1A4CF757" w14:textId="77777777" w:rsidR="00E3461E" w:rsidRPr="002112B4" w:rsidRDefault="00E3461E" w:rsidP="00613A81">
            <w:pPr>
              <w:rPr>
                <w:rFonts w:ascii="Clarendon BT" w:hAnsi="Clarendon BT"/>
              </w:rPr>
            </w:pPr>
          </w:p>
        </w:tc>
        <w:tc>
          <w:tcPr>
            <w:tcW w:w="1766" w:type="dxa"/>
          </w:tcPr>
          <w:p w14:paraId="15B989D8" w14:textId="77777777" w:rsidR="00E3461E" w:rsidRPr="002112B4" w:rsidRDefault="00E3461E" w:rsidP="00613A81">
            <w:pPr>
              <w:rPr>
                <w:rFonts w:ascii="Clarendon BT" w:hAnsi="Clarendon BT"/>
              </w:rPr>
            </w:pPr>
          </w:p>
        </w:tc>
      </w:tr>
    </w:tbl>
    <w:p w14:paraId="616C107A" w14:textId="77777777" w:rsidR="00257932" w:rsidRDefault="00257932" w:rsidP="002E5A50">
      <w:pPr>
        <w:jc w:val="both"/>
        <w:rPr>
          <w:rFonts w:ascii="Noto Sans Light" w:eastAsia="Noto Sans" w:hAnsi="Noto Sans Light" w:cs="Noto Sans Light"/>
          <w:sz w:val="18"/>
          <w:szCs w:val="18"/>
        </w:rPr>
      </w:pPr>
    </w:p>
    <w:p w14:paraId="13C32FFA" w14:textId="77777777" w:rsidR="00E3461E" w:rsidRDefault="00E3461E" w:rsidP="002E5A50">
      <w:pPr>
        <w:jc w:val="both"/>
        <w:rPr>
          <w:rFonts w:ascii="Noto Sans Light" w:eastAsia="Noto Sans" w:hAnsi="Noto Sans Light" w:cs="Noto Sans Light"/>
          <w:sz w:val="18"/>
          <w:szCs w:val="18"/>
        </w:rPr>
      </w:pPr>
    </w:p>
    <w:p w14:paraId="1CF3849F" w14:textId="77777777" w:rsidR="00E3461E" w:rsidRDefault="00E3461E" w:rsidP="002E5A50">
      <w:pPr>
        <w:jc w:val="both"/>
        <w:rPr>
          <w:rFonts w:ascii="Noto Sans Light" w:eastAsia="Noto Sans" w:hAnsi="Noto Sans Light" w:cs="Noto Sans Light"/>
          <w:sz w:val="18"/>
          <w:szCs w:val="18"/>
        </w:rPr>
      </w:pPr>
    </w:p>
    <w:p w14:paraId="5F85FBAF" w14:textId="32155645" w:rsidR="00C86BBB" w:rsidRDefault="00C86BBB" w:rsidP="002E5A50">
      <w:pPr>
        <w:jc w:val="both"/>
        <w:rPr>
          <w:rFonts w:ascii="Noto Sans Light" w:eastAsia="Noto Sans" w:hAnsi="Noto Sans Light" w:cs="Noto Sans Light"/>
          <w:sz w:val="18"/>
          <w:szCs w:val="18"/>
        </w:rPr>
      </w:pPr>
    </w:p>
    <w:p w14:paraId="779B6BE8" w14:textId="20879121" w:rsidR="00C86BBB" w:rsidRDefault="00C86BBB" w:rsidP="002E5A50">
      <w:pPr>
        <w:jc w:val="both"/>
        <w:rPr>
          <w:rFonts w:ascii="Noto Sans Light" w:eastAsia="Noto Sans" w:hAnsi="Noto Sans Light" w:cs="Noto Sans Light"/>
          <w:sz w:val="18"/>
          <w:szCs w:val="18"/>
        </w:rPr>
      </w:pPr>
    </w:p>
    <w:p w14:paraId="0BD75D8F" w14:textId="602CDDC3" w:rsidR="00C86BBB" w:rsidRDefault="00C86BBB" w:rsidP="002E5A50">
      <w:pPr>
        <w:jc w:val="both"/>
        <w:rPr>
          <w:rFonts w:ascii="Noto Sans Light" w:eastAsia="Noto Sans" w:hAnsi="Noto Sans Light" w:cs="Noto Sans Light"/>
          <w:sz w:val="18"/>
          <w:szCs w:val="18"/>
        </w:rPr>
      </w:pPr>
    </w:p>
    <w:p w14:paraId="542731DA" w14:textId="77777777" w:rsidR="003D73FF" w:rsidRDefault="003D73FF" w:rsidP="002E5A50">
      <w:pPr>
        <w:jc w:val="both"/>
        <w:rPr>
          <w:rFonts w:ascii="Noto Sans Light" w:eastAsia="Noto Sans" w:hAnsi="Noto Sans Light" w:cs="Noto Sans Light"/>
          <w:sz w:val="18"/>
          <w:szCs w:val="18"/>
        </w:rPr>
      </w:pPr>
    </w:p>
    <w:p w14:paraId="34445F20" w14:textId="3E022DEF" w:rsidR="00C86BBB" w:rsidRDefault="00C86BBB" w:rsidP="002E5A50">
      <w:pPr>
        <w:jc w:val="both"/>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324"/>
        <w:gridCol w:w="2953"/>
        <w:gridCol w:w="1920"/>
        <w:gridCol w:w="2652"/>
      </w:tblGrid>
      <w:tr w:rsidR="00C86BBB" w14:paraId="74A26286" w14:textId="77777777" w:rsidTr="00C86BBB">
        <w:trPr>
          <w:trHeight w:val="329"/>
          <w:jc w:val="center"/>
        </w:trPr>
        <w:tc>
          <w:tcPr>
            <w:tcW w:w="6197" w:type="dxa"/>
            <w:gridSpan w:val="3"/>
            <w:vAlign w:val="center"/>
          </w:tcPr>
          <w:p w14:paraId="13435F54" w14:textId="77777777" w:rsidR="00C86BBB" w:rsidRPr="002112B4" w:rsidRDefault="00C86BBB" w:rsidP="00613A81">
            <w:pPr>
              <w:jc w:val="center"/>
              <w:rPr>
                <w:rFonts w:ascii="Clarendon BT" w:hAnsi="Clarendon BT"/>
                <w:b/>
                <w:bCs/>
                <w:sz w:val="26"/>
                <w:szCs w:val="28"/>
              </w:rPr>
            </w:pPr>
            <w:bookmarkStart w:id="32" w:name="_Hlk205400123"/>
            <w:r w:rsidRPr="002112B4">
              <w:rPr>
                <w:rFonts w:ascii="Clarendon BT" w:hAnsi="Clarendon BT"/>
                <w:b/>
                <w:bCs/>
                <w:sz w:val="26"/>
                <w:szCs w:val="28"/>
              </w:rPr>
              <w:t>Ficha Técnica</w:t>
            </w:r>
          </w:p>
        </w:tc>
        <w:tc>
          <w:tcPr>
            <w:tcW w:w="2652" w:type="dxa"/>
            <w:vMerge w:val="restart"/>
            <w:vAlign w:val="center"/>
          </w:tcPr>
          <w:p w14:paraId="1AACDCE1" w14:textId="77777777" w:rsidR="00C86BBB" w:rsidRDefault="00C86BBB" w:rsidP="00613A81"/>
        </w:tc>
      </w:tr>
      <w:tr w:rsidR="00C86BBB" w14:paraId="2B7A1636" w14:textId="77777777" w:rsidTr="00C86BBB">
        <w:trPr>
          <w:trHeight w:val="329"/>
          <w:jc w:val="center"/>
        </w:trPr>
        <w:tc>
          <w:tcPr>
            <w:tcW w:w="1324" w:type="dxa"/>
            <w:shd w:val="clear" w:color="auto" w:fill="E7E6E6" w:themeFill="background2"/>
            <w:vAlign w:val="center"/>
          </w:tcPr>
          <w:p w14:paraId="14AAB721" w14:textId="77777777" w:rsidR="00C86BBB" w:rsidRPr="00E85262" w:rsidRDefault="00C86BBB" w:rsidP="00613A81">
            <w:pPr>
              <w:rPr>
                <w:rFonts w:ascii="Clarendon BT" w:hAnsi="Clarendon BT"/>
                <w:b/>
                <w:bCs/>
              </w:rPr>
            </w:pPr>
            <w:r w:rsidRPr="00E85262">
              <w:rPr>
                <w:rFonts w:ascii="Clarendon BT" w:hAnsi="Clarendon BT"/>
                <w:b/>
                <w:bCs/>
              </w:rPr>
              <w:t>Cliente</w:t>
            </w:r>
          </w:p>
        </w:tc>
        <w:tc>
          <w:tcPr>
            <w:tcW w:w="4873" w:type="dxa"/>
            <w:gridSpan w:val="2"/>
            <w:vAlign w:val="center"/>
          </w:tcPr>
          <w:p w14:paraId="7440179F" w14:textId="77777777" w:rsidR="00C86BBB" w:rsidRPr="002112B4" w:rsidRDefault="00C86BBB" w:rsidP="00613A81">
            <w:pPr>
              <w:jc w:val="center"/>
              <w:rPr>
                <w:rFonts w:ascii="Clarendon BT" w:hAnsi="Clarendon BT"/>
              </w:rPr>
            </w:pPr>
            <w:r w:rsidRPr="002112B4">
              <w:rPr>
                <w:rFonts w:ascii="Clarendon BT" w:hAnsi="Clarendon BT"/>
              </w:rPr>
              <w:t>CONALEP</w:t>
            </w:r>
          </w:p>
        </w:tc>
        <w:tc>
          <w:tcPr>
            <w:tcW w:w="2652" w:type="dxa"/>
            <w:vMerge/>
            <w:vAlign w:val="center"/>
          </w:tcPr>
          <w:p w14:paraId="59D71629" w14:textId="77777777" w:rsidR="00C86BBB" w:rsidRDefault="00C86BBB" w:rsidP="00613A81"/>
        </w:tc>
      </w:tr>
      <w:tr w:rsidR="00C86BBB" w14:paraId="16B951A5" w14:textId="77777777" w:rsidTr="00C86BBB">
        <w:trPr>
          <w:trHeight w:val="350"/>
          <w:jc w:val="center"/>
        </w:trPr>
        <w:tc>
          <w:tcPr>
            <w:tcW w:w="1324" w:type="dxa"/>
            <w:shd w:val="clear" w:color="auto" w:fill="E7E6E6" w:themeFill="background2"/>
            <w:vAlign w:val="center"/>
          </w:tcPr>
          <w:p w14:paraId="05B2DE00" w14:textId="77777777" w:rsidR="00C86BBB" w:rsidRPr="00E85262" w:rsidRDefault="00C86BBB" w:rsidP="00613A81">
            <w:pPr>
              <w:rPr>
                <w:rFonts w:ascii="Clarendon BT" w:hAnsi="Clarendon BT"/>
                <w:b/>
                <w:bCs/>
              </w:rPr>
            </w:pPr>
            <w:r w:rsidRPr="00E85262">
              <w:rPr>
                <w:rFonts w:ascii="Clarendon BT" w:hAnsi="Clarendon BT"/>
                <w:b/>
                <w:bCs/>
              </w:rPr>
              <w:t>Modelo</w:t>
            </w:r>
          </w:p>
        </w:tc>
        <w:tc>
          <w:tcPr>
            <w:tcW w:w="4873" w:type="dxa"/>
            <w:gridSpan w:val="2"/>
            <w:vAlign w:val="center"/>
          </w:tcPr>
          <w:p w14:paraId="39FB6B4F" w14:textId="77777777" w:rsidR="00C86BBB" w:rsidRPr="002112B4" w:rsidRDefault="00C86BBB" w:rsidP="00613A81">
            <w:pPr>
              <w:jc w:val="center"/>
              <w:rPr>
                <w:rFonts w:ascii="Clarendon BT" w:hAnsi="Clarendon BT"/>
              </w:rPr>
            </w:pPr>
            <w:r>
              <w:rPr>
                <w:rFonts w:ascii="Clarendon BT" w:hAnsi="Clarendon BT"/>
              </w:rPr>
              <w:t>BLUSA</w:t>
            </w:r>
            <w:r w:rsidRPr="002112B4">
              <w:rPr>
                <w:rFonts w:ascii="Clarendon BT" w:hAnsi="Clarendon BT"/>
              </w:rPr>
              <w:t xml:space="preserve"> MANGA LARGA</w:t>
            </w:r>
          </w:p>
        </w:tc>
        <w:tc>
          <w:tcPr>
            <w:tcW w:w="2652" w:type="dxa"/>
            <w:vMerge/>
            <w:vAlign w:val="center"/>
          </w:tcPr>
          <w:p w14:paraId="7D509036" w14:textId="77777777" w:rsidR="00C86BBB" w:rsidRDefault="00C86BBB" w:rsidP="00613A81"/>
        </w:tc>
      </w:tr>
      <w:tr w:rsidR="00C86BBB" w14:paraId="425EC57B" w14:textId="77777777" w:rsidTr="00C86BBB">
        <w:trPr>
          <w:trHeight w:val="329"/>
          <w:jc w:val="center"/>
        </w:trPr>
        <w:tc>
          <w:tcPr>
            <w:tcW w:w="1324" w:type="dxa"/>
            <w:shd w:val="clear" w:color="auto" w:fill="E7E6E6" w:themeFill="background2"/>
            <w:vAlign w:val="center"/>
          </w:tcPr>
          <w:p w14:paraId="5E7DDB51" w14:textId="77777777" w:rsidR="00C86BBB" w:rsidRPr="00E85262" w:rsidRDefault="00C86BBB" w:rsidP="00613A81">
            <w:pPr>
              <w:rPr>
                <w:rFonts w:ascii="Clarendon BT" w:hAnsi="Clarendon BT"/>
                <w:b/>
                <w:bCs/>
              </w:rPr>
            </w:pPr>
            <w:r w:rsidRPr="00E85262">
              <w:rPr>
                <w:rFonts w:ascii="Clarendon BT" w:hAnsi="Clarendon BT"/>
                <w:b/>
                <w:bCs/>
              </w:rPr>
              <w:t>Género</w:t>
            </w:r>
          </w:p>
        </w:tc>
        <w:tc>
          <w:tcPr>
            <w:tcW w:w="2953" w:type="dxa"/>
            <w:vAlign w:val="center"/>
          </w:tcPr>
          <w:p w14:paraId="1D538AFE" w14:textId="77777777" w:rsidR="00C86BBB" w:rsidRPr="002112B4" w:rsidRDefault="00C86BBB" w:rsidP="00613A81">
            <w:pPr>
              <w:jc w:val="center"/>
              <w:rPr>
                <w:rFonts w:ascii="Clarendon BT" w:hAnsi="Clarendon BT"/>
              </w:rPr>
            </w:pPr>
            <w:r>
              <w:rPr>
                <w:rFonts w:ascii="Clarendon BT" w:hAnsi="Clarendon BT"/>
              </w:rPr>
              <w:t>FEMENINO</w:t>
            </w:r>
          </w:p>
        </w:tc>
        <w:tc>
          <w:tcPr>
            <w:tcW w:w="1920" w:type="dxa"/>
            <w:shd w:val="clear" w:color="auto" w:fill="E7E6E6" w:themeFill="background2"/>
            <w:vAlign w:val="center"/>
          </w:tcPr>
          <w:p w14:paraId="29080093" w14:textId="77777777" w:rsidR="00C86BBB" w:rsidRPr="00E85262" w:rsidRDefault="00C86BBB" w:rsidP="00613A81">
            <w:pPr>
              <w:jc w:val="center"/>
              <w:rPr>
                <w:rFonts w:ascii="Clarendon BT" w:hAnsi="Clarendon BT"/>
                <w:b/>
                <w:bCs/>
              </w:rPr>
            </w:pPr>
            <w:r w:rsidRPr="00E85262">
              <w:rPr>
                <w:rFonts w:ascii="Clarendon BT" w:hAnsi="Clarendon BT"/>
                <w:b/>
                <w:bCs/>
              </w:rPr>
              <w:t>Fecha</w:t>
            </w:r>
          </w:p>
        </w:tc>
        <w:tc>
          <w:tcPr>
            <w:tcW w:w="2652" w:type="dxa"/>
            <w:vMerge/>
            <w:vAlign w:val="center"/>
          </w:tcPr>
          <w:p w14:paraId="330ADA20" w14:textId="77777777" w:rsidR="00C86BBB" w:rsidRDefault="00C86BBB" w:rsidP="00613A81"/>
        </w:tc>
      </w:tr>
      <w:tr w:rsidR="00232586" w14:paraId="3F6818A1" w14:textId="77777777" w:rsidTr="00FC5AE6">
        <w:trPr>
          <w:trHeight w:val="329"/>
          <w:jc w:val="center"/>
        </w:trPr>
        <w:tc>
          <w:tcPr>
            <w:tcW w:w="4277" w:type="dxa"/>
            <w:gridSpan w:val="2"/>
            <w:tcBorders>
              <w:bottom w:val="single" w:sz="4" w:space="0" w:color="auto"/>
            </w:tcBorders>
            <w:shd w:val="clear" w:color="auto" w:fill="E7E6E6" w:themeFill="background2"/>
            <w:vAlign w:val="center"/>
          </w:tcPr>
          <w:p w14:paraId="2A244E8D" w14:textId="77777777" w:rsidR="00232586" w:rsidRPr="002112B4" w:rsidRDefault="00232586" w:rsidP="00613A81">
            <w:pPr>
              <w:rPr>
                <w:rFonts w:ascii="Clarendon BT" w:hAnsi="Clarendon BT"/>
              </w:rPr>
            </w:pPr>
          </w:p>
        </w:tc>
        <w:tc>
          <w:tcPr>
            <w:tcW w:w="1920" w:type="dxa"/>
            <w:tcBorders>
              <w:bottom w:val="single" w:sz="4" w:space="0" w:color="auto"/>
            </w:tcBorders>
            <w:vAlign w:val="center"/>
          </w:tcPr>
          <w:p w14:paraId="4DE63843" w14:textId="77777777" w:rsidR="00232586" w:rsidRPr="002112B4" w:rsidRDefault="00232586" w:rsidP="00613A81">
            <w:pPr>
              <w:rPr>
                <w:rFonts w:ascii="Clarendon BT" w:hAnsi="Clarendon BT"/>
              </w:rPr>
            </w:pPr>
          </w:p>
        </w:tc>
        <w:tc>
          <w:tcPr>
            <w:tcW w:w="2652" w:type="dxa"/>
            <w:vMerge/>
            <w:tcBorders>
              <w:bottom w:val="single" w:sz="4" w:space="0" w:color="auto"/>
            </w:tcBorders>
            <w:vAlign w:val="center"/>
          </w:tcPr>
          <w:p w14:paraId="14092F4B" w14:textId="77777777" w:rsidR="00232586" w:rsidRDefault="00232586" w:rsidP="00613A81"/>
        </w:tc>
      </w:tr>
      <w:tr w:rsidR="00C86BBB" w14:paraId="7C03759F" w14:textId="77777777" w:rsidTr="00C86BBB">
        <w:trPr>
          <w:trHeight w:val="92"/>
          <w:jc w:val="center"/>
        </w:trPr>
        <w:tc>
          <w:tcPr>
            <w:tcW w:w="8849" w:type="dxa"/>
            <w:gridSpan w:val="4"/>
            <w:tcBorders>
              <w:bottom w:val="nil"/>
            </w:tcBorders>
          </w:tcPr>
          <w:p w14:paraId="17859DCD" w14:textId="77777777" w:rsidR="00C86BBB" w:rsidRPr="001760BE" w:rsidRDefault="00C86BBB" w:rsidP="00613A81">
            <w:pPr>
              <w:jc w:val="center"/>
              <w:rPr>
                <w:rFonts w:ascii="Clarendon BT" w:hAnsi="Clarendon BT"/>
              </w:rPr>
            </w:pPr>
            <w:r w:rsidRPr="001760BE">
              <w:rPr>
                <w:rFonts w:ascii="Clarendon BT" w:hAnsi="Clarendon BT"/>
              </w:rPr>
              <w:t>Imagen</w:t>
            </w:r>
          </w:p>
        </w:tc>
      </w:tr>
      <w:tr w:rsidR="00C86BBB" w14:paraId="22A97FC3" w14:textId="77777777" w:rsidTr="00C86BBB">
        <w:trPr>
          <w:trHeight w:val="3803"/>
          <w:jc w:val="center"/>
        </w:trPr>
        <w:tc>
          <w:tcPr>
            <w:tcW w:w="8849" w:type="dxa"/>
            <w:gridSpan w:val="4"/>
            <w:tcBorders>
              <w:top w:val="nil"/>
            </w:tcBorders>
          </w:tcPr>
          <w:p w14:paraId="2BC43EC9" w14:textId="77777777" w:rsidR="00C86BBB" w:rsidRDefault="00C86BBB" w:rsidP="00613A81">
            <w:r>
              <w:rPr>
                <w:noProof/>
              </w:rPr>
              <w:drawing>
                <wp:anchor distT="0" distB="0" distL="114300" distR="114300" simplePos="0" relativeHeight="251680772" behindDoc="0" locked="0" layoutInCell="1" allowOverlap="1" wp14:anchorId="501BCCE8" wp14:editId="5590B7F2">
                  <wp:simplePos x="0" y="0"/>
                  <wp:positionH relativeFrom="column">
                    <wp:posOffset>1598275</wp:posOffset>
                  </wp:positionH>
                  <wp:positionV relativeFrom="paragraph">
                    <wp:posOffset>125095</wp:posOffset>
                  </wp:positionV>
                  <wp:extent cx="2266950" cy="2238375"/>
                  <wp:effectExtent l="0" t="0" r="0" b="9525"/>
                  <wp:wrapTopAndBottom/>
                  <wp:docPr id="5233393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39343" name="Imagen 2"/>
                          <pic:cNvPicPr/>
                        </pic:nvPicPr>
                        <pic:blipFill>
                          <a:blip r:embed="rId56" cstate="print">
                            <a:extLst>
                              <a:ext uri="{BEBA8EAE-BF5A-486C-A8C5-ECC9F3942E4B}">
                                <a14:imgProps xmlns:a14="http://schemas.microsoft.com/office/drawing/2010/main">
                                  <a14:imgLayer r:embed="rId57">
                                    <a14:imgEffect>
                                      <a14:backgroundRemoval t="3385" b="98166" l="4457" r="95265">
                                        <a14:foregroundMark x1="26880" y1="6911" x2="17409" y2="25670"/>
                                        <a14:foregroundMark x1="17409" y1="25670" x2="7799" y2="30042"/>
                                        <a14:foregroundMark x1="19081" y1="8322" x2="44847" y2="12412"/>
                                        <a14:foregroundMark x1="33565" y1="4090" x2="18663" y2="4090"/>
                                        <a14:foregroundMark x1="9192" y1="26798" x2="4735" y2="63893"/>
                                        <a14:foregroundMark x1="76184" y1="37094" x2="76184" y2="93230"/>
                                        <a14:foregroundMark x1="55989" y1="95910" x2="55989" y2="88293"/>
                                        <a14:foregroundMark x1="92061" y1="43865" x2="95265" y2="96474"/>
                                        <a14:foregroundMark x1="79387" y1="98166" x2="69638" y2="96756"/>
                                      </a14:backgroundRemoval>
                                    </a14:imgEffect>
                                  </a14:imgLayer>
                                </a14:imgProps>
                              </a:ext>
                              <a:ext uri="{28A0092B-C50C-407E-A947-70E740481C1C}">
                                <a14:useLocalDpi xmlns:a14="http://schemas.microsoft.com/office/drawing/2010/main" val="0"/>
                              </a:ext>
                            </a:extLst>
                          </a:blip>
                          <a:stretch>
                            <a:fillRect/>
                          </a:stretch>
                        </pic:blipFill>
                        <pic:spPr>
                          <a:xfrm>
                            <a:off x="0" y="0"/>
                            <a:ext cx="2266950" cy="2238375"/>
                          </a:xfrm>
                          <a:prstGeom prst="rect">
                            <a:avLst/>
                          </a:prstGeom>
                        </pic:spPr>
                      </pic:pic>
                    </a:graphicData>
                  </a:graphic>
                  <wp14:sizeRelH relativeFrom="margin">
                    <wp14:pctWidth>0</wp14:pctWidth>
                  </wp14:sizeRelH>
                  <wp14:sizeRelV relativeFrom="margin">
                    <wp14:pctHeight>0</wp14:pctHeight>
                  </wp14:sizeRelV>
                </wp:anchor>
              </w:drawing>
            </w:r>
          </w:p>
        </w:tc>
      </w:tr>
      <w:tr w:rsidR="00C86BBB" w14:paraId="75805854" w14:textId="77777777" w:rsidTr="00C86BBB">
        <w:trPr>
          <w:trHeight w:val="329"/>
          <w:jc w:val="center"/>
        </w:trPr>
        <w:tc>
          <w:tcPr>
            <w:tcW w:w="6197" w:type="dxa"/>
            <w:gridSpan w:val="3"/>
            <w:shd w:val="clear" w:color="auto" w:fill="E7E6E6" w:themeFill="background2"/>
            <w:vAlign w:val="center"/>
          </w:tcPr>
          <w:p w14:paraId="5B970E0A" w14:textId="77777777" w:rsidR="00C86BBB" w:rsidRPr="00E85262" w:rsidRDefault="00C86BBB" w:rsidP="00613A81">
            <w:pPr>
              <w:jc w:val="center"/>
              <w:rPr>
                <w:rFonts w:ascii="Clarendon BT" w:hAnsi="Clarendon BT"/>
                <w:b/>
                <w:bCs/>
              </w:rPr>
            </w:pPr>
            <w:r w:rsidRPr="00E85262">
              <w:rPr>
                <w:rFonts w:ascii="Clarendon BT" w:hAnsi="Clarendon BT"/>
                <w:b/>
                <w:bCs/>
              </w:rPr>
              <w:t>Confección</w:t>
            </w:r>
          </w:p>
        </w:tc>
        <w:tc>
          <w:tcPr>
            <w:tcW w:w="2652" w:type="dxa"/>
            <w:shd w:val="clear" w:color="auto" w:fill="E7E6E6" w:themeFill="background2"/>
            <w:vAlign w:val="center"/>
          </w:tcPr>
          <w:p w14:paraId="4D028A4C" w14:textId="77777777" w:rsidR="00C86BBB" w:rsidRPr="00E85262" w:rsidRDefault="00C86BBB" w:rsidP="00613A81">
            <w:pPr>
              <w:jc w:val="center"/>
              <w:rPr>
                <w:rFonts w:ascii="Clarendon BT" w:hAnsi="Clarendon BT"/>
                <w:b/>
                <w:bCs/>
              </w:rPr>
            </w:pPr>
            <w:r w:rsidRPr="00E85262">
              <w:rPr>
                <w:rFonts w:ascii="Clarendon BT" w:hAnsi="Clarendon BT"/>
                <w:b/>
                <w:bCs/>
              </w:rPr>
              <w:t>Habilitación</w:t>
            </w:r>
          </w:p>
        </w:tc>
      </w:tr>
      <w:tr w:rsidR="00C86BBB" w14:paraId="1CC59F23" w14:textId="77777777" w:rsidTr="00C86BBB">
        <w:trPr>
          <w:trHeight w:val="1353"/>
          <w:jc w:val="center"/>
        </w:trPr>
        <w:tc>
          <w:tcPr>
            <w:tcW w:w="6197" w:type="dxa"/>
            <w:gridSpan w:val="3"/>
            <w:vMerge w:val="restart"/>
          </w:tcPr>
          <w:p w14:paraId="57C97CBC" w14:textId="77777777" w:rsidR="00C86BBB" w:rsidRDefault="00C86BBB" w:rsidP="00613A81">
            <w:pPr>
              <w:jc w:val="both"/>
              <w:rPr>
                <w:rFonts w:ascii="Clarendon BT" w:hAnsi="Clarendon BT"/>
              </w:rPr>
            </w:pPr>
            <w:r>
              <w:rPr>
                <w:rFonts w:ascii="Clarendon BT" w:hAnsi="Clarendon BT"/>
              </w:rPr>
              <w:t>CAMISA MANGA LARGA PARA CABALLERO.</w:t>
            </w:r>
          </w:p>
          <w:p w14:paraId="67C319A0"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COSTURA FRANCESA EN MANGA Y COSTADOS,</w:t>
            </w:r>
          </w:p>
          <w:p w14:paraId="42BB0D74"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CUELLO CAMISERO SIN BOT</w:t>
            </w:r>
            <w:r>
              <w:rPr>
                <w:rFonts w:ascii="Clarendon BT" w:hAnsi="Clarendon BT" w:hint="eastAsia"/>
              </w:rPr>
              <w:t>Ó</w:t>
            </w:r>
            <w:r>
              <w:rPr>
                <w:rFonts w:ascii="Clarendon BT" w:hAnsi="Clarendon BT"/>
              </w:rPr>
              <w:t>N,</w:t>
            </w:r>
          </w:p>
          <w:p w14:paraId="1CFFFE6C"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 xml:space="preserve">COSTURA A </w:t>
            </w:r>
            <w:r>
              <w:rPr>
                <w:rFonts w:ascii="Clarendon BT" w:hAnsi="Clarendon BT" w:hint="eastAsia"/>
              </w:rPr>
              <w:t>¼”</w:t>
            </w:r>
            <w:r>
              <w:rPr>
                <w:rFonts w:ascii="Clarendon BT" w:hAnsi="Clarendon BT"/>
              </w:rPr>
              <w:t>,</w:t>
            </w:r>
          </w:p>
          <w:p w14:paraId="23D04290"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 xml:space="preserve">COSTURA A </w:t>
            </w:r>
            <w:r>
              <w:rPr>
                <w:rFonts w:ascii="Clarendon BT" w:hAnsi="Clarendon BT" w:hint="eastAsia"/>
              </w:rPr>
              <w:t>¼”</w:t>
            </w:r>
            <w:r>
              <w:rPr>
                <w:rFonts w:ascii="Clarendon BT" w:hAnsi="Clarendon BT"/>
              </w:rPr>
              <w:t xml:space="preserve"> CON 6 BOTONES,</w:t>
            </w:r>
          </w:p>
          <w:p w14:paraId="0796532D"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COSTURAS AL FILO EN HOMBROS Y BATA,</w:t>
            </w:r>
          </w:p>
          <w:p w14:paraId="2D01960D"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 xml:space="preserve">COSTURAS A </w:t>
            </w:r>
            <w:r>
              <w:rPr>
                <w:rFonts w:ascii="Clarendon BT" w:hAnsi="Clarendon BT" w:hint="eastAsia"/>
              </w:rPr>
              <w:t>¼”</w:t>
            </w:r>
            <w:r>
              <w:rPr>
                <w:rFonts w:ascii="Clarendon BT" w:hAnsi="Clarendon BT"/>
              </w:rPr>
              <w:t xml:space="preserve"> EN PU</w:t>
            </w:r>
            <w:r>
              <w:rPr>
                <w:rFonts w:ascii="Clarendon BT" w:hAnsi="Clarendon BT" w:hint="eastAsia"/>
              </w:rPr>
              <w:t>Ñ</w:t>
            </w:r>
            <w:r>
              <w:rPr>
                <w:rFonts w:ascii="Clarendon BT" w:hAnsi="Clarendon BT"/>
              </w:rPr>
              <w:t>O CON 2 BOTONES,</w:t>
            </w:r>
          </w:p>
          <w:p w14:paraId="30E64D1C"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ALETILLA DE MANGA COSTURA AL FILO,</w:t>
            </w:r>
          </w:p>
          <w:p w14:paraId="0E290397"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COSTURAS DE 12 PESPUNTES X PULGADA,</w:t>
            </w:r>
          </w:p>
          <w:p w14:paraId="567B7838" w14:textId="77777777" w:rsidR="00C86BB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ETIQUETAS DE TALLA Y DE MARCA EN CANES</w:t>
            </w:r>
            <w:r>
              <w:rPr>
                <w:rFonts w:ascii="Clarendon BT" w:hAnsi="Clarendon BT" w:hint="eastAsia"/>
              </w:rPr>
              <w:t>Ú</w:t>
            </w:r>
            <w:r>
              <w:rPr>
                <w:rFonts w:ascii="Clarendon BT" w:hAnsi="Clarendon BT"/>
              </w:rPr>
              <w:t xml:space="preserve"> INTERIOR,</w:t>
            </w:r>
          </w:p>
          <w:p w14:paraId="59BFD74E" w14:textId="77777777" w:rsidR="00C86BBB" w:rsidRPr="00C0480B" w:rsidRDefault="00C86BBB" w:rsidP="00792733">
            <w:pPr>
              <w:pStyle w:val="Prrafodelista"/>
              <w:numPr>
                <w:ilvl w:val="0"/>
                <w:numId w:val="163"/>
              </w:numPr>
              <w:spacing w:after="0" w:line="240" w:lineRule="auto"/>
              <w:jc w:val="both"/>
              <w:rPr>
                <w:rFonts w:ascii="Clarendon BT" w:hAnsi="Clarendon BT"/>
              </w:rPr>
            </w:pPr>
            <w:r>
              <w:rPr>
                <w:rFonts w:ascii="Clarendon BT" w:hAnsi="Clarendon BT"/>
              </w:rPr>
              <w:t>ETIQUETAS DE COMPOSICI</w:t>
            </w:r>
            <w:r>
              <w:rPr>
                <w:rFonts w:ascii="Clarendon BT" w:hAnsi="Clarendon BT" w:hint="eastAsia"/>
              </w:rPr>
              <w:t>Ó</w:t>
            </w:r>
            <w:r>
              <w:rPr>
                <w:rFonts w:ascii="Clarendon BT" w:hAnsi="Clarendon BT"/>
              </w:rPr>
              <w:t>N DEBAJO DE LA SISA IZQUIERDA.</w:t>
            </w:r>
          </w:p>
        </w:tc>
        <w:tc>
          <w:tcPr>
            <w:tcW w:w="2652" w:type="dxa"/>
            <w:vAlign w:val="center"/>
          </w:tcPr>
          <w:p w14:paraId="2FB3B8CF" w14:textId="77777777" w:rsidR="00C86BBB" w:rsidRPr="002112B4" w:rsidRDefault="00C86BBB" w:rsidP="00613A81">
            <w:pPr>
              <w:jc w:val="both"/>
              <w:rPr>
                <w:rFonts w:ascii="Clarendon BT" w:hAnsi="Clarendon BT"/>
              </w:rPr>
            </w:pPr>
            <w:r>
              <w:rPr>
                <w:rFonts w:ascii="Clarendon BT" w:hAnsi="Clarendon BT"/>
              </w:rPr>
              <w:t>BOT</w:t>
            </w:r>
            <w:r>
              <w:rPr>
                <w:rFonts w:ascii="Clarendon BT" w:hAnsi="Clarendon BT" w:hint="eastAsia"/>
              </w:rPr>
              <w:t>Ó</w:t>
            </w:r>
            <w:r>
              <w:rPr>
                <w:rFonts w:ascii="Clarendon BT" w:hAnsi="Clarendon BT"/>
              </w:rPr>
              <w:t>N 504# 18 BLANCO, 9 PIEZAS.</w:t>
            </w:r>
          </w:p>
        </w:tc>
      </w:tr>
      <w:tr w:rsidR="00C86BBB" w14:paraId="162FAE1E" w14:textId="77777777" w:rsidTr="00C86BBB">
        <w:trPr>
          <w:trHeight w:val="168"/>
          <w:jc w:val="center"/>
        </w:trPr>
        <w:tc>
          <w:tcPr>
            <w:tcW w:w="6197" w:type="dxa"/>
            <w:gridSpan w:val="3"/>
            <w:vMerge/>
          </w:tcPr>
          <w:p w14:paraId="6476D58F" w14:textId="77777777" w:rsidR="00C86BBB" w:rsidRPr="002112B4" w:rsidRDefault="00C86BBB" w:rsidP="00613A81">
            <w:pPr>
              <w:rPr>
                <w:rFonts w:ascii="Clarendon BT" w:hAnsi="Clarendon BT"/>
              </w:rPr>
            </w:pPr>
          </w:p>
        </w:tc>
        <w:tc>
          <w:tcPr>
            <w:tcW w:w="2652" w:type="dxa"/>
            <w:shd w:val="clear" w:color="auto" w:fill="E7E6E6" w:themeFill="background2"/>
            <w:vAlign w:val="center"/>
          </w:tcPr>
          <w:p w14:paraId="3DEBB29B" w14:textId="77777777" w:rsidR="00C86BBB" w:rsidRPr="00E85262" w:rsidRDefault="00C86BBB" w:rsidP="00613A81">
            <w:pPr>
              <w:jc w:val="center"/>
              <w:rPr>
                <w:rFonts w:ascii="Clarendon BT" w:hAnsi="Clarendon BT"/>
                <w:b/>
                <w:bCs/>
              </w:rPr>
            </w:pPr>
            <w:r w:rsidRPr="00E85262">
              <w:rPr>
                <w:rFonts w:ascii="Clarendon BT" w:hAnsi="Clarendon BT"/>
                <w:b/>
                <w:bCs/>
              </w:rPr>
              <w:t>Tipo de Tela</w:t>
            </w:r>
          </w:p>
        </w:tc>
      </w:tr>
      <w:tr w:rsidR="00C86BBB" w14:paraId="513096F3" w14:textId="77777777" w:rsidTr="00C86BBB">
        <w:trPr>
          <w:trHeight w:val="168"/>
          <w:jc w:val="center"/>
        </w:trPr>
        <w:tc>
          <w:tcPr>
            <w:tcW w:w="6197" w:type="dxa"/>
            <w:gridSpan w:val="3"/>
            <w:vMerge/>
          </w:tcPr>
          <w:p w14:paraId="3E376527" w14:textId="77777777" w:rsidR="00C86BBB" w:rsidRPr="002112B4" w:rsidRDefault="00C86BBB" w:rsidP="00613A81">
            <w:pPr>
              <w:rPr>
                <w:rFonts w:ascii="Clarendon BT" w:hAnsi="Clarendon BT"/>
              </w:rPr>
            </w:pPr>
          </w:p>
        </w:tc>
        <w:tc>
          <w:tcPr>
            <w:tcW w:w="2652" w:type="dxa"/>
            <w:vAlign w:val="center"/>
          </w:tcPr>
          <w:p w14:paraId="6E30621B" w14:textId="77777777" w:rsidR="00C86BBB" w:rsidRPr="002112B4" w:rsidRDefault="00C86BBB" w:rsidP="00613A81">
            <w:pPr>
              <w:jc w:val="center"/>
              <w:rPr>
                <w:rFonts w:ascii="Clarendon BT" w:hAnsi="Clarendon BT"/>
              </w:rPr>
            </w:pPr>
            <w:r>
              <w:rPr>
                <w:rFonts w:ascii="Clarendon BT" w:hAnsi="Clarendon BT"/>
              </w:rPr>
              <w:t>TELA COMPOSICI</w:t>
            </w:r>
            <w:r>
              <w:rPr>
                <w:rFonts w:ascii="Clarendon BT" w:hAnsi="Clarendon BT" w:hint="eastAsia"/>
              </w:rPr>
              <w:t>Ó</w:t>
            </w:r>
            <w:r>
              <w:rPr>
                <w:rFonts w:ascii="Clarendon BT" w:hAnsi="Clarendon BT"/>
              </w:rPr>
              <w:t>N: 70% POLI</w:t>
            </w:r>
            <w:r>
              <w:rPr>
                <w:rFonts w:ascii="Clarendon BT" w:hAnsi="Clarendon BT" w:hint="eastAsia"/>
              </w:rPr>
              <w:t>É</w:t>
            </w:r>
            <w:r>
              <w:rPr>
                <w:rFonts w:ascii="Clarendon BT" w:hAnsi="Clarendon BT"/>
              </w:rPr>
              <w:t>STER, 30% ALGOD</w:t>
            </w:r>
            <w:r>
              <w:rPr>
                <w:rFonts w:ascii="Clarendon BT" w:hAnsi="Clarendon BT" w:hint="eastAsia"/>
              </w:rPr>
              <w:t>Ó</w:t>
            </w:r>
            <w:r>
              <w:rPr>
                <w:rFonts w:ascii="Clarendon BT" w:hAnsi="Clarendon BT"/>
              </w:rPr>
              <w:t>N.</w:t>
            </w:r>
          </w:p>
        </w:tc>
      </w:tr>
      <w:bookmarkEnd w:id="32"/>
    </w:tbl>
    <w:p w14:paraId="74A90575" w14:textId="77777777" w:rsidR="00C86BBB" w:rsidRDefault="00C86BBB" w:rsidP="002E5A50">
      <w:pPr>
        <w:jc w:val="both"/>
        <w:rPr>
          <w:rFonts w:ascii="Noto Sans Light" w:eastAsia="Noto Sans" w:hAnsi="Noto Sans Light" w:cs="Noto Sans Light"/>
          <w:sz w:val="18"/>
          <w:szCs w:val="18"/>
        </w:rPr>
      </w:pPr>
    </w:p>
    <w:p w14:paraId="0F1E3FC2" w14:textId="384A6B8A" w:rsidR="00C86BBB" w:rsidRDefault="00C86BBB" w:rsidP="002E5A50">
      <w:pPr>
        <w:jc w:val="both"/>
        <w:rPr>
          <w:rFonts w:ascii="Noto Sans Light" w:eastAsia="Noto Sans" w:hAnsi="Noto Sans Light" w:cs="Noto Sans Light"/>
          <w:sz w:val="18"/>
          <w:szCs w:val="18"/>
        </w:rPr>
      </w:pPr>
    </w:p>
    <w:p w14:paraId="1A0C6866" w14:textId="690DCDAB" w:rsidR="00F73CAA" w:rsidRDefault="00F73CAA" w:rsidP="002E5A50">
      <w:pPr>
        <w:jc w:val="both"/>
        <w:rPr>
          <w:rFonts w:ascii="Noto Sans Light" w:eastAsia="Noto Sans" w:hAnsi="Noto Sans Light" w:cs="Noto Sans Light"/>
          <w:sz w:val="18"/>
          <w:szCs w:val="18"/>
        </w:rPr>
      </w:pPr>
    </w:p>
    <w:p w14:paraId="5198174D" w14:textId="52C2BA51" w:rsidR="00F73CAA" w:rsidRDefault="00F73CAA" w:rsidP="002E5A50">
      <w:pPr>
        <w:jc w:val="both"/>
        <w:rPr>
          <w:rFonts w:ascii="Noto Sans Light" w:eastAsia="Noto Sans" w:hAnsi="Noto Sans Light" w:cs="Noto Sans Light"/>
          <w:sz w:val="18"/>
          <w:szCs w:val="18"/>
        </w:rPr>
      </w:pPr>
    </w:p>
    <w:p w14:paraId="589AA97F" w14:textId="77777777" w:rsidR="00F73CAA" w:rsidRDefault="00F73CAA" w:rsidP="002E5A50">
      <w:pPr>
        <w:jc w:val="both"/>
        <w:rPr>
          <w:rFonts w:ascii="Noto Sans Light" w:eastAsia="Noto Sans" w:hAnsi="Noto Sans Light" w:cs="Noto Sans Light"/>
          <w:sz w:val="18"/>
          <w:szCs w:val="18"/>
        </w:rPr>
      </w:pPr>
    </w:p>
    <w:p w14:paraId="7BA771C6" w14:textId="77777777" w:rsidR="003D73FF" w:rsidRDefault="003D73FF" w:rsidP="002E5A50">
      <w:pPr>
        <w:jc w:val="both"/>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324"/>
        <w:gridCol w:w="2953"/>
        <w:gridCol w:w="2239"/>
        <w:gridCol w:w="2333"/>
      </w:tblGrid>
      <w:tr w:rsidR="00F73CAA" w14:paraId="751A21C7" w14:textId="77777777" w:rsidTr="00F73CAA">
        <w:trPr>
          <w:trHeight w:val="329"/>
          <w:jc w:val="center"/>
        </w:trPr>
        <w:tc>
          <w:tcPr>
            <w:tcW w:w="6516" w:type="dxa"/>
            <w:gridSpan w:val="3"/>
            <w:vAlign w:val="center"/>
          </w:tcPr>
          <w:p w14:paraId="1C0E695F" w14:textId="77777777" w:rsidR="00F73CAA" w:rsidRPr="002112B4" w:rsidRDefault="00F73CAA"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2333" w:type="dxa"/>
            <w:vMerge w:val="restart"/>
            <w:vAlign w:val="center"/>
          </w:tcPr>
          <w:p w14:paraId="6FED13B6" w14:textId="77777777" w:rsidR="00F73CAA" w:rsidRDefault="00F73CAA" w:rsidP="00613A81"/>
        </w:tc>
      </w:tr>
      <w:tr w:rsidR="00F73CAA" w14:paraId="3B0077E9" w14:textId="77777777" w:rsidTr="00F73CAA">
        <w:trPr>
          <w:trHeight w:val="329"/>
          <w:jc w:val="center"/>
        </w:trPr>
        <w:tc>
          <w:tcPr>
            <w:tcW w:w="1324" w:type="dxa"/>
            <w:shd w:val="clear" w:color="auto" w:fill="E7E6E6" w:themeFill="background2"/>
            <w:vAlign w:val="center"/>
          </w:tcPr>
          <w:p w14:paraId="068EC875" w14:textId="77777777" w:rsidR="00F73CAA" w:rsidRPr="00E85262" w:rsidRDefault="00F73CAA" w:rsidP="00613A81">
            <w:pPr>
              <w:rPr>
                <w:rFonts w:ascii="Clarendon BT" w:hAnsi="Clarendon BT"/>
                <w:b/>
                <w:bCs/>
              </w:rPr>
            </w:pPr>
            <w:r w:rsidRPr="00E85262">
              <w:rPr>
                <w:rFonts w:ascii="Clarendon BT" w:hAnsi="Clarendon BT"/>
                <w:b/>
                <w:bCs/>
              </w:rPr>
              <w:t>Cliente</w:t>
            </w:r>
          </w:p>
        </w:tc>
        <w:tc>
          <w:tcPr>
            <w:tcW w:w="5192" w:type="dxa"/>
            <w:gridSpan w:val="2"/>
            <w:vAlign w:val="center"/>
          </w:tcPr>
          <w:p w14:paraId="2EACD90B" w14:textId="77777777" w:rsidR="00F73CAA" w:rsidRPr="005105F4" w:rsidRDefault="00F73CAA" w:rsidP="00613A81">
            <w:pPr>
              <w:jc w:val="center"/>
              <w:rPr>
                <w:rFonts w:ascii="Clarendon BT" w:hAnsi="Clarendon BT"/>
                <w:b/>
                <w:bCs/>
              </w:rPr>
            </w:pPr>
            <w:r w:rsidRPr="005105F4">
              <w:rPr>
                <w:rFonts w:ascii="Clarendon BT" w:hAnsi="Clarendon BT"/>
                <w:b/>
                <w:bCs/>
              </w:rPr>
              <w:t>CONALEP</w:t>
            </w:r>
          </w:p>
        </w:tc>
        <w:tc>
          <w:tcPr>
            <w:tcW w:w="2333" w:type="dxa"/>
            <w:vMerge/>
            <w:vAlign w:val="center"/>
          </w:tcPr>
          <w:p w14:paraId="380F38BD" w14:textId="77777777" w:rsidR="00F73CAA" w:rsidRDefault="00F73CAA" w:rsidP="00613A81"/>
        </w:tc>
      </w:tr>
      <w:tr w:rsidR="00F73CAA" w14:paraId="7782A534" w14:textId="77777777" w:rsidTr="00F73CAA">
        <w:trPr>
          <w:trHeight w:val="350"/>
          <w:jc w:val="center"/>
        </w:trPr>
        <w:tc>
          <w:tcPr>
            <w:tcW w:w="1324" w:type="dxa"/>
            <w:shd w:val="clear" w:color="auto" w:fill="E7E6E6" w:themeFill="background2"/>
            <w:vAlign w:val="center"/>
          </w:tcPr>
          <w:p w14:paraId="1C0509E7" w14:textId="77777777" w:rsidR="00F73CAA" w:rsidRPr="00E85262" w:rsidRDefault="00F73CAA" w:rsidP="00613A81">
            <w:pPr>
              <w:rPr>
                <w:rFonts w:ascii="Clarendon BT" w:hAnsi="Clarendon BT"/>
                <w:b/>
                <w:bCs/>
              </w:rPr>
            </w:pPr>
            <w:r w:rsidRPr="00E85262">
              <w:rPr>
                <w:rFonts w:ascii="Clarendon BT" w:hAnsi="Clarendon BT"/>
                <w:b/>
                <w:bCs/>
              </w:rPr>
              <w:t>Modelo</w:t>
            </w:r>
          </w:p>
        </w:tc>
        <w:tc>
          <w:tcPr>
            <w:tcW w:w="5192" w:type="dxa"/>
            <w:gridSpan w:val="2"/>
            <w:vAlign w:val="center"/>
          </w:tcPr>
          <w:p w14:paraId="085997BF" w14:textId="77777777" w:rsidR="00F73CAA" w:rsidRPr="005105F4" w:rsidRDefault="00F73CAA" w:rsidP="00613A81">
            <w:pPr>
              <w:jc w:val="center"/>
              <w:rPr>
                <w:rFonts w:ascii="Clarendon BT" w:hAnsi="Clarendon BT"/>
                <w:b/>
                <w:bCs/>
              </w:rPr>
            </w:pPr>
            <w:r w:rsidRPr="005105F4">
              <w:rPr>
                <w:rFonts w:ascii="Clarendon BT" w:hAnsi="Clarendon BT"/>
                <w:b/>
                <w:bCs/>
              </w:rPr>
              <w:t>GUANTES ANTIDERRAPANTES</w:t>
            </w:r>
          </w:p>
        </w:tc>
        <w:tc>
          <w:tcPr>
            <w:tcW w:w="2333" w:type="dxa"/>
            <w:vMerge/>
            <w:vAlign w:val="center"/>
          </w:tcPr>
          <w:p w14:paraId="701F3008" w14:textId="77777777" w:rsidR="00F73CAA" w:rsidRDefault="00F73CAA" w:rsidP="00613A81"/>
        </w:tc>
      </w:tr>
      <w:tr w:rsidR="00F73CAA" w14:paraId="5F3FBE9E" w14:textId="77777777" w:rsidTr="00F73CAA">
        <w:trPr>
          <w:trHeight w:val="329"/>
          <w:jc w:val="center"/>
        </w:trPr>
        <w:tc>
          <w:tcPr>
            <w:tcW w:w="1324" w:type="dxa"/>
            <w:shd w:val="clear" w:color="auto" w:fill="E7E6E6" w:themeFill="background2"/>
            <w:vAlign w:val="center"/>
          </w:tcPr>
          <w:p w14:paraId="6A08B74C" w14:textId="77777777" w:rsidR="00F73CAA" w:rsidRPr="00E85262" w:rsidRDefault="00F73CAA" w:rsidP="00613A81">
            <w:pPr>
              <w:rPr>
                <w:rFonts w:ascii="Clarendon BT" w:hAnsi="Clarendon BT"/>
                <w:b/>
                <w:bCs/>
              </w:rPr>
            </w:pPr>
            <w:r w:rsidRPr="00E85262">
              <w:rPr>
                <w:rFonts w:ascii="Clarendon BT" w:hAnsi="Clarendon BT"/>
                <w:b/>
                <w:bCs/>
              </w:rPr>
              <w:t>Género</w:t>
            </w:r>
          </w:p>
        </w:tc>
        <w:tc>
          <w:tcPr>
            <w:tcW w:w="2953" w:type="dxa"/>
            <w:vAlign w:val="center"/>
          </w:tcPr>
          <w:p w14:paraId="6B6CBEBD" w14:textId="77777777" w:rsidR="00F73CAA" w:rsidRPr="005105F4" w:rsidRDefault="00F73CAA" w:rsidP="00613A81">
            <w:pPr>
              <w:jc w:val="center"/>
              <w:rPr>
                <w:rFonts w:ascii="Clarendon BT" w:hAnsi="Clarendon BT"/>
                <w:b/>
                <w:bCs/>
              </w:rPr>
            </w:pPr>
            <w:r w:rsidRPr="005105F4">
              <w:rPr>
                <w:rFonts w:ascii="Clarendon BT" w:hAnsi="Clarendon BT"/>
                <w:b/>
                <w:bCs/>
              </w:rPr>
              <w:t>UNISEX</w:t>
            </w:r>
          </w:p>
        </w:tc>
        <w:tc>
          <w:tcPr>
            <w:tcW w:w="2239" w:type="dxa"/>
            <w:shd w:val="clear" w:color="auto" w:fill="E7E6E6" w:themeFill="background2"/>
            <w:vAlign w:val="center"/>
          </w:tcPr>
          <w:p w14:paraId="45DE5A96" w14:textId="77777777" w:rsidR="00F73CAA" w:rsidRPr="005105F4" w:rsidRDefault="00F73CAA" w:rsidP="00613A81">
            <w:pPr>
              <w:jc w:val="center"/>
              <w:rPr>
                <w:rFonts w:ascii="Clarendon BT" w:hAnsi="Clarendon BT"/>
                <w:b/>
                <w:bCs/>
              </w:rPr>
            </w:pPr>
            <w:r w:rsidRPr="005105F4">
              <w:rPr>
                <w:rFonts w:ascii="Clarendon BT" w:hAnsi="Clarendon BT"/>
                <w:b/>
                <w:bCs/>
              </w:rPr>
              <w:t>Fecha</w:t>
            </w:r>
          </w:p>
        </w:tc>
        <w:tc>
          <w:tcPr>
            <w:tcW w:w="2333" w:type="dxa"/>
            <w:vMerge/>
            <w:vAlign w:val="center"/>
          </w:tcPr>
          <w:p w14:paraId="7E460521" w14:textId="77777777" w:rsidR="00F73CAA" w:rsidRDefault="00F73CAA" w:rsidP="00613A81"/>
        </w:tc>
      </w:tr>
      <w:tr w:rsidR="00232586" w14:paraId="47ED79D1" w14:textId="77777777" w:rsidTr="003B099D">
        <w:trPr>
          <w:trHeight w:val="329"/>
          <w:jc w:val="center"/>
        </w:trPr>
        <w:tc>
          <w:tcPr>
            <w:tcW w:w="4277" w:type="dxa"/>
            <w:gridSpan w:val="2"/>
            <w:tcBorders>
              <w:bottom w:val="single" w:sz="4" w:space="0" w:color="auto"/>
            </w:tcBorders>
            <w:shd w:val="clear" w:color="auto" w:fill="E7E6E6" w:themeFill="background2"/>
            <w:vAlign w:val="center"/>
          </w:tcPr>
          <w:p w14:paraId="01CD7FC3" w14:textId="03BB111F" w:rsidR="00232586" w:rsidRPr="005105F4" w:rsidRDefault="00232586" w:rsidP="00613A81">
            <w:pPr>
              <w:jc w:val="center"/>
              <w:rPr>
                <w:rFonts w:ascii="Clarendon BT" w:hAnsi="Clarendon BT"/>
                <w:b/>
                <w:bCs/>
              </w:rPr>
            </w:pPr>
          </w:p>
        </w:tc>
        <w:tc>
          <w:tcPr>
            <w:tcW w:w="2239" w:type="dxa"/>
            <w:tcBorders>
              <w:bottom w:val="single" w:sz="4" w:space="0" w:color="auto"/>
            </w:tcBorders>
            <w:vAlign w:val="center"/>
          </w:tcPr>
          <w:p w14:paraId="43AB0AF8" w14:textId="77777777" w:rsidR="00232586" w:rsidRPr="005105F4" w:rsidRDefault="00232586" w:rsidP="00613A81">
            <w:pPr>
              <w:rPr>
                <w:rFonts w:ascii="Clarendon BT" w:hAnsi="Clarendon BT"/>
                <w:b/>
                <w:bCs/>
              </w:rPr>
            </w:pPr>
          </w:p>
        </w:tc>
        <w:tc>
          <w:tcPr>
            <w:tcW w:w="2333" w:type="dxa"/>
            <w:vMerge/>
            <w:tcBorders>
              <w:bottom w:val="single" w:sz="4" w:space="0" w:color="auto"/>
            </w:tcBorders>
            <w:vAlign w:val="center"/>
          </w:tcPr>
          <w:p w14:paraId="13D0AF9B" w14:textId="77777777" w:rsidR="00232586" w:rsidRDefault="00232586" w:rsidP="00613A81"/>
        </w:tc>
      </w:tr>
      <w:tr w:rsidR="00F73CAA" w14:paraId="1AC597DC" w14:textId="77777777" w:rsidTr="00F73CAA">
        <w:trPr>
          <w:trHeight w:val="92"/>
          <w:jc w:val="center"/>
        </w:trPr>
        <w:tc>
          <w:tcPr>
            <w:tcW w:w="8849" w:type="dxa"/>
            <w:gridSpan w:val="4"/>
            <w:tcBorders>
              <w:bottom w:val="nil"/>
            </w:tcBorders>
          </w:tcPr>
          <w:p w14:paraId="7C671CB7" w14:textId="77777777" w:rsidR="00F73CAA" w:rsidRPr="001760BE" w:rsidRDefault="00F73CAA" w:rsidP="00613A81">
            <w:pPr>
              <w:jc w:val="center"/>
              <w:rPr>
                <w:rFonts w:ascii="Clarendon BT" w:hAnsi="Clarendon BT"/>
              </w:rPr>
            </w:pPr>
            <w:r w:rsidRPr="001760BE">
              <w:rPr>
                <w:rFonts w:ascii="Clarendon BT" w:hAnsi="Clarendon BT"/>
              </w:rPr>
              <w:t>Imagen</w:t>
            </w:r>
          </w:p>
        </w:tc>
      </w:tr>
      <w:tr w:rsidR="00F73CAA" w14:paraId="553D147A" w14:textId="77777777" w:rsidTr="00F73CAA">
        <w:trPr>
          <w:trHeight w:val="6071"/>
          <w:jc w:val="center"/>
        </w:trPr>
        <w:tc>
          <w:tcPr>
            <w:tcW w:w="8849" w:type="dxa"/>
            <w:gridSpan w:val="4"/>
            <w:tcBorders>
              <w:top w:val="nil"/>
            </w:tcBorders>
          </w:tcPr>
          <w:p w14:paraId="295FA4AC" w14:textId="77777777" w:rsidR="00F73CAA" w:rsidRDefault="00F73CAA" w:rsidP="00613A81">
            <w:r>
              <w:rPr>
                <w:noProof/>
              </w:rPr>
              <w:drawing>
                <wp:anchor distT="0" distB="0" distL="114300" distR="114300" simplePos="0" relativeHeight="251682820" behindDoc="1" locked="0" layoutInCell="1" allowOverlap="1" wp14:anchorId="78B1E702" wp14:editId="5BF83934">
                  <wp:simplePos x="0" y="0"/>
                  <wp:positionH relativeFrom="column">
                    <wp:posOffset>905510</wp:posOffset>
                  </wp:positionH>
                  <wp:positionV relativeFrom="paragraph">
                    <wp:posOffset>239395</wp:posOffset>
                  </wp:positionV>
                  <wp:extent cx="3648075" cy="3084701"/>
                  <wp:effectExtent l="0" t="0" r="0" b="190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58">
                            <a:extLst>
                              <a:ext uri="{28A0092B-C50C-407E-A947-70E740481C1C}">
                                <a14:useLocalDpi xmlns:a14="http://schemas.microsoft.com/office/drawing/2010/main" val="0"/>
                              </a:ext>
                            </a:extLst>
                          </a:blip>
                          <a:stretch>
                            <a:fillRect/>
                          </a:stretch>
                        </pic:blipFill>
                        <pic:spPr>
                          <a:xfrm>
                            <a:off x="0" y="0"/>
                            <a:ext cx="3648075" cy="3084701"/>
                          </a:xfrm>
                          <a:prstGeom prst="rect">
                            <a:avLst/>
                          </a:prstGeom>
                        </pic:spPr>
                      </pic:pic>
                    </a:graphicData>
                  </a:graphic>
                  <wp14:sizeRelH relativeFrom="page">
                    <wp14:pctWidth>0</wp14:pctWidth>
                  </wp14:sizeRelH>
                  <wp14:sizeRelV relativeFrom="page">
                    <wp14:pctHeight>0</wp14:pctHeight>
                  </wp14:sizeRelV>
                </wp:anchor>
              </w:drawing>
            </w:r>
          </w:p>
        </w:tc>
      </w:tr>
      <w:tr w:rsidR="00F73CAA" w14:paraId="5BF7F30B" w14:textId="77777777" w:rsidTr="00F73CAA">
        <w:trPr>
          <w:trHeight w:val="329"/>
          <w:jc w:val="center"/>
        </w:trPr>
        <w:tc>
          <w:tcPr>
            <w:tcW w:w="6516" w:type="dxa"/>
            <w:gridSpan w:val="3"/>
            <w:shd w:val="clear" w:color="auto" w:fill="E7E6E6" w:themeFill="background2"/>
            <w:vAlign w:val="center"/>
          </w:tcPr>
          <w:p w14:paraId="23477CCA" w14:textId="77777777" w:rsidR="00F73CAA" w:rsidRPr="00E85262" w:rsidRDefault="00F73CAA" w:rsidP="00613A81">
            <w:pPr>
              <w:jc w:val="center"/>
              <w:rPr>
                <w:rFonts w:ascii="Clarendon BT" w:hAnsi="Clarendon BT"/>
                <w:b/>
                <w:bCs/>
              </w:rPr>
            </w:pPr>
            <w:r>
              <w:rPr>
                <w:rFonts w:ascii="Clarendon BT" w:hAnsi="Clarendon BT"/>
                <w:b/>
                <w:bCs/>
              </w:rPr>
              <w:t>ESPECIFICACIONES</w:t>
            </w:r>
          </w:p>
        </w:tc>
        <w:tc>
          <w:tcPr>
            <w:tcW w:w="2333" w:type="dxa"/>
            <w:shd w:val="clear" w:color="auto" w:fill="E7E6E6" w:themeFill="background2"/>
            <w:vAlign w:val="center"/>
          </w:tcPr>
          <w:p w14:paraId="088B1D83" w14:textId="77777777" w:rsidR="00F73CAA" w:rsidRPr="00E85262" w:rsidRDefault="00F73CAA" w:rsidP="00613A81">
            <w:pPr>
              <w:jc w:val="center"/>
              <w:rPr>
                <w:rFonts w:ascii="Clarendon BT" w:hAnsi="Clarendon BT"/>
                <w:b/>
                <w:bCs/>
              </w:rPr>
            </w:pPr>
            <w:r w:rsidRPr="00E85262">
              <w:rPr>
                <w:rFonts w:ascii="Clarendon BT" w:hAnsi="Clarendon BT"/>
                <w:b/>
                <w:bCs/>
              </w:rPr>
              <w:t>Habilitación</w:t>
            </w:r>
          </w:p>
        </w:tc>
      </w:tr>
      <w:tr w:rsidR="00F73CAA" w14:paraId="129500E6" w14:textId="77777777" w:rsidTr="00F73CAA">
        <w:trPr>
          <w:trHeight w:val="329"/>
          <w:jc w:val="center"/>
        </w:trPr>
        <w:tc>
          <w:tcPr>
            <w:tcW w:w="6516" w:type="dxa"/>
            <w:gridSpan w:val="3"/>
            <w:vMerge w:val="restart"/>
          </w:tcPr>
          <w:p w14:paraId="5233DFA3" w14:textId="77777777" w:rsidR="00F73CAA" w:rsidRDefault="00F73CAA" w:rsidP="00792733">
            <w:pPr>
              <w:pStyle w:val="Prrafodelista"/>
              <w:numPr>
                <w:ilvl w:val="0"/>
                <w:numId w:val="165"/>
              </w:numPr>
              <w:spacing w:after="0" w:line="240" w:lineRule="auto"/>
              <w:jc w:val="both"/>
              <w:rPr>
                <w:rFonts w:ascii="Clarendon BT" w:hAnsi="Clarendon BT"/>
              </w:rPr>
            </w:pPr>
            <w:r>
              <w:rPr>
                <w:rFonts w:ascii="Clarendon BT" w:hAnsi="Clarendon BT"/>
              </w:rPr>
              <w:t>COLOR NEGRO</w:t>
            </w:r>
          </w:p>
          <w:p w14:paraId="2B17469C" w14:textId="77777777" w:rsidR="00F73CAA" w:rsidRPr="005105F4" w:rsidRDefault="00F73CAA" w:rsidP="00792733">
            <w:pPr>
              <w:pStyle w:val="Prrafodelista"/>
              <w:numPr>
                <w:ilvl w:val="0"/>
                <w:numId w:val="165"/>
              </w:numPr>
              <w:spacing w:after="0" w:line="240" w:lineRule="auto"/>
              <w:jc w:val="both"/>
              <w:rPr>
                <w:rFonts w:ascii="Clarendon BT" w:hAnsi="Clarendon BT"/>
              </w:rPr>
            </w:pPr>
            <w:r>
              <w:rPr>
                <w:rFonts w:ascii="Clarendon BT" w:hAnsi="Clarendon BT"/>
              </w:rPr>
              <w:t>TIPO DE PROTECCIÓN: EXTREMIDADES</w:t>
            </w:r>
          </w:p>
        </w:tc>
        <w:tc>
          <w:tcPr>
            <w:tcW w:w="2333" w:type="dxa"/>
          </w:tcPr>
          <w:p w14:paraId="36FC92B5" w14:textId="77777777" w:rsidR="00F73CAA" w:rsidRPr="002112B4" w:rsidRDefault="00F73CAA" w:rsidP="00613A81">
            <w:pPr>
              <w:rPr>
                <w:rFonts w:ascii="Clarendon BT" w:hAnsi="Clarendon BT"/>
              </w:rPr>
            </w:pPr>
          </w:p>
        </w:tc>
      </w:tr>
      <w:tr w:rsidR="00F73CAA" w14:paraId="3D71C658" w14:textId="77777777" w:rsidTr="00F73CAA">
        <w:trPr>
          <w:trHeight w:val="168"/>
          <w:jc w:val="center"/>
        </w:trPr>
        <w:tc>
          <w:tcPr>
            <w:tcW w:w="6516" w:type="dxa"/>
            <w:gridSpan w:val="3"/>
            <w:vMerge/>
          </w:tcPr>
          <w:p w14:paraId="7950348B" w14:textId="77777777" w:rsidR="00F73CAA" w:rsidRPr="002112B4" w:rsidRDefault="00F73CAA" w:rsidP="00613A81">
            <w:pPr>
              <w:rPr>
                <w:rFonts w:ascii="Clarendon BT" w:hAnsi="Clarendon BT"/>
              </w:rPr>
            </w:pPr>
          </w:p>
        </w:tc>
        <w:tc>
          <w:tcPr>
            <w:tcW w:w="2333" w:type="dxa"/>
            <w:shd w:val="clear" w:color="auto" w:fill="E7E6E6" w:themeFill="background2"/>
          </w:tcPr>
          <w:p w14:paraId="14FCB328" w14:textId="77777777" w:rsidR="00F73CAA" w:rsidRPr="00E85262" w:rsidRDefault="00F73CAA" w:rsidP="00613A81">
            <w:pPr>
              <w:jc w:val="center"/>
              <w:rPr>
                <w:rFonts w:ascii="Clarendon BT" w:hAnsi="Clarendon BT"/>
                <w:b/>
                <w:bCs/>
              </w:rPr>
            </w:pPr>
            <w:r w:rsidRPr="00E85262">
              <w:rPr>
                <w:rFonts w:ascii="Clarendon BT" w:hAnsi="Clarendon BT"/>
                <w:b/>
                <w:bCs/>
              </w:rPr>
              <w:t>Tipo de Tela</w:t>
            </w:r>
          </w:p>
        </w:tc>
      </w:tr>
      <w:tr w:rsidR="00F73CAA" w14:paraId="41A52CBB" w14:textId="77777777" w:rsidTr="00F73CAA">
        <w:trPr>
          <w:trHeight w:val="168"/>
          <w:jc w:val="center"/>
        </w:trPr>
        <w:tc>
          <w:tcPr>
            <w:tcW w:w="6516" w:type="dxa"/>
            <w:gridSpan w:val="3"/>
            <w:vMerge/>
          </w:tcPr>
          <w:p w14:paraId="50D2FC61" w14:textId="77777777" w:rsidR="00F73CAA" w:rsidRPr="002112B4" w:rsidRDefault="00F73CAA" w:rsidP="00613A81">
            <w:pPr>
              <w:rPr>
                <w:rFonts w:ascii="Clarendon BT" w:hAnsi="Clarendon BT"/>
              </w:rPr>
            </w:pPr>
          </w:p>
        </w:tc>
        <w:tc>
          <w:tcPr>
            <w:tcW w:w="2333" w:type="dxa"/>
          </w:tcPr>
          <w:p w14:paraId="4928E9FB" w14:textId="77777777" w:rsidR="00F73CAA" w:rsidRPr="002112B4" w:rsidRDefault="00F73CAA" w:rsidP="00613A81">
            <w:pPr>
              <w:rPr>
                <w:rFonts w:ascii="Clarendon BT" w:hAnsi="Clarendon BT"/>
              </w:rPr>
            </w:pPr>
          </w:p>
        </w:tc>
      </w:tr>
    </w:tbl>
    <w:p w14:paraId="5D1F7D15" w14:textId="77777777" w:rsidR="00F73CAA" w:rsidRDefault="00F73CAA" w:rsidP="002E5A50">
      <w:pPr>
        <w:jc w:val="both"/>
        <w:rPr>
          <w:rFonts w:ascii="Noto Sans Light" w:eastAsia="Noto Sans" w:hAnsi="Noto Sans Light" w:cs="Noto Sans Light"/>
          <w:sz w:val="18"/>
          <w:szCs w:val="18"/>
        </w:rPr>
      </w:pPr>
    </w:p>
    <w:p w14:paraId="31F7FA02" w14:textId="77777777" w:rsidR="00F73CAA" w:rsidRDefault="00F73CAA" w:rsidP="002E5A50">
      <w:pPr>
        <w:jc w:val="both"/>
        <w:rPr>
          <w:rFonts w:ascii="Noto Sans Light" w:eastAsia="Noto Sans" w:hAnsi="Noto Sans Light" w:cs="Noto Sans Light"/>
          <w:sz w:val="18"/>
          <w:szCs w:val="18"/>
        </w:rPr>
      </w:pPr>
    </w:p>
    <w:p w14:paraId="34886A3E" w14:textId="77777777" w:rsidR="00F73CAA" w:rsidRDefault="00F73CAA" w:rsidP="002E5A50">
      <w:pPr>
        <w:jc w:val="both"/>
        <w:rPr>
          <w:rFonts w:ascii="Noto Sans Light" w:eastAsia="Noto Sans" w:hAnsi="Noto Sans Light" w:cs="Noto Sans Light"/>
          <w:sz w:val="18"/>
          <w:szCs w:val="18"/>
        </w:rPr>
      </w:pPr>
    </w:p>
    <w:p w14:paraId="43C49306" w14:textId="77777777" w:rsidR="00F73CAA" w:rsidRDefault="00F73CAA" w:rsidP="002E5A50">
      <w:pPr>
        <w:jc w:val="both"/>
        <w:rPr>
          <w:rFonts w:ascii="Noto Sans Light" w:eastAsia="Noto Sans" w:hAnsi="Noto Sans Light" w:cs="Noto Sans Light"/>
          <w:sz w:val="18"/>
          <w:szCs w:val="18"/>
        </w:rPr>
      </w:pPr>
    </w:p>
    <w:p w14:paraId="12DEF769" w14:textId="0EC63138" w:rsidR="00170DCC" w:rsidRDefault="00170DCC" w:rsidP="002E5A50">
      <w:pPr>
        <w:jc w:val="both"/>
        <w:rPr>
          <w:rFonts w:ascii="Noto Sans Light" w:eastAsia="Noto Sans" w:hAnsi="Noto Sans Light" w:cs="Noto Sans Light"/>
          <w:sz w:val="18"/>
          <w:szCs w:val="18"/>
        </w:rPr>
      </w:pPr>
    </w:p>
    <w:p w14:paraId="645ADC0D" w14:textId="0CB8CD18" w:rsidR="00170DCC" w:rsidRDefault="00170DCC" w:rsidP="002E5A50">
      <w:pPr>
        <w:jc w:val="both"/>
        <w:rPr>
          <w:rFonts w:ascii="Noto Sans Light" w:eastAsia="Noto Sans" w:hAnsi="Noto Sans Light" w:cs="Noto Sans Light"/>
          <w:sz w:val="18"/>
          <w:szCs w:val="18"/>
        </w:rPr>
      </w:pPr>
    </w:p>
    <w:p w14:paraId="000A5671" w14:textId="77777777" w:rsidR="003D73FF" w:rsidRDefault="003D73FF" w:rsidP="002E5A50">
      <w:pPr>
        <w:jc w:val="both"/>
        <w:rPr>
          <w:rFonts w:ascii="Noto Sans Light" w:eastAsia="Noto Sans" w:hAnsi="Noto Sans Light" w:cs="Noto Sans Light"/>
          <w:sz w:val="18"/>
          <w:szCs w:val="18"/>
        </w:rPr>
      </w:pPr>
    </w:p>
    <w:p w14:paraId="307DB658" w14:textId="77777777" w:rsidR="003D73FF" w:rsidRDefault="003D73FF" w:rsidP="002E5A50">
      <w:pPr>
        <w:jc w:val="both"/>
        <w:rPr>
          <w:rFonts w:ascii="Noto Sans Light" w:eastAsia="Noto Sans" w:hAnsi="Noto Sans Light" w:cs="Noto Sans Light"/>
          <w:sz w:val="18"/>
          <w:szCs w:val="18"/>
        </w:rPr>
      </w:pPr>
    </w:p>
    <w:p w14:paraId="28A0DA8D" w14:textId="3DED1BFA" w:rsidR="00170DCC" w:rsidRDefault="00170DCC" w:rsidP="002E5A50">
      <w:pPr>
        <w:jc w:val="both"/>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324"/>
        <w:gridCol w:w="2953"/>
        <w:gridCol w:w="2239"/>
        <w:gridCol w:w="2333"/>
      </w:tblGrid>
      <w:tr w:rsidR="00170DCC" w14:paraId="5ED7B8A1" w14:textId="77777777" w:rsidTr="00170DCC">
        <w:trPr>
          <w:trHeight w:val="329"/>
          <w:jc w:val="center"/>
        </w:trPr>
        <w:tc>
          <w:tcPr>
            <w:tcW w:w="6516" w:type="dxa"/>
            <w:gridSpan w:val="3"/>
            <w:vAlign w:val="center"/>
          </w:tcPr>
          <w:p w14:paraId="478B6F5D" w14:textId="77777777" w:rsidR="00170DCC" w:rsidRPr="002112B4" w:rsidRDefault="00170DCC"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2333" w:type="dxa"/>
            <w:vMerge w:val="restart"/>
            <w:vAlign w:val="center"/>
          </w:tcPr>
          <w:p w14:paraId="4B3C2EAE" w14:textId="77777777" w:rsidR="00170DCC" w:rsidRDefault="00170DCC" w:rsidP="00613A81"/>
        </w:tc>
      </w:tr>
      <w:tr w:rsidR="00170DCC" w14:paraId="660CF194" w14:textId="77777777" w:rsidTr="00170DCC">
        <w:trPr>
          <w:trHeight w:val="329"/>
          <w:jc w:val="center"/>
        </w:trPr>
        <w:tc>
          <w:tcPr>
            <w:tcW w:w="1324" w:type="dxa"/>
            <w:shd w:val="clear" w:color="auto" w:fill="E7E6E6" w:themeFill="background2"/>
            <w:vAlign w:val="center"/>
          </w:tcPr>
          <w:p w14:paraId="14D2D627" w14:textId="77777777" w:rsidR="00170DCC" w:rsidRPr="00E85262" w:rsidRDefault="00170DCC" w:rsidP="00613A81">
            <w:pPr>
              <w:rPr>
                <w:rFonts w:ascii="Clarendon BT" w:hAnsi="Clarendon BT"/>
                <w:b/>
                <w:bCs/>
              </w:rPr>
            </w:pPr>
            <w:r w:rsidRPr="00E85262">
              <w:rPr>
                <w:rFonts w:ascii="Clarendon BT" w:hAnsi="Clarendon BT"/>
                <w:b/>
                <w:bCs/>
              </w:rPr>
              <w:t>Cliente</w:t>
            </w:r>
          </w:p>
        </w:tc>
        <w:tc>
          <w:tcPr>
            <w:tcW w:w="5192" w:type="dxa"/>
            <w:gridSpan w:val="2"/>
            <w:vAlign w:val="center"/>
          </w:tcPr>
          <w:p w14:paraId="776E4B97" w14:textId="77777777" w:rsidR="00170DCC" w:rsidRPr="00525050" w:rsidRDefault="00170DCC" w:rsidP="00613A81">
            <w:pPr>
              <w:jc w:val="center"/>
              <w:rPr>
                <w:rFonts w:ascii="Clarendon BT" w:hAnsi="Clarendon BT"/>
                <w:b/>
                <w:bCs/>
              </w:rPr>
            </w:pPr>
            <w:r w:rsidRPr="00525050">
              <w:rPr>
                <w:rFonts w:ascii="Clarendon BT" w:hAnsi="Clarendon BT"/>
                <w:b/>
                <w:bCs/>
              </w:rPr>
              <w:t>CONALEP</w:t>
            </w:r>
          </w:p>
        </w:tc>
        <w:tc>
          <w:tcPr>
            <w:tcW w:w="2333" w:type="dxa"/>
            <w:vMerge/>
            <w:vAlign w:val="center"/>
          </w:tcPr>
          <w:p w14:paraId="5D56CD40" w14:textId="77777777" w:rsidR="00170DCC" w:rsidRDefault="00170DCC" w:rsidP="00613A81"/>
        </w:tc>
      </w:tr>
      <w:tr w:rsidR="00170DCC" w14:paraId="3042CD60" w14:textId="77777777" w:rsidTr="00170DCC">
        <w:trPr>
          <w:trHeight w:val="350"/>
          <w:jc w:val="center"/>
        </w:trPr>
        <w:tc>
          <w:tcPr>
            <w:tcW w:w="1324" w:type="dxa"/>
            <w:shd w:val="clear" w:color="auto" w:fill="E7E6E6" w:themeFill="background2"/>
            <w:vAlign w:val="center"/>
          </w:tcPr>
          <w:p w14:paraId="199CB919" w14:textId="77777777" w:rsidR="00170DCC" w:rsidRPr="00E85262" w:rsidRDefault="00170DCC" w:rsidP="00613A81">
            <w:pPr>
              <w:rPr>
                <w:rFonts w:ascii="Clarendon BT" w:hAnsi="Clarendon BT"/>
                <w:b/>
                <w:bCs/>
              </w:rPr>
            </w:pPr>
            <w:r w:rsidRPr="00E85262">
              <w:rPr>
                <w:rFonts w:ascii="Clarendon BT" w:hAnsi="Clarendon BT"/>
                <w:b/>
                <w:bCs/>
              </w:rPr>
              <w:t>Modelo</w:t>
            </w:r>
          </w:p>
        </w:tc>
        <w:tc>
          <w:tcPr>
            <w:tcW w:w="5192" w:type="dxa"/>
            <w:gridSpan w:val="2"/>
            <w:vAlign w:val="center"/>
          </w:tcPr>
          <w:p w14:paraId="2C75B100" w14:textId="77777777" w:rsidR="00170DCC" w:rsidRPr="00525050" w:rsidRDefault="00170DCC" w:rsidP="00613A81">
            <w:pPr>
              <w:jc w:val="center"/>
              <w:rPr>
                <w:rFonts w:ascii="Clarendon BT" w:hAnsi="Clarendon BT"/>
                <w:b/>
                <w:bCs/>
              </w:rPr>
            </w:pPr>
            <w:r w:rsidRPr="00525050">
              <w:rPr>
                <w:rFonts w:ascii="Clarendon BT" w:hAnsi="Clarendon BT"/>
                <w:b/>
                <w:bCs/>
              </w:rPr>
              <w:t>GUANTES CARNAZA LARGOS</w:t>
            </w:r>
          </w:p>
        </w:tc>
        <w:tc>
          <w:tcPr>
            <w:tcW w:w="2333" w:type="dxa"/>
            <w:vMerge/>
            <w:vAlign w:val="center"/>
          </w:tcPr>
          <w:p w14:paraId="3A141A54" w14:textId="77777777" w:rsidR="00170DCC" w:rsidRDefault="00170DCC" w:rsidP="00613A81"/>
        </w:tc>
      </w:tr>
      <w:tr w:rsidR="00170DCC" w14:paraId="6E832972" w14:textId="77777777" w:rsidTr="00170DCC">
        <w:trPr>
          <w:trHeight w:val="329"/>
          <w:jc w:val="center"/>
        </w:trPr>
        <w:tc>
          <w:tcPr>
            <w:tcW w:w="1324" w:type="dxa"/>
            <w:shd w:val="clear" w:color="auto" w:fill="E7E6E6" w:themeFill="background2"/>
            <w:vAlign w:val="center"/>
          </w:tcPr>
          <w:p w14:paraId="0DCDB2F2" w14:textId="77777777" w:rsidR="00170DCC" w:rsidRPr="00E85262" w:rsidRDefault="00170DCC" w:rsidP="00613A81">
            <w:pPr>
              <w:rPr>
                <w:rFonts w:ascii="Clarendon BT" w:hAnsi="Clarendon BT"/>
                <w:b/>
                <w:bCs/>
              </w:rPr>
            </w:pPr>
            <w:r w:rsidRPr="00E85262">
              <w:rPr>
                <w:rFonts w:ascii="Clarendon BT" w:hAnsi="Clarendon BT"/>
                <w:b/>
                <w:bCs/>
              </w:rPr>
              <w:t>Género</w:t>
            </w:r>
          </w:p>
        </w:tc>
        <w:tc>
          <w:tcPr>
            <w:tcW w:w="2953" w:type="dxa"/>
            <w:vAlign w:val="center"/>
          </w:tcPr>
          <w:p w14:paraId="2756A3F0" w14:textId="77777777" w:rsidR="00170DCC" w:rsidRPr="00525050" w:rsidRDefault="00170DCC" w:rsidP="00613A81">
            <w:pPr>
              <w:jc w:val="center"/>
              <w:rPr>
                <w:rFonts w:ascii="Clarendon BT" w:hAnsi="Clarendon BT"/>
                <w:b/>
                <w:bCs/>
              </w:rPr>
            </w:pPr>
            <w:r w:rsidRPr="00525050">
              <w:rPr>
                <w:rFonts w:ascii="Clarendon BT" w:hAnsi="Clarendon BT"/>
                <w:b/>
                <w:bCs/>
              </w:rPr>
              <w:t>UNISEX</w:t>
            </w:r>
          </w:p>
        </w:tc>
        <w:tc>
          <w:tcPr>
            <w:tcW w:w="2239" w:type="dxa"/>
            <w:shd w:val="clear" w:color="auto" w:fill="E7E6E6" w:themeFill="background2"/>
            <w:vAlign w:val="center"/>
          </w:tcPr>
          <w:p w14:paraId="41DC069A" w14:textId="77777777" w:rsidR="00170DCC" w:rsidRPr="00525050" w:rsidRDefault="00170DCC" w:rsidP="00613A81">
            <w:pPr>
              <w:jc w:val="center"/>
              <w:rPr>
                <w:rFonts w:ascii="Clarendon BT" w:hAnsi="Clarendon BT"/>
                <w:b/>
                <w:bCs/>
              </w:rPr>
            </w:pPr>
            <w:r w:rsidRPr="00525050">
              <w:rPr>
                <w:rFonts w:ascii="Clarendon BT" w:hAnsi="Clarendon BT"/>
                <w:b/>
                <w:bCs/>
              </w:rPr>
              <w:t>Fecha</w:t>
            </w:r>
          </w:p>
        </w:tc>
        <w:tc>
          <w:tcPr>
            <w:tcW w:w="2333" w:type="dxa"/>
            <w:vMerge/>
            <w:vAlign w:val="center"/>
          </w:tcPr>
          <w:p w14:paraId="30F628AC" w14:textId="77777777" w:rsidR="00170DCC" w:rsidRDefault="00170DCC" w:rsidP="00613A81"/>
        </w:tc>
      </w:tr>
      <w:tr w:rsidR="00232586" w14:paraId="3B1979A5" w14:textId="77777777" w:rsidTr="002628E6">
        <w:trPr>
          <w:trHeight w:val="329"/>
          <w:jc w:val="center"/>
        </w:trPr>
        <w:tc>
          <w:tcPr>
            <w:tcW w:w="4277" w:type="dxa"/>
            <w:gridSpan w:val="2"/>
            <w:tcBorders>
              <w:bottom w:val="single" w:sz="4" w:space="0" w:color="auto"/>
            </w:tcBorders>
            <w:shd w:val="clear" w:color="auto" w:fill="E7E6E6" w:themeFill="background2"/>
            <w:vAlign w:val="center"/>
          </w:tcPr>
          <w:p w14:paraId="1AA1B17B" w14:textId="6697AD4E" w:rsidR="00232586" w:rsidRPr="00525050" w:rsidRDefault="00232586" w:rsidP="00613A81">
            <w:pPr>
              <w:jc w:val="center"/>
              <w:rPr>
                <w:rFonts w:ascii="Clarendon BT" w:hAnsi="Clarendon BT"/>
                <w:b/>
                <w:bCs/>
              </w:rPr>
            </w:pPr>
          </w:p>
        </w:tc>
        <w:tc>
          <w:tcPr>
            <w:tcW w:w="2239" w:type="dxa"/>
            <w:tcBorders>
              <w:bottom w:val="single" w:sz="4" w:space="0" w:color="auto"/>
            </w:tcBorders>
            <w:vAlign w:val="center"/>
          </w:tcPr>
          <w:p w14:paraId="48227022" w14:textId="77777777" w:rsidR="00232586" w:rsidRPr="00525050" w:rsidRDefault="00232586" w:rsidP="00613A81">
            <w:pPr>
              <w:rPr>
                <w:rFonts w:ascii="Clarendon BT" w:hAnsi="Clarendon BT"/>
                <w:b/>
                <w:bCs/>
              </w:rPr>
            </w:pPr>
          </w:p>
        </w:tc>
        <w:tc>
          <w:tcPr>
            <w:tcW w:w="2333" w:type="dxa"/>
            <w:vMerge/>
            <w:tcBorders>
              <w:bottom w:val="single" w:sz="4" w:space="0" w:color="auto"/>
            </w:tcBorders>
            <w:vAlign w:val="center"/>
          </w:tcPr>
          <w:p w14:paraId="6C34A7E2" w14:textId="77777777" w:rsidR="00232586" w:rsidRDefault="00232586" w:rsidP="00613A81"/>
        </w:tc>
      </w:tr>
      <w:tr w:rsidR="00170DCC" w14:paraId="06FB3DB6" w14:textId="77777777" w:rsidTr="00170DCC">
        <w:trPr>
          <w:trHeight w:val="92"/>
          <w:jc w:val="center"/>
        </w:trPr>
        <w:tc>
          <w:tcPr>
            <w:tcW w:w="8849" w:type="dxa"/>
            <w:gridSpan w:val="4"/>
            <w:tcBorders>
              <w:bottom w:val="nil"/>
            </w:tcBorders>
          </w:tcPr>
          <w:p w14:paraId="5B5C822F" w14:textId="77777777" w:rsidR="00170DCC" w:rsidRPr="001760BE" w:rsidRDefault="00170DCC" w:rsidP="00613A81">
            <w:pPr>
              <w:jc w:val="center"/>
              <w:rPr>
                <w:rFonts w:ascii="Clarendon BT" w:hAnsi="Clarendon BT"/>
              </w:rPr>
            </w:pPr>
            <w:r w:rsidRPr="001760BE">
              <w:rPr>
                <w:rFonts w:ascii="Clarendon BT" w:hAnsi="Clarendon BT"/>
              </w:rPr>
              <w:t>Imagen</w:t>
            </w:r>
          </w:p>
        </w:tc>
      </w:tr>
      <w:tr w:rsidR="00170DCC" w14:paraId="647495A9" w14:textId="77777777" w:rsidTr="00170DCC">
        <w:trPr>
          <w:trHeight w:val="6071"/>
          <w:jc w:val="center"/>
        </w:trPr>
        <w:tc>
          <w:tcPr>
            <w:tcW w:w="8849" w:type="dxa"/>
            <w:gridSpan w:val="4"/>
            <w:tcBorders>
              <w:top w:val="nil"/>
            </w:tcBorders>
          </w:tcPr>
          <w:p w14:paraId="6F7B3386" w14:textId="77777777" w:rsidR="00170DCC" w:rsidRDefault="00170DCC" w:rsidP="00613A81">
            <w:r>
              <w:rPr>
                <w:noProof/>
              </w:rPr>
              <w:drawing>
                <wp:anchor distT="0" distB="0" distL="114300" distR="114300" simplePos="0" relativeHeight="251684868" behindDoc="1" locked="0" layoutInCell="1" allowOverlap="1" wp14:anchorId="65DB149A" wp14:editId="20B2571A">
                  <wp:simplePos x="0" y="0"/>
                  <wp:positionH relativeFrom="column">
                    <wp:posOffset>867410</wp:posOffset>
                  </wp:positionH>
                  <wp:positionV relativeFrom="paragraph">
                    <wp:posOffset>227965</wp:posOffset>
                  </wp:positionV>
                  <wp:extent cx="3764280" cy="3119944"/>
                  <wp:effectExtent l="0" t="0" r="7620" b="444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59">
                            <a:extLst>
                              <a:ext uri="{28A0092B-C50C-407E-A947-70E740481C1C}">
                                <a14:useLocalDpi xmlns:a14="http://schemas.microsoft.com/office/drawing/2010/main" val="0"/>
                              </a:ext>
                            </a:extLst>
                          </a:blip>
                          <a:stretch>
                            <a:fillRect/>
                          </a:stretch>
                        </pic:blipFill>
                        <pic:spPr>
                          <a:xfrm>
                            <a:off x="0" y="0"/>
                            <a:ext cx="3764280" cy="3119944"/>
                          </a:xfrm>
                          <a:prstGeom prst="rect">
                            <a:avLst/>
                          </a:prstGeom>
                        </pic:spPr>
                      </pic:pic>
                    </a:graphicData>
                  </a:graphic>
                  <wp14:sizeRelH relativeFrom="page">
                    <wp14:pctWidth>0</wp14:pctWidth>
                  </wp14:sizeRelH>
                  <wp14:sizeRelV relativeFrom="page">
                    <wp14:pctHeight>0</wp14:pctHeight>
                  </wp14:sizeRelV>
                </wp:anchor>
              </w:drawing>
            </w:r>
          </w:p>
        </w:tc>
      </w:tr>
      <w:tr w:rsidR="00170DCC" w14:paraId="67C4D62F" w14:textId="77777777" w:rsidTr="00170DCC">
        <w:trPr>
          <w:trHeight w:val="329"/>
          <w:jc w:val="center"/>
        </w:trPr>
        <w:tc>
          <w:tcPr>
            <w:tcW w:w="6516" w:type="dxa"/>
            <w:gridSpan w:val="3"/>
            <w:shd w:val="clear" w:color="auto" w:fill="E7E6E6" w:themeFill="background2"/>
            <w:vAlign w:val="center"/>
          </w:tcPr>
          <w:p w14:paraId="679E6981" w14:textId="77777777" w:rsidR="00170DCC" w:rsidRPr="00E85262" w:rsidRDefault="00170DCC" w:rsidP="00613A81">
            <w:pPr>
              <w:jc w:val="center"/>
              <w:rPr>
                <w:rFonts w:ascii="Clarendon BT" w:hAnsi="Clarendon BT"/>
                <w:b/>
                <w:bCs/>
              </w:rPr>
            </w:pPr>
            <w:r w:rsidRPr="00E85262">
              <w:rPr>
                <w:rFonts w:ascii="Clarendon BT" w:hAnsi="Clarendon BT"/>
                <w:b/>
                <w:bCs/>
              </w:rPr>
              <w:t>Confección</w:t>
            </w:r>
          </w:p>
        </w:tc>
        <w:tc>
          <w:tcPr>
            <w:tcW w:w="2333" w:type="dxa"/>
            <w:shd w:val="clear" w:color="auto" w:fill="E7E6E6" w:themeFill="background2"/>
            <w:vAlign w:val="center"/>
          </w:tcPr>
          <w:p w14:paraId="43427665" w14:textId="77777777" w:rsidR="00170DCC" w:rsidRPr="00E85262" w:rsidRDefault="00170DCC" w:rsidP="00613A81">
            <w:pPr>
              <w:jc w:val="center"/>
              <w:rPr>
                <w:rFonts w:ascii="Clarendon BT" w:hAnsi="Clarendon BT"/>
                <w:b/>
                <w:bCs/>
              </w:rPr>
            </w:pPr>
            <w:r w:rsidRPr="00E85262">
              <w:rPr>
                <w:rFonts w:ascii="Clarendon BT" w:hAnsi="Clarendon BT"/>
                <w:b/>
                <w:bCs/>
              </w:rPr>
              <w:t>Habilitación</w:t>
            </w:r>
          </w:p>
        </w:tc>
      </w:tr>
      <w:tr w:rsidR="00170DCC" w14:paraId="6086A453" w14:textId="77777777" w:rsidTr="00170DCC">
        <w:trPr>
          <w:trHeight w:val="329"/>
          <w:jc w:val="center"/>
        </w:trPr>
        <w:tc>
          <w:tcPr>
            <w:tcW w:w="6516" w:type="dxa"/>
            <w:gridSpan w:val="3"/>
            <w:vMerge w:val="restart"/>
          </w:tcPr>
          <w:p w14:paraId="0559AC95" w14:textId="77777777" w:rsidR="00170DCC" w:rsidRDefault="00170DCC" w:rsidP="00792733">
            <w:pPr>
              <w:pStyle w:val="Prrafodelista"/>
              <w:numPr>
                <w:ilvl w:val="0"/>
                <w:numId w:val="166"/>
              </w:numPr>
              <w:spacing w:after="0" w:line="240" w:lineRule="auto"/>
              <w:jc w:val="both"/>
              <w:rPr>
                <w:rFonts w:ascii="Clarendon BT" w:hAnsi="Clarendon BT"/>
              </w:rPr>
            </w:pPr>
            <w:r>
              <w:rPr>
                <w:rFonts w:ascii="Clarendon BT" w:hAnsi="Clarendon BT"/>
              </w:rPr>
              <w:t>COLOR CAQUI</w:t>
            </w:r>
          </w:p>
          <w:p w14:paraId="5C3E8BFF" w14:textId="77777777" w:rsidR="00170DCC" w:rsidRPr="00525050" w:rsidRDefault="00170DCC" w:rsidP="00792733">
            <w:pPr>
              <w:pStyle w:val="Prrafodelista"/>
              <w:numPr>
                <w:ilvl w:val="0"/>
                <w:numId w:val="166"/>
              </w:numPr>
              <w:spacing w:after="0" w:line="240" w:lineRule="auto"/>
              <w:jc w:val="both"/>
              <w:rPr>
                <w:rFonts w:ascii="Clarendon BT" w:hAnsi="Clarendon BT"/>
              </w:rPr>
            </w:pPr>
            <w:r>
              <w:rPr>
                <w:rFonts w:ascii="Clarendon BT" w:hAnsi="Clarendon BT"/>
              </w:rPr>
              <w:t>TIPO DE PROTECCIÓN: EXTREMIDADES</w:t>
            </w:r>
          </w:p>
        </w:tc>
        <w:tc>
          <w:tcPr>
            <w:tcW w:w="2333" w:type="dxa"/>
          </w:tcPr>
          <w:p w14:paraId="668D947E" w14:textId="77777777" w:rsidR="00170DCC" w:rsidRPr="002112B4" w:rsidRDefault="00170DCC" w:rsidP="00613A81">
            <w:pPr>
              <w:rPr>
                <w:rFonts w:ascii="Clarendon BT" w:hAnsi="Clarendon BT"/>
              </w:rPr>
            </w:pPr>
          </w:p>
        </w:tc>
      </w:tr>
      <w:tr w:rsidR="00170DCC" w14:paraId="26F8E506" w14:textId="77777777" w:rsidTr="00170DCC">
        <w:trPr>
          <w:trHeight w:val="168"/>
          <w:jc w:val="center"/>
        </w:trPr>
        <w:tc>
          <w:tcPr>
            <w:tcW w:w="6516" w:type="dxa"/>
            <w:gridSpan w:val="3"/>
            <w:vMerge/>
          </w:tcPr>
          <w:p w14:paraId="285AFC57" w14:textId="77777777" w:rsidR="00170DCC" w:rsidRPr="002112B4" w:rsidRDefault="00170DCC" w:rsidP="00613A81">
            <w:pPr>
              <w:rPr>
                <w:rFonts w:ascii="Clarendon BT" w:hAnsi="Clarendon BT"/>
              </w:rPr>
            </w:pPr>
          </w:p>
        </w:tc>
        <w:tc>
          <w:tcPr>
            <w:tcW w:w="2333" w:type="dxa"/>
            <w:shd w:val="clear" w:color="auto" w:fill="E7E6E6" w:themeFill="background2"/>
          </w:tcPr>
          <w:p w14:paraId="458F5691" w14:textId="77777777" w:rsidR="00170DCC" w:rsidRPr="00E85262" w:rsidRDefault="00170DCC" w:rsidP="00613A81">
            <w:pPr>
              <w:jc w:val="center"/>
              <w:rPr>
                <w:rFonts w:ascii="Clarendon BT" w:hAnsi="Clarendon BT"/>
                <w:b/>
                <w:bCs/>
              </w:rPr>
            </w:pPr>
            <w:r w:rsidRPr="00E85262">
              <w:rPr>
                <w:rFonts w:ascii="Clarendon BT" w:hAnsi="Clarendon BT"/>
                <w:b/>
                <w:bCs/>
              </w:rPr>
              <w:t>Tipo de Tela</w:t>
            </w:r>
          </w:p>
        </w:tc>
      </w:tr>
      <w:tr w:rsidR="00170DCC" w14:paraId="5EEDDA43" w14:textId="77777777" w:rsidTr="00170DCC">
        <w:trPr>
          <w:trHeight w:val="168"/>
          <w:jc w:val="center"/>
        </w:trPr>
        <w:tc>
          <w:tcPr>
            <w:tcW w:w="6516" w:type="dxa"/>
            <w:gridSpan w:val="3"/>
            <w:vMerge/>
          </w:tcPr>
          <w:p w14:paraId="3576E3AF" w14:textId="77777777" w:rsidR="00170DCC" w:rsidRPr="002112B4" w:rsidRDefault="00170DCC" w:rsidP="00613A81">
            <w:pPr>
              <w:rPr>
                <w:rFonts w:ascii="Clarendon BT" w:hAnsi="Clarendon BT"/>
              </w:rPr>
            </w:pPr>
          </w:p>
        </w:tc>
        <w:tc>
          <w:tcPr>
            <w:tcW w:w="2333" w:type="dxa"/>
          </w:tcPr>
          <w:p w14:paraId="2D097582" w14:textId="77777777" w:rsidR="00170DCC" w:rsidRPr="002112B4" w:rsidRDefault="00170DCC" w:rsidP="00613A81">
            <w:pPr>
              <w:rPr>
                <w:rFonts w:ascii="Clarendon BT" w:hAnsi="Clarendon BT"/>
              </w:rPr>
            </w:pPr>
          </w:p>
        </w:tc>
      </w:tr>
    </w:tbl>
    <w:p w14:paraId="4C572DF8" w14:textId="77777777" w:rsidR="00170DCC" w:rsidRDefault="00170DCC" w:rsidP="002E5A50">
      <w:pPr>
        <w:jc w:val="both"/>
        <w:rPr>
          <w:rFonts w:ascii="Noto Sans Light" w:eastAsia="Noto Sans" w:hAnsi="Noto Sans Light" w:cs="Noto Sans Light"/>
          <w:sz w:val="18"/>
          <w:szCs w:val="18"/>
        </w:rPr>
      </w:pPr>
    </w:p>
    <w:p w14:paraId="39C17D9B" w14:textId="77777777" w:rsidR="00170DCC" w:rsidRDefault="00170DCC" w:rsidP="002E5A50">
      <w:pPr>
        <w:jc w:val="both"/>
        <w:rPr>
          <w:rFonts w:ascii="Noto Sans Light" w:eastAsia="Noto Sans" w:hAnsi="Noto Sans Light" w:cs="Noto Sans Light"/>
          <w:sz w:val="18"/>
          <w:szCs w:val="18"/>
        </w:rPr>
      </w:pPr>
    </w:p>
    <w:p w14:paraId="483462A6" w14:textId="77777777" w:rsidR="00170DCC" w:rsidRDefault="00170DCC" w:rsidP="002E5A50">
      <w:pPr>
        <w:jc w:val="both"/>
        <w:rPr>
          <w:rFonts w:ascii="Noto Sans Light" w:eastAsia="Noto Sans" w:hAnsi="Noto Sans Light" w:cs="Noto Sans Light"/>
          <w:sz w:val="18"/>
          <w:szCs w:val="18"/>
        </w:rPr>
      </w:pPr>
    </w:p>
    <w:p w14:paraId="0BDB2CC2" w14:textId="13E50E91" w:rsidR="00170DCC" w:rsidRDefault="00170DCC" w:rsidP="002E5A50">
      <w:pPr>
        <w:jc w:val="both"/>
        <w:rPr>
          <w:rFonts w:ascii="Noto Sans Light" w:eastAsia="Noto Sans" w:hAnsi="Noto Sans Light" w:cs="Noto Sans Light"/>
          <w:sz w:val="18"/>
          <w:szCs w:val="18"/>
        </w:rPr>
      </w:pPr>
    </w:p>
    <w:p w14:paraId="556C801B" w14:textId="3E7B64D3" w:rsidR="00EA1D08" w:rsidRDefault="00EA1D08" w:rsidP="002E5A50">
      <w:pPr>
        <w:jc w:val="both"/>
        <w:rPr>
          <w:rFonts w:ascii="Noto Sans Light" w:eastAsia="Noto Sans" w:hAnsi="Noto Sans Light" w:cs="Noto Sans Light"/>
          <w:sz w:val="18"/>
          <w:szCs w:val="18"/>
        </w:rPr>
      </w:pPr>
    </w:p>
    <w:p w14:paraId="1ED7C467" w14:textId="77777777" w:rsidR="00EA1D08" w:rsidRDefault="00EA1D08" w:rsidP="002E5A50">
      <w:pPr>
        <w:jc w:val="both"/>
        <w:rPr>
          <w:rFonts w:ascii="Noto Sans Light" w:eastAsia="Noto Sans" w:hAnsi="Noto Sans Light" w:cs="Noto Sans Light"/>
          <w:sz w:val="18"/>
          <w:szCs w:val="18"/>
        </w:rPr>
      </w:pPr>
    </w:p>
    <w:p w14:paraId="618A759C" w14:textId="77777777" w:rsidR="00EA1D08" w:rsidRDefault="00EA1D08" w:rsidP="002E5A50">
      <w:pPr>
        <w:jc w:val="both"/>
        <w:rPr>
          <w:rFonts w:ascii="Noto Sans Light" w:eastAsia="Noto Sans" w:hAnsi="Noto Sans Light" w:cs="Noto Sans Light"/>
          <w:sz w:val="18"/>
          <w:szCs w:val="18"/>
        </w:rPr>
      </w:pPr>
    </w:p>
    <w:tbl>
      <w:tblPr>
        <w:tblStyle w:val="Tablaconcuadrcula42"/>
        <w:tblW w:w="8849" w:type="dxa"/>
        <w:jc w:val="center"/>
        <w:tblLook w:val="04A0" w:firstRow="1" w:lastRow="0" w:firstColumn="1" w:lastColumn="0" w:noHBand="0" w:noVBand="1"/>
      </w:tblPr>
      <w:tblGrid>
        <w:gridCol w:w="1324"/>
        <w:gridCol w:w="2953"/>
        <w:gridCol w:w="2381"/>
        <w:gridCol w:w="2191"/>
      </w:tblGrid>
      <w:tr w:rsidR="00EA1D08" w:rsidRPr="00EA1D08" w14:paraId="0A0C72AF" w14:textId="77777777" w:rsidTr="00EA1D08">
        <w:trPr>
          <w:trHeight w:val="329"/>
          <w:jc w:val="center"/>
        </w:trPr>
        <w:tc>
          <w:tcPr>
            <w:tcW w:w="6658" w:type="dxa"/>
            <w:gridSpan w:val="3"/>
            <w:vAlign w:val="center"/>
          </w:tcPr>
          <w:p w14:paraId="06CD1DED" w14:textId="77777777" w:rsidR="00EA1D08" w:rsidRPr="00EA1D08" w:rsidRDefault="00EA1D08" w:rsidP="00EA1D08">
            <w:pPr>
              <w:jc w:val="center"/>
              <w:rPr>
                <w:rFonts w:ascii="Clarendon BT" w:hAnsi="Clarendon BT"/>
                <w:b/>
                <w:bCs/>
                <w:sz w:val="26"/>
                <w:szCs w:val="28"/>
              </w:rPr>
            </w:pPr>
            <w:r w:rsidRPr="00EA1D08">
              <w:rPr>
                <w:rFonts w:ascii="Clarendon BT" w:hAnsi="Clarendon BT"/>
                <w:b/>
                <w:bCs/>
                <w:sz w:val="26"/>
                <w:szCs w:val="28"/>
              </w:rPr>
              <w:t>Ficha Técnica</w:t>
            </w:r>
          </w:p>
        </w:tc>
        <w:tc>
          <w:tcPr>
            <w:tcW w:w="2191" w:type="dxa"/>
            <w:vMerge w:val="restart"/>
            <w:vAlign w:val="center"/>
          </w:tcPr>
          <w:p w14:paraId="0601B1BE" w14:textId="77777777" w:rsidR="00EA1D08" w:rsidRPr="00EA1D08" w:rsidRDefault="00EA1D08" w:rsidP="00EA1D08"/>
        </w:tc>
      </w:tr>
      <w:tr w:rsidR="00EA1D08" w:rsidRPr="00EA1D08" w14:paraId="6E39719E" w14:textId="77777777" w:rsidTr="00EA1D08">
        <w:trPr>
          <w:trHeight w:val="329"/>
          <w:jc w:val="center"/>
        </w:trPr>
        <w:tc>
          <w:tcPr>
            <w:tcW w:w="1324" w:type="dxa"/>
            <w:shd w:val="clear" w:color="auto" w:fill="E7E6E6" w:themeFill="background2"/>
            <w:vAlign w:val="center"/>
          </w:tcPr>
          <w:p w14:paraId="1A9860F1" w14:textId="77777777" w:rsidR="00EA1D08" w:rsidRPr="00EA1D08" w:rsidRDefault="00EA1D08" w:rsidP="00EA1D08">
            <w:pPr>
              <w:rPr>
                <w:rFonts w:ascii="Clarendon BT" w:hAnsi="Clarendon BT"/>
                <w:b/>
                <w:bCs/>
              </w:rPr>
            </w:pPr>
            <w:r w:rsidRPr="00EA1D08">
              <w:rPr>
                <w:rFonts w:ascii="Clarendon BT" w:hAnsi="Clarendon BT"/>
                <w:b/>
                <w:bCs/>
              </w:rPr>
              <w:t>Cliente</w:t>
            </w:r>
          </w:p>
        </w:tc>
        <w:tc>
          <w:tcPr>
            <w:tcW w:w="5334" w:type="dxa"/>
            <w:gridSpan w:val="2"/>
            <w:vAlign w:val="center"/>
          </w:tcPr>
          <w:p w14:paraId="62CBCE52" w14:textId="77777777" w:rsidR="00EA1D08" w:rsidRPr="00EA1D08" w:rsidRDefault="00EA1D08" w:rsidP="00EA1D08">
            <w:pPr>
              <w:jc w:val="center"/>
              <w:rPr>
                <w:rFonts w:ascii="Clarendon BT" w:hAnsi="Clarendon BT"/>
                <w:b/>
                <w:bCs/>
              </w:rPr>
            </w:pPr>
            <w:r w:rsidRPr="00EA1D08">
              <w:rPr>
                <w:rFonts w:ascii="Clarendon BT" w:hAnsi="Clarendon BT"/>
                <w:b/>
                <w:bCs/>
              </w:rPr>
              <w:t>CONALEP</w:t>
            </w:r>
          </w:p>
        </w:tc>
        <w:tc>
          <w:tcPr>
            <w:tcW w:w="2191" w:type="dxa"/>
            <w:vMerge/>
            <w:vAlign w:val="center"/>
          </w:tcPr>
          <w:p w14:paraId="3FB718A6" w14:textId="77777777" w:rsidR="00EA1D08" w:rsidRPr="00EA1D08" w:rsidRDefault="00EA1D08" w:rsidP="00EA1D08"/>
        </w:tc>
      </w:tr>
      <w:tr w:rsidR="00EA1D08" w:rsidRPr="00EA1D08" w14:paraId="4927E836" w14:textId="77777777" w:rsidTr="00EA1D08">
        <w:trPr>
          <w:trHeight w:val="350"/>
          <w:jc w:val="center"/>
        </w:trPr>
        <w:tc>
          <w:tcPr>
            <w:tcW w:w="1324" w:type="dxa"/>
            <w:shd w:val="clear" w:color="auto" w:fill="E7E6E6" w:themeFill="background2"/>
            <w:vAlign w:val="center"/>
          </w:tcPr>
          <w:p w14:paraId="2CC8A805" w14:textId="77777777" w:rsidR="00EA1D08" w:rsidRPr="00EA1D08" w:rsidRDefault="00EA1D08" w:rsidP="00EA1D08">
            <w:pPr>
              <w:rPr>
                <w:rFonts w:ascii="Clarendon BT" w:hAnsi="Clarendon BT"/>
                <w:b/>
                <w:bCs/>
              </w:rPr>
            </w:pPr>
            <w:r w:rsidRPr="00EA1D08">
              <w:rPr>
                <w:rFonts w:ascii="Clarendon BT" w:hAnsi="Clarendon BT"/>
                <w:b/>
                <w:bCs/>
              </w:rPr>
              <w:t>Modelo</w:t>
            </w:r>
          </w:p>
        </w:tc>
        <w:tc>
          <w:tcPr>
            <w:tcW w:w="5334" w:type="dxa"/>
            <w:gridSpan w:val="2"/>
            <w:vAlign w:val="center"/>
          </w:tcPr>
          <w:p w14:paraId="28E297C4" w14:textId="77777777" w:rsidR="00EA1D08" w:rsidRPr="00EA1D08" w:rsidRDefault="00EA1D08" w:rsidP="00EA1D08">
            <w:pPr>
              <w:jc w:val="center"/>
              <w:rPr>
                <w:rFonts w:ascii="Clarendon BT" w:hAnsi="Clarendon BT"/>
                <w:b/>
                <w:bCs/>
              </w:rPr>
            </w:pPr>
            <w:r w:rsidRPr="00EA1D08">
              <w:rPr>
                <w:rFonts w:ascii="Clarendon BT" w:hAnsi="Clarendon BT"/>
                <w:b/>
                <w:bCs/>
              </w:rPr>
              <w:t>GUANTES CUBIEERTOS DE POLIURETANO</w:t>
            </w:r>
          </w:p>
        </w:tc>
        <w:tc>
          <w:tcPr>
            <w:tcW w:w="2191" w:type="dxa"/>
            <w:vMerge/>
            <w:vAlign w:val="center"/>
          </w:tcPr>
          <w:p w14:paraId="17E50CC7" w14:textId="77777777" w:rsidR="00EA1D08" w:rsidRPr="00EA1D08" w:rsidRDefault="00EA1D08" w:rsidP="00EA1D08"/>
        </w:tc>
      </w:tr>
      <w:tr w:rsidR="00EA1D08" w:rsidRPr="00EA1D08" w14:paraId="2C551E57" w14:textId="77777777" w:rsidTr="00EA1D08">
        <w:trPr>
          <w:trHeight w:val="329"/>
          <w:jc w:val="center"/>
        </w:trPr>
        <w:tc>
          <w:tcPr>
            <w:tcW w:w="1324" w:type="dxa"/>
            <w:shd w:val="clear" w:color="auto" w:fill="E7E6E6" w:themeFill="background2"/>
            <w:vAlign w:val="center"/>
          </w:tcPr>
          <w:p w14:paraId="1B04491E" w14:textId="77777777" w:rsidR="00EA1D08" w:rsidRPr="00EA1D08" w:rsidRDefault="00EA1D08" w:rsidP="00EA1D08">
            <w:pPr>
              <w:rPr>
                <w:rFonts w:ascii="Clarendon BT" w:hAnsi="Clarendon BT"/>
                <w:b/>
                <w:bCs/>
              </w:rPr>
            </w:pPr>
            <w:r w:rsidRPr="00EA1D08">
              <w:rPr>
                <w:rFonts w:ascii="Clarendon BT" w:hAnsi="Clarendon BT"/>
                <w:b/>
                <w:bCs/>
              </w:rPr>
              <w:t>Género</w:t>
            </w:r>
          </w:p>
        </w:tc>
        <w:tc>
          <w:tcPr>
            <w:tcW w:w="2953" w:type="dxa"/>
            <w:vAlign w:val="center"/>
          </w:tcPr>
          <w:p w14:paraId="0E75D426" w14:textId="77777777" w:rsidR="00EA1D08" w:rsidRPr="00EA1D08" w:rsidRDefault="00EA1D08" w:rsidP="00EA1D08">
            <w:pPr>
              <w:jc w:val="center"/>
              <w:rPr>
                <w:rFonts w:ascii="Clarendon BT" w:hAnsi="Clarendon BT"/>
                <w:b/>
                <w:bCs/>
              </w:rPr>
            </w:pPr>
            <w:r w:rsidRPr="00EA1D08">
              <w:rPr>
                <w:rFonts w:ascii="Clarendon BT" w:hAnsi="Clarendon BT"/>
                <w:b/>
                <w:bCs/>
              </w:rPr>
              <w:t>UNISEX</w:t>
            </w:r>
          </w:p>
        </w:tc>
        <w:tc>
          <w:tcPr>
            <w:tcW w:w="2381" w:type="dxa"/>
            <w:shd w:val="clear" w:color="auto" w:fill="E7E6E6" w:themeFill="background2"/>
            <w:vAlign w:val="center"/>
          </w:tcPr>
          <w:p w14:paraId="59587DE2" w14:textId="77777777" w:rsidR="00EA1D08" w:rsidRPr="00EA1D08" w:rsidRDefault="00EA1D08" w:rsidP="00EA1D08">
            <w:pPr>
              <w:jc w:val="center"/>
              <w:rPr>
                <w:rFonts w:ascii="Clarendon BT" w:hAnsi="Clarendon BT"/>
                <w:b/>
                <w:bCs/>
              </w:rPr>
            </w:pPr>
            <w:r w:rsidRPr="00EA1D08">
              <w:rPr>
                <w:rFonts w:ascii="Clarendon BT" w:hAnsi="Clarendon BT"/>
                <w:b/>
                <w:bCs/>
              </w:rPr>
              <w:t>Fecha</w:t>
            </w:r>
          </w:p>
        </w:tc>
        <w:tc>
          <w:tcPr>
            <w:tcW w:w="2191" w:type="dxa"/>
            <w:vMerge/>
            <w:vAlign w:val="center"/>
          </w:tcPr>
          <w:p w14:paraId="32E23D44" w14:textId="77777777" w:rsidR="00EA1D08" w:rsidRPr="00EA1D08" w:rsidRDefault="00EA1D08" w:rsidP="00EA1D08"/>
        </w:tc>
      </w:tr>
      <w:tr w:rsidR="00232586" w:rsidRPr="00EA1D08" w14:paraId="4484CA2A" w14:textId="77777777" w:rsidTr="00401FBE">
        <w:trPr>
          <w:trHeight w:val="329"/>
          <w:jc w:val="center"/>
        </w:trPr>
        <w:tc>
          <w:tcPr>
            <w:tcW w:w="4277" w:type="dxa"/>
            <w:gridSpan w:val="2"/>
            <w:tcBorders>
              <w:bottom w:val="single" w:sz="4" w:space="0" w:color="auto"/>
            </w:tcBorders>
            <w:shd w:val="clear" w:color="auto" w:fill="E7E6E6" w:themeFill="background2"/>
            <w:vAlign w:val="center"/>
          </w:tcPr>
          <w:p w14:paraId="4FA594F4" w14:textId="168559A4" w:rsidR="00232586" w:rsidRPr="00EA1D08" w:rsidRDefault="00232586" w:rsidP="00EA1D08">
            <w:pPr>
              <w:jc w:val="center"/>
              <w:rPr>
                <w:rFonts w:ascii="Clarendon BT" w:hAnsi="Clarendon BT"/>
                <w:b/>
                <w:bCs/>
              </w:rPr>
            </w:pPr>
          </w:p>
        </w:tc>
        <w:tc>
          <w:tcPr>
            <w:tcW w:w="2381" w:type="dxa"/>
            <w:tcBorders>
              <w:bottom w:val="single" w:sz="4" w:space="0" w:color="auto"/>
            </w:tcBorders>
            <w:vAlign w:val="center"/>
          </w:tcPr>
          <w:p w14:paraId="1E502BEF" w14:textId="77777777" w:rsidR="00232586" w:rsidRPr="00EA1D08" w:rsidRDefault="00232586" w:rsidP="00EA1D08">
            <w:pPr>
              <w:rPr>
                <w:rFonts w:ascii="Clarendon BT" w:hAnsi="Clarendon BT"/>
                <w:b/>
                <w:bCs/>
              </w:rPr>
            </w:pPr>
          </w:p>
        </w:tc>
        <w:tc>
          <w:tcPr>
            <w:tcW w:w="2191" w:type="dxa"/>
            <w:vMerge/>
            <w:tcBorders>
              <w:bottom w:val="single" w:sz="4" w:space="0" w:color="auto"/>
            </w:tcBorders>
            <w:vAlign w:val="center"/>
          </w:tcPr>
          <w:p w14:paraId="04B23AC2" w14:textId="77777777" w:rsidR="00232586" w:rsidRPr="00EA1D08" w:rsidRDefault="00232586" w:rsidP="00EA1D08"/>
        </w:tc>
      </w:tr>
      <w:tr w:rsidR="00EA1D08" w:rsidRPr="00EA1D08" w14:paraId="56012392" w14:textId="77777777" w:rsidTr="00EA1D08">
        <w:trPr>
          <w:trHeight w:val="92"/>
          <w:jc w:val="center"/>
        </w:trPr>
        <w:tc>
          <w:tcPr>
            <w:tcW w:w="8849" w:type="dxa"/>
            <w:gridSpan w:val="4"/>
            <w:tcBorders>
              <w:bottom w:val="nil"/>
            </w:tcBorders>
          </w:tcPr>
          <w:p w14:paraId="354C951C" w14:textId="77777777" w:rsidR="00EA1D08" w:rsidRPr="00EA1D08" w:rsidRDefault="00EA1D08" w:rsidP="00EA1D08">
            <w:pPr>
              <w:jc w:val="center"/>
              <w:rPr>
                <w:rFonts w:ascii="Clarendon BT" w:hAnsi="Clarendon BT"/>
              </w:rPr>
            </w:pPr>
            <w:r w:rsidRPr="00EA1D08">
              <w:rPr>
                <w:rFonts w:ascii="Clarendon BT" w:hAnsi="Clarendon BT"/>
              </w:rPr>
              <w:t>Imagen</w:t>
            </w:r>
          </w:p>
        </w:tc>
      </w:tr>
      <w:tr w:rsidR="00EA1D08" w:rsidRPr="00EA1D08" w14:paraId="1890FD02" w14:textId="77777777" w:rsidTr="00EA1D08">
        <w:trPr>
          <w:trHeight w:val="6071"/>
          <w:jc w:val="center"/>
        </w:trPr>
        <w:tc>
          <w:tcPr>
            <w:tcW w:w="8849" w:type="dxa"/>
            <w:gridSpan w:val="4"/>
            <w:tcBorders>
              <w:top w:val="nil"/>
            </w:tcBorders>
          </w:tcPr>
          <w:p w14:paraId="04BE6E10" w14:textId="77777777" w:rsidR="00EA1D08" w:rsidRPr="00EA1D08" w:rsidRDefault="00EA1D08" w:rsidP="00EA1D08">
            <w:r w:rsidRPr="00EA1D08">
              <w:rPr>
                <w:noProof/>
              </w:rPr>
              <w:drawing>
                <wp:anchor distT="0" distB="0" distL="114300" distR="114300" simplePos="0" relativeHeight="251686916" behindDoc="1" locked="0" layoutInCell="1" allowOverlap="1" wp14:anchorId="695213F2" wp14:editId="0CD41072">
                  <wp:simplePos x="0" y="0"/>
                  <wp:positionH relativeFrom="column">
                    <wp:posOffset>631190</wp:posOffset>
                  </wp:positionH>
                  <wp:positionV relativeFrom="paragraph">
                    <wp:posOffset>83185</wp:posOffset>
                  </wp:positionV>
                  <wp:extent cx="4404360" cy="3332606"/>
                  <wp:effectExtent l="0" t="0" r="0" b="127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60">
                            <a:extLst>
                              <a:ext uri="{28A0092B-C50C-407E-A947-70E740481C1C}">
                                <a14:useLocalDpi xmlns:a14="http://schemas.microsoft.com/office/drawing/2010/main" val="0"/>
                              </a:ext>
                            </a:extLst>
                          </a:blip>
                          <a:stretch>
                            <a:fillRect/>
                          </a:stretch>
                        </pic:blipFill>
                        <pic:spPr>
                          <a:xfrm>
                            <a:off x="0" y="0"/>
                            <a:ext cx="4404360" cy="3332606"/>
                          </a:xfrm>
                          <a:prstGeom prst="rect">
                            <a:avLst/>
                          </a:prstGeom>
                        </pic:spPr>
                      </pic:pic>
                    </a:graphicData>
                  </a:graphic>
                  <wp14:sizeRelH relativeFrom="page">
                    <wp14:pctWidth>0</wp14:pctWidth>
                  </wp14:sizeRelH>
                  <wp14:sizeRelV relativeFrom="page">
                    <wp14:pctHeight>0</wp14:pctHeight>
                  </wp14:sizeRelV>
                </wp:anchor>
              </w:drawing>
            </w:r>
          </w:p>
        </w:tc>
      </w:tr>
      <w:tr w:rsidR="00EA1D08" w:rsidRPr="00EA1D08" w14:paraId="1235E693" w14:textId="77777777" w:rsidTr="00EA1D08">
        <w:trPr>
          <w:trHeight w:val="329"/>
          <w:jc w:val="center"/>
        </w:trPr>
        <w:tc>
          <w:tcPr>
            <w:tcW w:w="6658" w:type="dxa"/>
            <w:gridSpan w:val="3"/>
            <w:shd w:val="clear" w:color="auto" w:fill="E7E6E6" w:themeFill="background2"/>
            <w:vAlign w:val="center"/>
          </w:tcPr>
          <w:p w14:paraId="0D46FB1D" w14:textId="77777777" w:rsidR="00EA1D08" w:rsidRPr="00EA1D08" w:rsidRDefault="00EA1D08" w:rsidP="00EA1D08">
            <w:pPr>
              <w:jc w:val="center"/>
              <w:rPr>
                <w:rFonts w:ascii="Clarendon BT" w:hAnsi="Clarendon BT"/>
                <w:b/>
                <w:bCs/>
              </w:rPr>
            </w:pPr>
            <w:r w:rsidRPr="00EA1D08">
              <w:rPr>
                <w:rFonts w:ascii="Clarendon BT" w:hAnsi="Clarendon BT"/>
                <w:b/>
                <w:bCs/>
              </w:rPr>
              <w:t>ESPECIFICACIONES</w:t>
            </w:r>
          </w:p>
        </w:tc>
        <w:tc>
          <w:tcPr>
            <w:tcW w:w="2191" w:type="dxa"/>
            <w:shd w:val="clear" w:color="auto" w:fill="E7E6E6" w:themeFill="background2"/>
            <w:vAlign w:val="center"/>
          </w:tcPr>
          <w:p w14:paraId="771C42A7" w14:textId="77777777" w:rsidR="00EA1D08" w:rsidRPr="00EA1D08" w:rsidRDefault="00EA1D08" w:rsidP="00EA1D08">
            <w:pPr>
              <w:jc w:val="center"/>
              <w:rPr>
                <w:rFonts w:ascii="Clarendon BT" w:hAnsi="Clarendon BT"/>
                <w:b/>
                <w:bCs/>
              </w:rPr>
            </w:pPr>
            <w:r w:rsidRPr="00EA1D08">
              <w:rPr>
                <w:rFonts w:ascii="Clarendon BT" w:hAnsi="Clarendon BT"/>
                <w:b/>
                <w:bCs/>
              </w:rPr>
              <w:t>Habilitación</w:t>
            </w:r>
          </w:p>
        </w:tc>
      </w:tr>
      <w:tr w:rsidR="00EA1D08" w:rsidRPr="00EA1D08" w14:paraId="545ACB4B" w14:textId="77777777" w:rsidTr="00EA1D08">
        <w:trPr>
          <w:trHeight w:val="329"/>
          <w:jc w:val="center"/>
        </w:trPr>
        <w:tc>
          <w:tcPr>
            <w:tcW w:w="6658" w:type="dxa"/>
            <w:gridSpan w:val="3"/>
            <w:vMerge w:val="restart"/>
          </w:tcPr>
          <w:p w14:paraId="38DB4A14" w14:textId="77777777" w:rsidR="00EA1D08" w:rsidRPr="00EA1D08" w:rsidRDefault="00EA1D08" w:rsidP="00EA1D08">
            <w:pPr>
              <w:spacing w:after="160" w:line="259" w:lineRule="auto"/>
              <w:ind w:left="720"/>
              <w:contextualSpacing/>
              <w:jc w:val="both"/>
              <w:rPr>
                <w:rFonts w:ascii="Clarendon BT" w:eastAsiaTheme="minorHAnsi" w:hAnsi="Clarendon BT"/>
                <w:sz w:val="22"/>
                <w:szCs w:val="22"/>
              </w:rPr>
            </w:pPr>
          </w:p>
          <w:p w14:paraId="4FB5AF57" w14:textId="77777777" w:rsidR="00EA1D08" w:rsidRPr="00EA1D08" w:rsidRDefault="00EA1D08" w:rsidP="00792733">
            <w:pPr>
              <w:numPr>
                <w:ilvl w:val="0"/>
                <w:numId w:val="167"/>
              </w:numPr>
              <w:contextualSpacing/>
              <w:jc w:val="both"/>
              <w:rPr>
                <w:rFonts w:ascii="Clarendon BT" w:eastAsiaTheme="minorHAnsi" w:hAnsi="Clarendon BT"/>
                <w:sz w:val="22"/>
                <w:szCs w:val="22"/>
              </w:rPr>
            </w:pPr>
            <w:r w:rsidRPr="00EA1D08">
              <w:rPr>
                <w:rFonts w:ascii="Clarendon BT" w:eastAsiaTheme="minorHAnsi" w:hAnsi="Clarendon BT"/>
                <w:sz w:val="22"/>
                <w:szCs w:val="22"/>
              </w:rPr>
              <w:t>COLOR NEGRO</w:t>
            </w:r>
          </w:p>
          <w:p w14:paraId="081480CA" w14:textId="77777777" w:rsidR="00EA1D08" w:rsidRPr="00EA1D08" w:rsidRDefault="00EA1D08" w:rsidP="00792733">
            <w:pPr>
              <w:numPr>
                <w:ilvl w:val="0"/>
                <w:numId w:val="167"/>
              </w:numPr>
              <w:contextualSpacing/>
              <w:jc w:val="both"/>
              <w:rPr>
                <w:rFonts w:ascii="Clarendon BT" w:eastAsiaTheme="minorHAnsi" w:hAnsi="Clarendon BT"/>
                <w:sz w:val="22"/>
                <w:szCs w:val="22"/>
              </w:rPr>
            </w:pPr>
            <w:r w:rsidRPr="00EA1D08">
              <w:rPr>
                <w:rFonts w:ascii="Clarendon BT" w:eastAsiaTheme="minorHAnsi" w:hAnsi="Clarendon BT"/>
                <w:sz w:val="22"/>
                <w:szCs w:val="22"/>
              </w:rPr>
              <w:t>TIPO DE PROTECCIÓN: EXTREMIDADES</w:t>
            </w:r>
          </w:p>
        </w:tc>
        <w:tc>
          <w:tcPr>
            <w:tcW w:w="2191" w:type="dxa"/>
          </w:tcPr>
          <w:p w14:paraId="159D733E" w14:textId="77777777" w:rsidR="00EA1D08" w:rsidRPr="00EA1D08" w:rsidRDefault="00EA1D08" w:rsidP="00EA1D08">
            <w:pPr>
              <w:rPr>
                <w:rFonts w:ascii="Clarendon BT" w:hAnsi="Clarendon BT"/>
                <w:sz w:val="22"/>
                <w:szCs w:val="22"/>
              </w:rPr>
            </w:pPr>
          </w:p>
        </w:tc>
      </w:tr>
      <w:tr w:rsidR="00EA1D08" w:rsidRPr="00EA1D08" w14:paraId="59E565A2" w14:textId="77777777" w:rsidTr="00EA1D08">
        <w:trPr>
          <w:trHeight w:val="168"/>
          <w:jc w:val="center"/>
        </w:trPr>
        <w:tc>
          <w:tcPr>
            <w:tcW w:w="6658" w:type="dxa"/>
            <w:gridSpan w:val="3"/>
            <w:vMerge/>
          </w:tcPr>
          <w:p w14:paraId="3A35D7CF" w14:textId="77777777" w:rsidR="00EA1D08" w:rsidRPr="00EA1D08" w:rsidRDefault="00EA1D08" w:rsidP="00EA1D08">
            <w:pPr>
              <w:rPr>
                <w:rFonts w:ascii="Clarendon BT" w:hAnsi="Clarendon BT"/>
                <w:sz w:val="22"/>
                <w:szCs w:val="22"/>
              </w:rPr>
            </w:pPr>
          </w:p>
        </w:tc>
        <w:tc>
          <w:tcPr>
            <w:tcW w:w="2191" w:type="dxa"/>
            <w:shd w:val="clear" w:color="auto" w:fill="E7E6E6" w:themeFill="background2"/>
          </w:tcPr>
          <w:p w14:paraId="3EA4F8B1" w14:textId="77777777" w:rsidR="00EA1D08" w:rsidRPr="00EA1D08" w:rsidRDefault="00EA1D08" w:rsidP="00EA1D08">
            <w:pPr>
              <w:jc w:val="center"/>
              <w:rPr>
                <w:rFonts w:ascii="Clarendon BT" w:hAnsi="Clarendon BT"/>
                <w:b/>
                <w:bCs/>
                <w:sz w:val="22"/>
                <w:szCs w:val="22"/>
              </w:rPr>
            </w:pPr>
            <w:r w:rsidRPr="00EA1D08">
              <w:rPr>
                <w:rFonts w:ascii="Clarendon BT" w:hAnsi="Clarendon BT"/>
                <w:b/>
                <w:bCs/>
                <w:sz w:val="22"/>
                <w:szCs w:val="22"/>
              </w:rPr>
              <w:t>TIPO DE MATERIAL</w:t>
            </w:r>
          </w:p>
        </w:tc>
      </w:tr>
      <w:tr w:rsidR="00EA1D08" w:rsidRPr="00EA1D08" w14:paraId="648F5238" w14:textId="77777777" w:rsidTr="00EA1D08">
        <w:trPr>
          <w:trHeight w:val="168"/>
          <w:jc w:val="center"/>
        </w:trPr>
        <w:tc>
          <w:tcPr>
            <w:tcW w:w="6658" w:type="dxa"/>
            <w:gridSpan w:val="3"/>
            <w:vMerge/>
          </w:tcPr>
          <w:p w14:paraId="5078CEB1" w14:textId="77777777" w:rsidR="00EA1D08" w:rsidRPr="00EA1D08" w:rsidRDefault="00EA1D08" w:rsidP="00EA1D08">
            <w:pPr>
              <w:rPr>
                <w:rFonts w:ascii="Clarendon BT" w:hAnsi="Clarendon BT"/>
              </w:rPr>
            </w:pPr>
          </w:p>
        </w:tc>
        <w:tc>
          <w:tcPr>
            <w:tcW w:w="2191" w:type="dxa"/>
          </w:tcPr>
          <w:p w14:paraId="459E4A25" w14:textId="77777777" w:rsidR="00EA1D08" w:rsidRPr="00EA1D08" w:rsidRDefault="00EA1D08" w:rsidP="00EA1D08">
            <w:pPr>
              <w:jc w:val="both"/>
              <w:rPr>
                <w:rFonts w:ascii="Clarendon BT" w:hAnsi="Clarendon BT"/>
                <w:sz w:val="22"/>
                <w:szCs w:val="22"/>
              </w:rPr>
            </w:pPr>
            <w:r w:rsidRPr="00EA1D08">
              <w:rPr>
                <w:rFonts w:ascii="Clarendon BT" w:hAnsi="Clarendon BT"/>
                <w:sz w:val="22"/>
                <w:szCs w:val="22"/>
              </w:rPr>
              <w:t>POLIESTER Y PALMA RECUBIERTA DE POLIURETANO</w:t>
            </w:r>
          </w:p>
        </w:tc>
      </w:tr>
    </w:tbl>
    <w:p w14:paraId="74AE17B6" w14:textId="77777777" w:rsidR="00EA1D08" w:rsidRDefault="00EA1D08" w:rsidP="002E5A50">
      <w:pPr>
        <w:jc w:val="both"/>
        <w:rPr>
          <w:rFonts w:ascii="Noto Sans Light" w:eastAsia="Noto Sans" w:hAnsi="Noto Sans Light" w:cs="Noto Sans Light"/>
          <w:sz w:val="18"/>
          <w:szCs w:val="18"/>
          <w:lang w:val="es-ES"/>
        </w:rPr>
      </w:pPr>
    </w:p>
    <w:p w14:paraId="649CC657" w14:textId="77777777" w:rsidR="00EA1D08" w:rsidRDefault="00EA1D08" w:rsidP="002E5A50">
      <w:pPr>
        <w:jc w:val="both"/>
        <w:rPr>
          <w:rFonts w:ascii="Noto Sans Light" w:eastAsia="Noto Sans" w:hAnsi="Noto Sans Light" w:cs="Noto Sans Light"/>
          <w:sz w:val="18"/>
          <w:szCs w:val="18"/>
          <w:lang w:val="es-ES"/>
        </w:rPr>
      </w:pPr>
    </w:p>
    <w:p w14:paraId="46F7C07C" w14:textId="77777777" w:rsidR="00EA1D08" w:rsidRDefault="00EA1D08" w:rsidP="002E5A50">
      <w:pPr>
        <w:jc w:val="both"/>
        <w:rPr>
          <w:rFonts w:ascii="Noto Sans Light" w:eastAsia="Noto Sans" w:hAnsi="Noto Sans Light" w:cs="Noto Sans Light"/>
          <w:sz w:val="18"/>
          <w:szCs w:val="18"/>
          <w:lang w:val="es-ES"/>
        </w:rPr>
      </w:pPr>
    </w:p>
    <w:p w14:paraId="01F1439B" w14:textId="77777777" w:rsidR="00EA1D08" w:rsidRDefault="00EA1D08" w:rsidP="002E5A50">
      <w:pPr>
        <w:jc w:val="both"/>
        <w:rPr>
          <w:rFonts w:ascii="Noto Sans Light" w:eastAsia="Noto Sans" w:hAnsi="Noto Sans Light" w:cs="Noto Sans Light"/>
          <w:sz w:val="18"/>
          <w:szCs w:val="18"/>
          <w:lang w:val="es-ES"/>
        </w:rPr>
      </w:pPr>
    </w:p>
    <w:p w14:paraId="6DB52B6B" w14:textId="77777777" w:rsidR="00EA1D08" w:rsidRDefault="00EA1D08"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239"/>
        <w:gridCol w:w="2333"/>
      </w:tblGrid>
      <w:tr w:rsidR="007D19C3" w14:paraId="3B6D4091" w14:textId="77777777" w:rsidTr="007D19C3">
        <w:trPr>
          <w:trHeight w:val="329"/>
          <w:jc w:val="center"/>
        </w:trPr>
        <w:tc>
          <w:tcPr>
            <w:tcW w:w="6516" w:type="dxa"/>
            <w:gridSpan w:val="3"/>
            <w:vAlign w:val="center"/>
          </w:tcPr>
          <w:p w14:paraId="58A37246" w14:textId="77777777" w:rsidR="007D19C3" w:rsidRPr="002112B4" w:rsidRDefault="007D19C3"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2333" w:type="dxa"/>
            <w:vMerge w:val="restart"/>
            <w:vAlign w:val="center"/>
          </w:tcPr>
          <w:p w14:paraId="1163C445" w14:textId="77777777" w:rsidR="007D19C3" w:rsidRDefault="007D19C3" w:rsidP="00613A81"/>
        </w:tc>
      </w:tr>
      <w:tr w:rsidR="007D19C3" w14:paraId="6A850224" w14:textId="77777777" w:rsidTr="007D19C3">
        <w:trPr>
          <w:trHeight w:val="329"/>
          <w:jc w:val="center"/>
        </w:trPr>
        <w:tc>
          <w:tcPr>
            <w:tcW w:w="1324" w:type="dxa"/>
            <w:shd w:val="clear" w:color="auto" w:fill="E7E6E6" w:themeFill="background2"/>
            <w:vAlign w:val="center"/>
          </w:tcPr>
          <w:p w14:paraId="6952C8AD" w14:textId="77777777" w:rsidR="007D19C3" w:rsidRPr="00E85262" w:rsidRDefault="007D19C3" w:rsidP="00613A81">
            <w:pPr>
              <w:rPr>
                <w:rFonts w:ascii="Clarendon BT" w:hAnsi="Clarendon BT"/>
                <w:b/>
                <w:bCs/>
              </w:rPr>
            </w:pPr>
            <w:r w:rsidRPr="00E85262">
              <w:rPr>
                <w:rFonts w:ascii="Clarendon BT" w:hAnsi="Clarendon BT"/>
                <w:b/>
                <w:bCs/>
              </w:rPr>
              <w:t>Cliente</w:t>
            </w:r>
          </w:p>
        </w:tc>
        <w:tc>
          <w:tcPr>
            <w:tcW w:w="5192" w:type="dxa"/>
            <w:gridSpan w:val="2"/>
            <w:vAlign w:val="center"/>
          </w:tcPr>
          <w:p w14:paraId="27E9720F" w14:textId="77777777" w:rsidR="007D19C3" w:rsidRPr="00525050" w:rsidRDefault="007D19C3" w:rsidP="00613A81">
            <w:pPr>
              <w:jc w:val="center"/>
              <w:rPr>
                <w:rFonts w:ascii="Clarendon BT" w:hAnsi="Clarendon BT"/>
                <w:b/>
                <w:bCs/>
              </w:rPr>
            </w:pPr>
            <w:r w:rsidRPr="00525050">
              <w:rPr>
                <w:rFonts w:ascii="Clarendon BT" w:hAnsi="Clarendon BT"/>
                <w:b/>
                <w:bCs/>
              </w:rPr>
              <w:t>CONALEP</w:t>
            </w:r>
          </w:p>
        </w:tc>
        <w:tc>
          <w:tcPr>
            <w:tcW w:w="2333" w:type="dxa"/>
            <w:vMerge/>
            <w:vAlign w:val="center"/>
          </w:tcPr>
          <w:p w14:paraId="41C981CA" w14:textId="77777777" w:rsidR="007D19C3" w:rsidRDefault="007D19C3" w:rsidP="00613A81"/>
        </w:tc>
      </w:tr>
      <w:tr w:rsidR="007D19C3" w14:paraId="1FA39E76" w14:textId="77777777" w:rsidTr="007D19C3">
        <w:trPr>
          <w:trHeight w:val="350"/>
          <w:jc w:val="center"/>
        </w:trPr>
        <w:tc>
          <w:tcPr>
            <w:tcW w:w="1324" w:type="dxa"/>
            <w:shd w:val="clear" w:color="auto" w:fill="E7E6E6" w:themeFill="background2"/>
            <w:vAlign w:val="center"/>
          </w:tcPr>
          <w:p w14:paraId="0BAFFE2A" w14:textId="77777777" w:rsidR="007D19C3" w:rsidRPr="00E85262" w:rsidRDefault="007D19C3" w:rsidP="00613A81">
            <w:pPr>
              <w:rPr>
                <w:rFonts w:ascii="Clarendon BT" w:hAnsi="Clarendon BT"/>
                <w:b/>
                <w:bCs/>
              </w:rPr>
            </w:pPr>
            <w:r w:rsidRPr="00E85262">
              <w:rPr>
                <w:rFonts w:ascii="Clarendon BT" w:hAnsi="Clarendon BT"/>
                <w:b/>
                <w:bCs/>
              </w:rPr>
              <w:t>Modelo</w:t>
            </w:r>
          </w:p>
        </w:tc>
        <w:tc>
          <w:tcPr>
            <w:tcW w:w="5192" w:type="dxa"/>
            <w:gridSpan w:val="2"/>
            <w:vAlign w:val="center"/>
          </w:tcPr>
          <w:p w14:paraId="79B657FD" w14:textId="77777777" w:rsidR="007D19C3" w:rsidRPr="00525050" w:rsidRDefault="007D19C3" w:rsidP="00613A81">
            <w:pPr>
              <w:jc w:val="center"/>
              <w:rPr>
                <w:rFonts w:ascii="Clarendon BT" w:hAnsi="Clarendon BT"/>
                <w:b/>
                <w:bCs/>
              </w:rPr>
            </w:pPr>
            <w:r w:rsidRPr="00525050">
              <w:rPr>
                <w:rFonts w:ascii="Clarendon BT" w:hAnsi="Clarendon BT"/>
                <w:b/>
                <w:bCs/>
              </w:rPr>
              <w:t>GUANTES USO AUTOMOTRIZ</w:t>
            </w:r>
          </w:p>
        </w:tc>
        <w:tc>
          <w:tcPr>
            <w:tcW w:w="2333" w:type="dxa"/>
            <w:vMerge/>
            <w:vAlign w:val="center"/>
          </w:tcPr>
          <w:p w14:paraId="635A70BB" w14:textId="77777777" w:rsidR="007D19C3" w:rsidRDefault="007D19C3" w:rsidP="00613A81"/>
        </w:tc>
      </w:tr>
      <w:tr w:rsidR="007D19C3" w14:paraId="323CB0F9" w14:textId="77777777" w:rsidTr="007D19C3">
        <w:trPr>
          <w:trHeight w:val="329"/>
          <w:jc w:val="center"/>
        </w:trPr>
        <w:tc>
          <w:tcPr>
            <w:tcW w:w="1324" w:type="dxa"/>
            <w:shd w:val="clear" w:color="auto" w:fill="E7E6E6" w:themeFill="background2"/>
            <w:vAlign w:val="center"/>
          </w:tcPr>
          <w:p w14:paraId="6302D740" w14:textId="77777777" w:rsidR="007D19C3" w:rsidRPr="00E85262" w:rsidRDefault="007D19C3" w:rsidP="00613A81">
            <w:pPr>
              <w:rPr>
                <w:rFonts w:ascii="Clarendon BT" w:hAnsi="Clarendon BT"/>
                <w:b/>
                <w:bCs/>
              </w:rPr>
            </w:pPr>
            <w:r w:rsidRPr="00E85262">
              <w:rPr>
                <w:rFonts w:ascii="Clarendon BT" w:hAnsi="Clarendon BT"/>
                <w:b/>
                <w:bCs/>
              </w:rPr>
              <w:t>Género</w:t>
            </w:r>
          </w:p>
        </w:tc>
        <w:tc>
          <w:tcPr>
            <w:tcW w:w="2953" w:type="dxa"/>
            <w:vAlign w:val="center"/>
          </w:tcPr>
          <w:p w14:paraId="7F08AFE7" w14:textId="77777777" w:rsidR="007D19C3" w:rsidRPr="00525050" w:rsidRDefault="007D19C3" w:rsidP="00613A81">
            <w:pPr>
              <w:jc w:val="center"/>
              <w:rPr>
                <w:rFonts w:ascii="Clarendon BT" w:hAnsi="Clarendon BT"/>
                <w:b/>
                <w:bCs/>
              </w:rPr>
            </w:pPr>
            <w:r w:rsidRPr="00525050">
              <w:rPr>
                <w:rFonts w:ascii="Clarendon BT" w:hAnsi="Clarendon BT"/>
                <w:b/>
                <w:bCs/>
              </w:rPr>
              <w:t>UNISEX</w:t>
            </w:r>
          </w:p>
        </w:tc>
        <w:tc>
          <w:tcPr>
            <w:tcW w:w="2239" w:type="dxa"/>
            <w:shd w:val="clear" w:color="auto" w:fill="E7E6E6" w:themeFill="background2"/>
            <w:vAlign w:val="center"/>
          </w:tcPr>
          <w:p w14:paraId="0B512237" w14:textId="77777777" w:rsidR="007D19C3" w:rsidRPr="00525050" w:rsidRDefault="007D19C3" w:rsidP="00613A81">
            <w:pPr>
              <w:jc w:val="center"/>
              <w:rPr>
                <w:rFonts w:ascii="Clarendon BT" w:hAnsi="Clarendon BT"/>
                <w:b/>
                <w:bCs/>
              </w:rPr>
            </w:pPr>
            <w:r w:rsidRPr="00525050">
              <w:rPr>
                <w:rFonts w:ascii="Clarendon BT" w:hAnsi="Clarendon BT"/>
                <w:b/>
                <w:bCs/>
              </w:rPr>
              <w:t>Fecha</w:t>
            </w:r>
          </w:p>
        </w:tc>
        <w:tc>
          <w:tcPr>
            <w:tcW w:w="2333" w:type="dxa"/>
            <w:vMerge/>
            <w:vAlign w:val="center"/>
          </w:tcPr>
          <w:p w14:paraId="429A3DAB" w14:textId="77777777" w:rsidR="007D19C3" w:rsidRDefault="007D19C3" w:rsidP="00613A81"/>
        </w:tc>
      </w:tr>
      <w:tr w:rsidR="00232586" w14:paraId="03153A33" w14:textId="77777777" w:rsidTr="007A6BF7">
        <w:trPr>
          <w:trHeight w:val="329"/>
          <w:jc w:val="center"/>
        </w:trPr>
        <w:tc>
          <w:tcPr>
            <w:tcW w:w="4277" w:type="dxa"/>
            <w:gridSpan w:val="2"/>
            <w:tcBorders>
              <w:bottom w:val="single" w:sz="4" w:space="0" w:color="auto"/>
            </w:tcBorders>
            <w:shd w:val="clear" w:color="auto" w:fill="E7E6E6" w:themeFill="background2"/>
            <w:vAlign w:val="center"/>
          </w:tcPr>
          <w:p w14:paraId="7CB97793" w14:textId="24E4B52C" w:rsidR="00232586" w:rsidRPr="00525050" w:rsidRDefault="00232586" w:rsidP="00613A81">
            <w:pPr>
              <w:jc w:val="center"/>
              <w:rPr>
                <w:rFonts w:ascii="Clarendon BT" w:hAnsi="Clarendon BT"/>
                <w:b/>
                <w:bCs/>
              </w:rPr>
            </w:pPr>
          </w:p>
        </w:tc>
        <w:tc>
          <w:tcPr>
            <w:tcW w:w="2239" w:type="dxa"/>
            <w:tcBorders>
              <w:bottom w:val="single" w:sz="4" w:space="0" w:color="auto"/>
            </w:tcBorders>
            <w:vAlign w:val="center"/>
          </w:tcPr>
          <w:p w14:paraId="722D3052" w14:textId="77777777" w:rsidR="00232586" w:rsidRPr="00525050" w:rsidRDefault="00232586" w:rsidP="00613A81">
            <w:pPr>
              <w:rPr>
                <w:rFonts w:ascii="Clarendon BT" w:hAnsi="Clarendon BT"/>
                <w:b/>
                <w:bCs/>
              </w:rPr>
            </w:pPr>
          </w:p>
        </w:tc>
        <w:tc>
          <w:tcPr>
            <w:tcW w:w="2333" w:type="dxa"/>
            <w:vMerge/>
            <w:tcBorders>
              <w:bottom w:val="single" w:sz="4" w:space="0" w:color="auto"/>
            </w:tcBorders>
            <w:vAlign w:val="center"/>
          </w:tcPr>
          <w:p w14:paraId="4AA3A59C" w14:textId="77777777" w:rsidR="00232586" w:rsidRDefault="00232586" w:rsidP="00613A81"/>
        </w:tc>
      </w:tr>
      <w:tr w:rsidR="007D19C3" w14:paraId="5639804D" w14:textId="77777777" w:rsidTr="007D19C3">
        <w:trPr>
          <w:trHeight w:val="92"/>
          <w:jc w:val="center"/>
        </w:trPr>
        <w:tc>
          <w:tcPr>
            <w:tcW w:w="8849" w:type="dxa"/>
            <w:gridSpan w:val="4"/>
            <w:tcBorders>
              <w:bottom w:val="nil"/>
            </w:tcBorders>
          </w:tcPr>
          <w:p w14:paraId="606678EA" w14:textId="77777777" w:rsidR="007D19C3" w:rsidRPr="001760BE" w:rsidRDefault="007D19C3" w:rsidP="00613A81">
            <w:pPr>
              <w:jc w:val="center"/>
              <w:rPr>
                <w:rFonts w:ascii="Clarendon BT" w:hAnsi="Clarendon BT"/>
              </w:rPr>
            </w:pPr>
            <w:r w:rsidRPr="001760BE">
              <w:rPr>
                <w:rFonts w:ascii="Clarendon BT" w:hAnsi="Clarendon BT"/>
              </w:rPr>
              <w:t>Imagen</w:t>
            </w:r>
          </w:p>
        </w:tc>
      </w:tr>
      <w:tr w:rsidR="007D19C3" w14:paraId="3995E645" w14:textId="77777777" w:rsidTr="007D19C3">
        <w:trPr>
          <w:trHeight w:val="6071"/>
          <w:jc w:val="center"/>
        </w:trPr>
        <w:tc>
          <w:tcPr>
            <w:tcW w:w="8849" w:type="dxa"/>
            <w:gridSpan w:val="4"/>
            <w:tcBorders>
              <w:top w:val="nil"/>
            </w:tcBorders>
          </w:tcPr>
          <w:p w14:paraId="76FBEBE7" w14:textId="77777777" w:rsidR="007D19C3" w:rsidRDefault="007D19C3" w:rsidP="00613A81">
            <w:r>
              <w:rPr>
                <w:noProof/>
              </w:rPr>
              <w:drawing>
                <wp:anchor distT="0" distB="0" distL="114300" distR="114300" simplePos="0" relativeHeight="251688964" behindDoc="1" locked="0" layoutInCell="1" allowOverlap="1" wp14:anchorId="3E6226B9" wp14:editId="56744BC4">
                  <wp:simplePos x="0" y="0"/>
                  <wp:positionH relativeFrom="column">
                    <wp:posOffset>-1270</wp:posOffset>
                  </wp:positionH>
                  <wp:positionV relativeFrom="paragraph">
                    <wp:posOffset>89071</wp:posOffset>
                  </wp:positionV>
                  <wp:extent cx="5463540" cy="3158319"/>
                  <wp:effectExtent l="0" t="0" r="3810" b="4445"/>
                  <wp:wrapNone/>
                  <wp:docPr id="33" name="Imagen 33" descr="Imagen que contiene guantes, ropa, artículos, p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guantes, ropa, artículos, par&#10;&#10;El contenido generado por IA puede ser incorrecto."/>
                          <pic:cNvPicPr/>
                        </pic:nvPicPr>
                        <pic:blipFill>
                          <a:blip r:embed="rId61">
                            <a:extLst>
                              <a:ext uri="{28A0092B-C50C-407E-A947-70E740481C1C}">
                                <a14:useLocalDpi xmlns:a14="http://schemas.microsoft.com/office/drawing/2010/main" val="0"/>
                              </a:ext>
                            </a:extLst>
                          </a:blip>
                          <a:stretch>
                            <a:fillRect/>
                          </a:stretch>
                        </pic:blipFill>
                        <pic:spPr>
                          <a:xfrm>
                            <a:off x="0" y="0"/>
                            <a:ext cx="5474357" cy="3164572"/>
                          </a:xfrm>
                          <a:prstGeom prst="rect">
                            <a:avLst/>
                          </a:prstGeom>
                        </pic:spPr>
                      </pic:pic>
                    </a:graphicData>
                  </a:graphic>
                  <wp14:sizeRelH relativeFrom="page">
                    <wp14:pctWidth>0</wp14:pctWidth>
                  </wp14:sizeRelH>
                  <wp14:sizeRelV relativeFrom="page">
                    <wp14:pctHeight>0</wp14:pctHeight>
                  </wp14:sizeRelV>
                </wp:anchor>
              </w:drawing>
            </w:r>
          </w:p>
        </w:tc>
      </w:tr>
      <w:tr w:rsidR="007D19C3" w14:paraId="2709AB25" w14:textId="77777777" w:rsidTr="007D19C3">
        <w:trPr>
          <w:trHeight w:val="329"/>
          <w:jc w:val="center"/>
        </w:trPr>
        <w:tc>
          <w:tcPr>
            <w:tcW w:w="6516" w:type="dxa"/>
            <w:gridSpan w:val="3"/>
            <w:shd w:val="clear" w:color="auto" w:fill="E7E6E6" w:themeFill="background2"/>
            <w:vAlign w:val="center"/>
          </w:tcPr>
          <w:p w14:paraId="46AFA787" w14:textId="77777777" w:rsidR="007D19C3" w:rsidRPr="00E85262" w:rsidRDefault="007D19C3" w:rsidP="00613A81">
            <w:pPr>
              <w:jc w:val="center"/>
              <w:rPr>
                <w:rFonts w:ascii="Clarendon BT" w:hAnsi="Clarendon BT"/>
                <w:b/>
                <w:bCs/>
              </w:rPr>
            </w:pPr>
            <w:r>
              <w:rPr>
                <w:rFonts w:ascii="Clarendon BT" w:hAnsi="Clarendon BT"/>
                <w:b/>
                <w:bCs/>
              </w:rPr>
              <w:t>ESPECIFICACIONES</w:t>
            </w:r>
          </w:p>
        </w:tc>
        <w:tc>
          <w:tcPr>
            <w:tcW w:w="2333" w:type="dxa"/>
            <w:shd w:val="clear" w:color="auto" w:fill="E7E6E6" w:themeFill="background2"/>
            <w:vAlign w:val="center"/>
          </w:tcPr>
          <w:p w14:paraId="5BBAC44D" w14:textId="77777777" w:rsidR="007D19C3" w:rsidRPr="00E85262" w:rsidRDefault="007D19C3" w:rsidP="00613A81">
            <w:pPr>
              <w:jc w:val="center"/>
              <w:rPr>
                <w:rFonts w:ascii="Clarendon BT" w:hAnsi="Clarendon BT"/>
                <w:b/>
                <w:bCs/>
              </w:rPr>
            </w:pPr>
            <w:r w:rsidRPr="00E85262">
              <w:rPr>
                <w:rFonts w:ascii="Clarendon BT" w:hAnsi="Clarendon BT"/>
                <w:b/>
                <w:bCs/>
              </w:rPr>
              <w:t>Habilitación</w:t>
            </w:r>
          </w:p>
        </w:tc>
      </w:tr>
      <w:tr w:rsidR="007D19C3" w14:paraId="6B56FCB5" w14:textId="77777777" w:rsidTr="007D19C3">
        <w:trPr>
          <w:trHeight w:val="329"/>
          <w:jc w:val="center"/>
        </w:trPr>
        <w:tc>
          <w:tcPr>
            <w:tcW w:w="6516" w:type="dxa"/>
            <w:gridSpan w:val="3"/>
            <w:vMerge w:val="restart"/>
          </w:tcPr>
          <w:p w14:paraId="38F776DE" w14:textId="77777777" w:rsidR="007D19C3" w:rsidRDefault="007D19C3" w:rsidP="00792733">
            <w:pPr>
              <w:pStyle w:val="Prrafodelista"/>
              <w:numPr>
                <w:ilvl w:val="0"/>
                <w:numId w:val="167"/>
              </w:numPr>
              <w:spacing w:after="0" w:line="240" w:lineRule="auto"/>
              <w:jc w:val="both"/>
              <w:rPr>
                <w:rFonts w:ascii="Clarendon BT" w:hAnsi="Clarendon BT"/>
              </w:rPr>
            </w:pPr>
            <w:r>
              <w:rPr>
                <w:rFonts w:ascii="Clarendon BT" w:hAnsi="Clarendon BT"/>
              </w:rPr>
              <w:t>COLOR NEGRO</w:t>
            </w:r>
          </w:p>
          <w:p w14:paraId="089806FB" w14:textId="77777777" w:rsidR="007D19C3" w:rsidRPr="00525050" w:rsidRDefault="007D19C3" w:rsidP="00792733">
            <w:pPr>
              <w:pStyle w:val="Prrafodelista"/>
              <w:numPr>
                <w:ilvl w:val="0"/>
                <w:numId w:val="167"/>
              </w:numPr>
              <w:spacing w:after="0" w:line="240" w:lineRule="auto"/>
              <w:jc w:val="both"/>
              <w:rPr>
                <w:rFonts w:ascii="Clarendon BT" w:hAnsi="Clarendon BT"/>
              </w:rPr>
            </w:pPr>
            <w:r>
              <w:rPr>
                <w:rFonts w:ascii="Clarendon BT" w:hAnsi="Clarendon BT"/>
              </w:rPr>
              <w:t>TIPO DE PROTECCIÓN: EXTREMIDADES</w:t>
            </w:r>
          </w:p>
        </w:tc>
        <w:tc>
          <w:tcPr>
            <w:tcW w:w="2333" w:type="dxa"/>
          </w:tcPr>
          <w:p w14:paraId="4B5086FA" w14:textId="77777777" w:rsidR="007D19C3" w:rsidRPr="002112B4" w:rsidRDefault="007D19C3" w:rsidP="00613A81">
            <w:pPr>
              <w:rPr>
                <w:rFonts w:ascii="Clarendon BT" w:hAnsi="Clarendon BT"/>
              </w:rPr>
            </w:pPr>
          </w:p>
        </w:tc>
      </w:tr>
      <w:tr w:rsidR="007D19C3" w14:paraId="615F17A1" w14:textId="77777777" w:rsidTr="007D19C3">
        <w:trPr>
          <w:trHeight w:val="168"/>
          <w:jc w:val="center"/>
        </w:trPr>
        <w:tc>
          <w:tcPr>
            <w:tcW w:w="6516" w:type="dxa"/>
            <w:gridSpan w:val="3"/>
            <w:vMerge/>
          </w:tcPr>
          <w:p w14:paraId="0329AE6F" w14:textId="77777777" w:rsidR="007D19C3" w:rsidRPr="002112B4" w:rsidRDefault="007D19C3" w:rsidP="00613A81">
            <w:pPr>
              <w:rPr>
                <w:rFonts w:ascii="Clarendon BT" w:hAnsi="Clarendon BT"/>
              </w:rPr>
            </w:pPr>
          </w:p>
        </w:tc>
        <w:tc>
          <w:tcPr>
            <w:tcW w:w="2333" w:type="dxa"/>
            <w:shd w:val="clear" w:color="auto" w:fill="E7E6E6" w:themeFill="background2"/>
          </w:tcPr>
          <w:p w14:paraId="71158368" w14:textId="77777777" w:rsidR="007D19C3" w:rsidRPr="00E85262" w:rsidRDefault="007D19C3" w:rsidP="00613A81">
            <w:pPr>
              <w:jc w:val="center"/>
              <w:rPr>
                <w:rFonts w:ascii="Clarendon BT" w:hAnsi="Clarendon BT"/>
                <w:b/>
                <w:bCs/>
              </w:rPr>
            </w:pPr>
            <w:r w:rsidRPr="00E85262">
              <w:rPr>
                <w:rFonts w:ascii="Clarendon BT" w:hAnsi="Clarendon BT"/>
                <w:b/>
                <w:bCs/>
              </w:rPr>
              <w:t>Tipo de Tela</w:t>
            </w:r>
          </w:p>
        </w:tc>
      </w:tr>
      <w:tr w:rsidR="007D19C3" w14:paraId="7CA4190E" w14:textId="77777777" w:rsidTr="007D19C3">
        <w:trPr>
          <w:trHeight w:val="168"/>
          <w:jc w:val="center"/>
        </w:trPr>
        <w:tc>
          <w:tcPr>
            <w:tcW w:w="6516" w:type="dxa"/>
            <w:gridSpan w:val="3"/>
            <w:vMerge/>
          </w:tcPr>
          <w:p w14:paraId="181A6D28" w14:textId="77777777" w:rsidR="007D19C3" w:rsidRPr="002112B4" w:rsidRDefault="007D19C3" w:rsidP="00613A81">
            <w:pPr>
              <w:rPr>
                <w:rFonts w:ascii="Clarendon BT" w:hAnsi="Clarendon BT"/>
              </w:rPr>
            </w:pPr>
          </w:p>
        </w:tc>
        <w:tc>
          <w:tcPr>
            <w:tcW w:w="2333" w:type="dxa"/>
          </w:tcPr>
          <w:p w14:paraId="48DA6010" w14:textId="77777777" w:rsidR="007D19C3" w:rsidRPr="002112B4" w:rsidRDefault="007D19C3" w:rsidP="00613A81">
            <w:pPr>
              <w:rPr>
                <w:rFonts w:ascii="Clarendon BT" w:hAnsi="Clarendon BT"/>
              </w:rPr>
            </w:pPr>
          </w:p>
        </w:tc>
      </w:tr>
    </w:tbl>
    <w:p w14:paraId="382FC948" w14:textId="77777777" w:rsidR="00EA1D08" w:rsidRDefault="00EA1D08" w:rsidP="002E5A50">
      <w:pPr>
        <w:jc w:val="both"/>
        <w:rPr>
          <w:rFonts w:ascii="Noto Sans Light" w:eastAsia="Noto Sans" w:hAnsi="Noto Sans Light" w:cs="Noto Sans Light"/>
          <w:sz w:val="18"/>
          <w:szCs w:val="18"/>
          <w:lang w:val="es-ES"/>
        </w:rPr>
      </w:pPr>
    </w:p>
    <w:p w14:paraId="0E2D2F2B" w14:textId="77777777" w:rsidR="007D19C3" w:rsidRDefault="007D19C3" w:rsidP="002E5A50">
      <w:pPr>
        <w:jc w:val="both"/>
        <w:rPr>
          <w:rFonts w:ascii="Noto Sans Light" w:eastAsia="Noto Sans" w:hAnsi="Noto Sans Light" w:cs="Noto Sans Light"/>
          <w:sz w:val="18"/>
          <w:szCs w:val="18"/>
          <w:lang w:val="es-ES"/>
        </w:rPr>
      </w:pPr>
    </w:p>
    <w:p w14:paraId="56037083" w14:textId="77777777" w:rsidR="007D19C3" w:rsidRDefault="007D19C3" w:rsidP="002E5A50">
      <w:pPr>
        <w:jc w:val="both"/>
        <w:rPr>
          <w:rFonts w:ascii="Noto Sans Light" w:eastAsia="Noto Sans" w:hAnsi="Noto Sans Light" w:cs="Noto Sans Light"/>
          <w:sz w:val="18"/>
          <w:szCs w:val="18"/>
          <w:lang w:val="es-ES"/>
        </w:rPr>
      </w:pPr>
    </w:p>
    <w:p w14:paraId="6D12CFA9" w14:textId="77777777" w:rsidR="007D19C3" w:rsidRDefault="007D19C3" w:rsidP="002E5A50">
      <w:pPr>
        <w:jc w:val="both"/>
        <w:rPr>
          <w:rFonts w:ascii="Noto Sans Light" w:eastAsia="Noto Sans" w:hAnsi="Noto Sans Light" w:cs="Noto Sans Light"/>
          <w:sz w:val="18"/>
          <w:szCs w:val="18"/>
          <w:lang w:val="es-ES"/>
        </w:rPr>
      </w:pPr>
    </w:p>
    <w:p w14:paraId="1F8C323F" w14:textId="77777777" w:rsidR="007D19C3" w:rsidRDefault="007D19C3" w:rsidP="002E5A50">
      <w:pPr>
        <w:jc w:val="both"/>
        <w:rPr>
          <w:rFonts w:ascii="Noto Sans Light" w:eastAsia="Noto Sans" w:hAnsi="Noto Sans Light" w:cs="Noto Sans Light"/>
          <w:sz w:val="18"/>
          <w:szCs w:val="18"/>
          <w:lang w:val="es-ES"/>
        </w:rPr>
      </w:pPr>
    </w:p>
    <w:p w14:paraId="50EDE6C6" w14:textId="77777777" w:rsidR="007D19C3" w:rsidRDefault="007D19C3" w:rsidP="002E5A50">
      <w:pPr>
        <w:jc w:val="both"/>
        <w:rPr>
          <w:rFonts w:ascii="Noto Sans Light" w:eastAsia="Noto Sans" w:hAnsi="Noto Sans Light" w:cs="Noto Sans Light"/>
          <w:sz w:val="18"/>
          <w:szCs w:val="18"/>
          <w:lang w:val="es-ES"/>
        </w:rPr>
      </w:pPr>
    </w:p>
    <w:p w14:paraId="5694BD0E" w14:textId="77777777" w:rsidR="003D73FF" w:rsidRDefault="003D73FF" w:rsidP="002E5A50">
      <w:pPr>
        <w:jc w:val="both"/>
        <w:rPr>
          <w:rFonts w:ascii="Noto Sans Light" w:eastAsia="Noto Sans" w:hAnsi="Noto Sans Light" w:cs="Noto Sans Light"/>
          <w:sz w:val="18"/>
          <w:szCs w:val="18"/>
          <w:lang w:val="es-ES"/>
        </w:rPr>
      </w:pPr>
    </w:p>
    <w:p w14:paraId="11B2D594" w14:textId="77777777" w:rsidR="007D19C3" w:rsidRDefault="007D19C3"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1920"/>
        <w:gridCol w:w="2652"/>
      </w:tblGrid>
      <w:tr w:rsidR="00187F7C" w14:paraId="319A7533" w14:textId="77777777" w:rsidTr="00187F7C">
        <w:trPr>
          <w:trHeight w:val="329"/>
          <w:jc w:val="center"/>
        </w:trPr>
        <w:tc>
          <w:tcPr>
            <w:tcW w:w="6197" w:type="dxa"/>
            <w:gridSpan w:val="3"/>
            <w:vAlign w:val="center"/>
          </w:tcPr>
          <w:p w14:paraId="26D01026" w14:textId="77777777" w:rsidR="00187F7C" w:rsidRPr="002112B4" w:rsidRDefault="00187F7C"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2652" w:type="dxa"/>
            <w:vMerge w:val="restart"/>
            <w:vAlign w:val="center"/>
          </w:tcPr>
          <w:p w14:paraId="170839B4" w14:textId="77777777" w:rsidR="00187F7C" w:rsidRDefault="00187F7C" w:rsidP="00613A81"/>
        </w:tc>
      </w:tr>
      <w:tr w:rsidR="00187F7C" w14:paraId="65979424" w14:textId="77777777" w:rsidTr="00187F7C">
        <w:trPr>
          <w:trHeight w:val="329"/>
          <w:jc w:val="center"/>
        </w:trPr>
        <w:tc>
          <w:tcPr>
            <w:tcW w:w="1324" w:type="dxa"/>
            <w:shd w:val="clear" w:color="auto" w:fill="E7E6E6" w:themeFill="background2"/>
            <w:vAlign w:val="center"/>
          </w:tcPr>
          <w:p w14:paraId="0D8EF1F5" w14:textId="77777777" w:rsidR="00187F7C" w:rsidRPr="00E85262" w:rsidRDefault="00187F7C" w:rsidP="00613A81">
            <w:pPr>
              <w:rPr>
                <w:rFonts w:ascii="Clarendon BT" w:hAnsi="Clarendon BT"/>
                <w:b/>
                <w:bCs/>
              </w:rPr>
            </w:pPr>
            <w:r w:rsidRPr="00E85262">
              <w:rPr>
                <w:rFonts w:ascii="Clarendon BT" w:hAnsi="Clarendon BT"/>
                <w:b/>
                <w:bCs/>
              </w:rPr>
              <w:t>Cliente</w:t>
            </w:r>
          </w:p>
        </w:tc>
        <w:tc>
          <w:tcPr>
            <w:tcW w:w="4873" w:type="dxa"/>
            <w:gridSpan w:val="2"/>
            <w:vAlign w:val="center"/>
          </w:tcPr>
          <w:p w14:paraId="3FE501F8" w14:textId="77777777" w:rsidR="00187F7C" w:rsidRPr="00FA70AB" w:rsidRDefault="00187F7C" w:rsidP="00613A81">
            <w:pPr>
              <w:jc w:val="center"/>
              <w:rPr>
                <w:rFonts w:ascii="Clarendon BT" w:hAnsi="Clarendon BT"/>
                <w:b/>
                <w:bCs/>
              </w:rPr>
            </w:pPr>
            <w:r w:rsidRPr="00FA70AB">
              <w:rPr>
                <w:rFonts w:ascii="Clarendon BT" w:hAnsi="Clarendon BT"/>
                <w:b/>
                <w:bCs/>
              </w:rPr>
              <w:t>CONALEP</w:t>
            </w:r>
          </w:p>
        </w:tc>
        <w:tc>
          <w:tcPr>
            <w:tcW w:w="2652" w:type="dxa"/>
            <w:vMerge/>
            <w:vAlign w:val="center"/>
          </w:tcPr>
          <w:p w14:paraId="4F896940" w14:textId="77777777" w:rsidR="00187F7C" w:rsidRDefault="00187F7C" w:rsidP="00613A81"/>
        </w:tc>
      </w:tr>
      <w:tr w:rsidR="00187F7C" w14:paraId="58834FE2" w14:textId="77777777" w:rsidTr="00187F7C">
        <w:trPr>
          <w:trHeight w:val="350"/>
          <w:jc w:val="center"/>
        </w:trPr>
        <w:tc>
          <w:tcPr>
            <w:tcW w:w="1324" w:type="dxa"/>
            <w:shd w:val="clear" w:color="auto" w:fill="E7E6E6" w:themeFill="background2"/>
            <w:vAlign w:val="center"/>
          </w:tcPr>
          <w:p w14:paraId="031B0565" w14:textId="77777777" w:rsidR="00187F7C" w:rsidRPr="00E85262" w:rsidRDefault="00187F7C" w:rsidP="00613A81">
            <w:pPr>
              <w:rPr>
                <w:rFonts w:ascii="Clarendon BT" w:hAnsi="Clarendon BT"/>
                <w:b/>
                <w:bCs/>
              </w:rPr>
            </w:pPr>
            <w:r w:rsidRPr="00E85262">
              <w:rPr>
                <w:rFonts w:ascii="Clarendon BT" w:hAnsi="Clarendon BT"/>
                <w:b/>
                <w:bCs/>
              </w:rPr>
              <w:t>Modelo</w:t>
            </w:r>
          </w:p>
        </w:tc>
        <w:tc>
          <w:tcPr>
            <w:tcW w:w="4873" w:type="dxa"/>
            <w:gridSpan w:val="2"/>
            <w:vAlign w:val="center"/>
          </w:tcPr>
          <w:p w14:paraId="3EAA9EC7" w14:textId="77777777" w:rsidR="00187F7C" w:rsidRPr="00FA70AB" w:rsidRDefault="00187F7C" w:rsidP="00613A81">
            <w:pPr>
              <w:jc w:val="center"/>
              <w:rPr>
                <w:rFonts w:ascii="Clarendon BT" w:hAnsi="Clarendon BT"/>
                <w:b/>
                <w:bCs/>
              </w:rPr>
            </w:pPr>
            <w:r w:rsidRPr="00FA70AB">
              <w:rPr>
                <w:rFonts w:ascii="Clarendon BT" w:hAnsi="Clarendon BT"/>
                <w:b/>
                <w:bCs/>
              </w:rPr>
              <w:t>GUANTES INDUSTRIALES</w:t>
            </w:r>
          </w:p>
        </w:tc>
        <w:tc>
          <w:tcPr>
            <w:tcW w:w="2652" w:type="dxa"/>
            <w:vMerge/>
            <w:vAlign w:val="center"/>
          </w:tcPr>
          <w:p w14:paraId="3299FCC8" w14:textId="77777777" w:rsidR="00187F7C" w:rsidRDefault="00187F7C" w:rsidP="00613A81"/>
        </w:tc>
      </w:tr>
      <w:tr w:rsidR="00187F7C" w14:paraId="1BCCBDD3" w14:textId="77777777" w:rsidTr="00187F7C">
        <w:trPr>
          <w:trHeight w:val="329"/>
          <w:jc w:val="center"/>
        </w:trPr>
        <w:tc>
          <w:tcPr>
            <w:tcW w:w="1324" w:type="dxa"/>
            <w:shd w:val="clear" w:color="auto" w:fill="E7E6E6" w:themeFill="background2"/>
            <w:vAlign w:val="center"/>
          </w:tcPr>
          <w:p w14:paraId="409C7907" w14:textId="77777777" w:rsidR="00187F7C" w:rsidRPr="00E85262" w:rsidRDefault="00187F7C" w:rsidP="00613A81">
            <w:pPr>
              <w:rPr>
                <w:rFonts w:ascii="Clarendon BT" w:hAnsi="Clarendon BT"/>
                <w:b/>
                <w:bCs/>
              </w:rPr>
            </w:pPr>
            <w:r w:rsidRPr="00E85262">
              <w:rPr>
                <w:rFonts w:ascii="Clarendon BT" w:hAnsi="Clarendon BT"/>
                <w:b/>
                <w:bCs/>
              </w:rPr>
              <w:t>Género</w:t>
            </w:r>
          </w:p>
        </w:tc>
        <w:tc>
          <w:tcPr>
            <w:tcW w:w="2953" w:type="dxa"/>
            <w:vAlign w:val="center"/>
          </w:tcPr>
          <w:p w14:paraId="4DDBD8E9" w14:textId="77777777" w:rsidR="00187F7C" w:rsidRPr="00FA70AB" w:rsidRDefault="00187F7C" w:rsidP="00613A81">
            <w:pPr>
              <w:jc w:val="center"/>
              <w:rPr>
                <w:rFonts w:ascii="Clarendon BT" w:hAnsi="Clarendon BT"/>
                <w:b/>
                <w:bCs/>
              </w:rPr>
            </w:pPr>
            <w:r w:rsidRPr="00FA70AB">
              <w:rPr>
                <w:rFonts w:ascii="Clarendon BT" w:hAnsi="Clarendon BT"/>
                <w:b/>
                <w:bCs/>
              </w:rPr>
              <w:t>UNISEX</w:t>
            </w:r>
          </w:p>
        </w:tc>
        <w:tc>
          <w:tcPr>
            <w:tcW w:w="1920" w:type="dxa"/>
            <w:shd w:val="clear" w:color="auto" w:fill="E7E6E6" w:themeFill="background2"/>
            <w:vAlign w:val="center"/>
          </w:tcPr>
          <w:p w14:paraId="061D348C" w14:textId="77777777" w:rsidR="00187F7C" w:rsidRPr="00FA70AB" w:rsidRDefault="00187F7C" w:rsidP="00613A81">
            <w:pPr>
              <w:jc w:val="center"/>
              <w:rPr>
                <w:rFonts w:ascii="Clarendon BT" w:hAnsi="Clarendon BT"/>
                <w:b/>
                <w:bCs/>
              </w:rPr>
            </w:pPr>
            <w:r w:rsidRPr="00FA70AB">
              <w:rPr>
                <w:rFonts w:ascii="Clarendon BT" w:hAnsi="Clarendon BT"/>
                <w:b/>
                <w:bCs/>
              </w:rPr>
              <w:t>Fecha</w:t>
            </w:r>
          </w:p>
        </w:tc>
        <w:tc>
          <w:tcPr>
            <w:tcW w:w="2652" w:type="dxa"/>
            <w:vMerge/>
            <w:vAlign w:val="center"/>
          </w:tcPr>
          <w:p w14:paraId="2975806E" w14:textId="77777777" w:rsidR="00187F7C" w:rsidRDefault="00187F7C" w:rsidP="00613A81"/>
        </w:tc>
      </w:tr>
      <w:tr w:rsidR="00232586" w14:paraId="6582CDBA" w14:textId="77777777" w:rsidTr="009F0360">
        <w:trPr>
          <w:trHeight w:val="329"/>
          <w:jc w:val="center"/>
        </w:trPr>
        <w:tc>
          <w:tcPr>
            <w:tcW w:w="4277" w:type="dxa"/>
            <w:gridSpan w:val="2"/>
            <w:tcBorders>
              <w:bottom w:val="single" w:sz="4" w:space="0" w:color="auto"/>
            </w:tcBorders>
            <w:shd w:val="clear" w:color="auto" w:fill="E7E6E6" w:themeFill="background2"/>
            <w:vAlign w:val="center"/>
          </w:tcPr>
          <w:p w14:paraId="106F66D2" w14:textId="4EB284C7" w:rsidR="00232586" w:rsidRPr="00FA70AB" w:rsidRDefault="00232586" w:rsidP="00613A81">
            <w:pPr>
              <w:jc w:val="center"/>
              <w:rPr>
                <w:rFonts w:ascii="Clarendon BT" w:hAnsi="Clarendon BT"/>
                <w:b/>
                <w:bCs/>
              </w:rPr>
            </w:pPr>
          </w:p>
        </w:tc>
        <w:tc>
          <w:tcPr>
            <w:tcW w:w="1920" w:type="dxa"/>
            <w:tcBorders>
              <w:bottom w:val="single" w:sz="4" w:space="0" w:color="auto"/>
            </w:tcBorders>
            <w:vAlign w:val="center"/>
          </w:tcPr>
          <w:p w14:paraId="1CC84FB9" w14:textId="77777777" w:rsidR="00232586" w:rsidRPr="00FA70AB" w:rsidRDefault="00232586" w:rsidP="00613A81">
            <w:pPr>
              <w:rPr>
                <w:rFonts w:ascii="Clarendon BT" w:hAnsi="Clarendon BT"/>
                <w:b/>
                <w:bCs/>
              </w:rPr>
            </w:pPr>
          </w:p>
        </w:tc>
        <w:tc>
          <w:tcPr>
            <w:tcW w:w="2652" w:type="dxa"/>
            <w:vMerge/>
            <w:tcBorders>
              <w:bottom w:val="single" w:sz="4" w:space="0" w:color="auto"/>
            </w:tcBorders>
            <w:vAlign w:val="center"/>
          </w:tcPr>
          <w:p w14:paraId="4BA71FFB" w14:textId="77777777" w:rsidR="00232586" w:rsidRDefault="00232586" w:rsidP="00613A81"/>
        </w:tc>
      </w:tr>
      <w:tr w:rsidR="00187F7C" w14:paraId="3F9FD2D4" w14:textId="77777777" w:rsidTr="00187F7C">
        <w:trPr>
          <w:trHeight w:val="92"/>
          <w:jc w:val="center"/>
        </w:trPr>
        <w:tc>
          <w:tcPr>
            <w:tcW w:w="8849" w:type="dxa"/>
            <w:gridSpan w:val="4"/>
            <w:tcBorders>
              <w:bottom w:val="nil"/>
            </w:tcBorders>
          </w:tcPr>
          <w:p w14:paraId="661B47D6" w14:textId="77777777" w:rsidR="00187F7C" w:rsidRPr="001760BE" w:rsidRDefault="00187F7C" w:rsidP="00613A81">
            <w:pPr>
              <w:jc w:val="center"/>
              <w:rPr>
                <w:rFonts w:ascii="Clarendon BT" w:hAnsi="Clarendon BT"/>
              </w:rPr>
            </w:pPr>
            <w:r w:rsidRPr="001760BE">
              <w:rPr>
                <w:rFonts w:ascii="Clarendon BT" w:hAnsi="Clarendon BT"/>
              </w:rPr>
              <w:t>Imagen</w:t>
            </w:r>
          </w:p>
        </w:tc>
      </w:tr>
      <w:tr w:rsidR="00187F7C" w14:paraId="3BE3D9A5" w14:textId="77777777" w:rsidTr="00187F7C">
        <w:trPr>
          <w:trHeight w:val="6071"/>
          <w:jc w:val="center"/>
        </w:trPr>
        <w:tc>
          <w:tcPr>
            <w:tcW w:w="8849" w:type="dxa"/>
            <w:gridSpan w:val="4"/>
            <w:tcBorders>
              <w:top w:val="nil"/>
            </w:tcBorders>
          </w:tcPr>
          <w:p w14:paraId="7167F30B" w14:textId="77777777" w:rsidR="00187F7C" w:rsidRDefault="00187F7C" w:rsidP="00613A81">
            <w:r>
              <w:rPr>
                <w:noProof/>
              </w:rPr>
              <w:drawing>
                <wp:anchor distT="0" distB="0" distL="114300" distR="114300" simplePos="0" relativeHeight="251691012" behindDoc="1" locked="0" layoutInCell="1" allowOverlap="1" wp14:anchorId="53909FEF" wp14:editId="6E54680B">
                  <wp:simplePos x="0" y="0"/>
                  <wp:positionH relativeFrom="column">
                    <wp:posOffset>1118870</wp:posOffset>
                  </wp:positionH>
                  <wp:positionV relativeFrom="paragraph">
                    <wp:posOffset>-55880</wp:posOffset>
                  </wp:positionV>
                  <wp:extent cx="3223260" cy="3378509"/>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62">
                            <a:extLst>
                              <a:ext uri="{28A0092B-C50C-407E-A947-70E740481C1C}">
                                <a14:useLocalDpi xmlns:a14="http://schemas.microsoft.com/office/drawing/2010/main" val="0"/>
                              </a:ext>
                            </a:extLst>
                          </a:blip>
                          <a:stretch>
                            <a:fillRect/>
                          </a:stretch>
                        </pic:blipFill>
                        <pic:spPr>
                          <a:xfrm>
                            <a:off x="0" y="0"/>
                            <a:ext cx="3223260" cy="3378509"/>
                          </a:xfrm>
                          <a:prstGeom prst="rect">
                            <a:avLst/>
                          </a:prstGeom>
                        </pic:spPr>
                      </pic:pic>
                    </a:graphicData>
                  </a:graphic>
                  <wp14:sizeRelH relativeFrom="page">
                    <wp14:pctWidth>0</wp14:pctWidth>
                  </wp14:sizeRelH>
                  <wp14:sizeRelV relativeFrom="page">
                    <wp14:pctHeight>0</wp14:pctHeight>
                  </wp14:sizeRelV>
                </wp:anchor>
              </w:drawing>
            </w:r>
          </w:p>
        </w:tc>
      </w:tr>
      <w:tr w:rsidR="00187F7C" w14:paraId="77B8C474" w14:textId="77777777" w:rsidTr="00187F7C">
        <w:trPr>
          <w:trHeight w:val="329"/>
          <w:jc w:val="center"/>
        </w:trPr>
        <w:tc>
          <w:tcPr>
            <w:tcW w:w="6197" w:type="dxa"/>
            <w:gridSpan w:val="3"/>
            <w:shd w:val="clear" w:color="auto" w:fill="E7E6E6" w:themeFill="background2"/>
            <w:vAlign w:val="center"/>
          </w:tcPr>
          <w:p w14:paraId="2F21511B" w14:textId="77777777" w:rsidR="00187F7C" w:rsidRPr="00E85262" w:rsidRDefault="00187F7C" w:rsidP="00613A81">
            <w:pPr>
              <w:jc w:val="center"/>
              <w:rPr>
                <w:rFonts w:ascii="Clarendon BT" w:hAnsi="Clarendon BT"/>
                <w:b/>
                <w:bCs/>
              </w:rPr>
            </w:pPr>
            <w:r>
              <w:rPr>
                <w:rFonts w:ascii="Clarendon BT" w:hAnsi="Clarendon BT"/>
                <w:b/>
                <w:bCs/>
              </w:rPr>
              <w:t>ESPECIFICACIONES</w:t>
            </w:r>
          </w:p>
        </w:tc>
        <w:tc>
          <w:tcPr>
            <w:tcW w:w="2652" w:type="dxa"/>
            <w:shd w:val="clear" w:color="auto" w:fill="E7E6E6" w:themeFill="background2"/>
            <w:vAlign w:val="center"/>
          </w:tcPr>
          <w:p w14:paraId="2C313B32" w14:textId="77777777" w:rsidR="00187F7C" w:rsidRPr="00E85262" w:rsidRDefault="00187F7C" w:rsidP="00613A81">
            <w:pPr>
              <w:jc w:val="center"/>
              <w:rPr>
                <w:rFonts w:ascii="Clarendon BT" w:hAnsi="Clarendon BT"/>
                <w:b/>
                <w:bCs/>
              </w:rPr>
            </w:pPr>
            <w:r w:rsidRPr="00E85262">
              <w:rPr>
                <w:rFonts w:ascii="Clarendon BT" w:hAnsi="Clarendon BT"/>
                <w:b/>
                <w:bCs/>
              </w:rPr>
              <w:t>Habilitación</w:t>
            </w:r>
          </w:p>
        </w:tc>
      </w:tr>
      <w:tr w:rsidR="00187F7C" w14:paraId="4BAA0A1C" w14:textId="77777777" w:rsidTr="00187F7C">
        <w:trPr>
          <w:trHeight w:val="329"/>
          <w:jc w:val="center"/>
        </w:trPr>
        <w:tc>
          <w:tcPr>
            <w:tcW w:w="6197" w:type="dxa"/>
            <w:gridSpan w:val="3"/>
            <w:vMerge w:val="restart"/>
          </w:tcPr>
          <w:p w14:paraId="06558770" w14:textId="77777777" w:rsidR="00187F7C" w:rsidRDefault="00187F7C" w:rsidP="00792733">
            <w:pPr>
              <w:pStyle w:val="Prrafodelista"/>
              <w:numPr>
                <w:ilvl w:val="0"/>
                <w:numId w:val="167"/>
              </w:numPr>
              <w:spacing w:after="0" w:line="240" w:lineRule="auto"/>
              <w:jc w:val="both"/>
              <w:rPr>
                <w:rFonts w:ascii="Clarendon BT" w:hAnsi="Clarendon BT"/>
              </w:rPr>
            </w:pPr>
            <w:r>
              <w:rPr>
                <w:rFonts w:ascii="Clarendon BT" w:hAnsi="Clarendon BT"/>
              </w:rPr>
              <w:t>COLOR NEGRO</w:t>
            </w:r>
          </w:p>
          <w:p w14:paraId="1A397961" w14:textId="77777777" w:rsidR="00187F7C" w:rsidRDefault="00187F7C" w:rsidP="00792733">
            <w:pPr>
              <w:pStyle w:val="Prrafodelista"/>
              <w:numPr>
                <w:ilvl w:val="0"/>
                <w:numId w:val="167"/>
              </w:numPr>
              <w:spacing w:after="0" w:line="240" w:lineRule="auto"/>
              <w:jc w:val="both"/>
              <w:rPr>
                <w:rFonts w:ascii="Clarendon BT" w:hAnsi="Clarendon BT"/>
              </w:rPr>
            </w:pPr>
            <w:r w:rsidRPr="00FA70AB">
              <w:rPr>
                <w:rFonts w:ascii="Clarendon BT" w:hAnsi="Clarendon BT"/>
              </w:rPr>
              <w:t>TIPO DE PROTECCIÓN: EXTREMIDADES</w:t>
            </w:r>
          </w:p>
          <w:p w14:paraId="29F23FBA" w14:textId="77777777" w:rsidR="00187F7C" w:rsidRPr="00FA70AB" w:rsidRDefault="00187F7C" w:rsidP="00792733">
            <w:pPr>
              <w:pStyle w:val="Prrafodelista"/>
              <w:numPr>
                <w:ilvl w:val="0"/>
                <w:numId w:val="167"/>
              </w:numPr>
              <w:spacing w:after="0" w:line="240" w:lineRule="auto"/>
              <w:jc w:val="both"/>
              <w:rPr>
                <w:rFonts w:ascii="Clarendon BT" w:hAnsi="Clarendon BT"/>
              </w:rPr>
            </w:pPr>
            <w:r>
              <w:rPr>
                <w:rFonts w:ascii="Clarendon BT" w:hAnsi="Clarendon BT"/>
              </w:rPr>
              <w:t xml:space="preserve">ACABADO LISO QUE PERMITE SER RESISTENTE A ALGUNOS QUÍMICOS, ABRASIÓN, DESGARRE Y CORTES. </w:t>
            </w:r>
          </w:p>
        </w:tc>
        <w:tc>
          <w:tcPr>
            <w:tcW w:w="2652" w:type="dxa"/>
          </w:tcPr>
          <w:p w14:paraId="4D8392F8" w14:textId="77777777" w:rsidR="00187F7C" w:rsidRPr="002112B4" w:rsidRDefault="00187F7C" w:rsidP="00613A81">
            <w:pPr>
              <w:rPr>
                <w:rFonts w:ascii="Clarendon BT" w:hAnsi="Clarendon BT"/>
              </w:rPr>
            </w:pPr>
          </w:p>
        </w:tc>
      </w:tr>
      <w:tr w:rsidR="00187F7C" w14:paraId="332B3EEE" w14:textId="77777777" w:rsidTr="00187F7C">
        <w:trPr>
          <w:trHeight w:val="168"/>
          <w:jc w:val="center"/>
        </w:trPr>
        <w:tc>
          <w:tcPr>
            <w:tcW w:w="6197" w:type="dxa"/>
            <w:gridSpan w:val="3"/>
            <w:vMerge/>
          </w:tcPr>
          <w:p w14:paraId="5552C217" w14:textId="77777777" w:rsidR="00187F7C" w:rsidRPr="002112B4" w:rsidRDefault="00187F7C" w:rsidP="00613A81">
            <w:pPr>
              <w:rPr>
                <w:rFonts w:ascii="Clarendon BT" w:hAnsi="Clarendon BT"/>
              </w:rPr>
            </w:pPr>
          </w:p>
        </w:tc>
        <w:tc>
          <w:tcPr>
            <w:tcW w:w="2652" w:type="dxa"/>
            <w:shd w:val="clear" w:color="auto" w:fill="E7E6E6" w:themeFill="background2"/>
          </w:tcPr>
          <w:p w14:paraId="62ECD81A" w14:textId="77777777" w:rsidR="00187F7C" w:rsidRPr="00E85262" w:rsidRDefault="00187F7C" w:rsidP="00613A81">
            <w:pPr>
              <w:jc w:val="center"/>
              <w:rPr>
                <w:rFonts w:ascii="Clarendon BT" w:hAnsi="Clarendon BT"/>
                <w:b/>
                <w:bCs/>
              </w:rPr>
            </w:pPr>
            <w:r w:rsidRPr="00E85262">
              <w:rPr>
                <w:rFonts w:ascii="Clarendon BT" w:hAnsi="Clarendon BT"/>
                <w:b/>
                <w:bCs/>
              </w:rPr>
              <w:t>Tipo de Tela</w:t>
            </w:r>
          </w:p>
        </w:tc>
      </w:tr>
      <w:tr w:rsidR="00187F7C" w14:paraId="66C94CB5" w14:textId="77777777" w:rsidTr="00187F7C">
        <w:trPr>
          <w:trHeight w:val="168"/>
          <w:jc w:val="center"/>
        </w:trPr>
        <w:tc>
          <w:tcPr>
            <w:tcW w:w="6197" w:type="dxa"/>
            <w:gridSpan w:val="3"/>
            <w:vMerge/>
          </w:tcPr>
          <w:p w14:paraId="1D19F001" w14:textId="77777777" w:rsidR="00187F7C" w:rsidRPr="002112B4" w:rsidRDefault="00187F7C" w:rsidP="00613A81">
            <w:pPr>
              <w:rPr>
                <w:rFonts w:ascii="Clarendon BT" w:hAnsi="Clarendon BT"/>
              </w:rPr>
            </w:pPr>
          </w:p>
        </w:tc>
        <w:tc>
          <w:tcPr>
            <w:tcW w:w="2652" w:type="dxa"/>
          </w:tcPr>
          <w:p w14:paraId="07190B0B" w14:textId="77777777" w:rsidR="00187F7C" w:rsidRPr="002112B4" w:rsidRDefault="00187F7C" w:rsidP="00613A81">
            <w:pPr>
              <w:rPr>
                <w:rFonts w:ascii="Clarendon BT" w:hAnsi="Clarendon BT"/>
              </w:rPr>
            </w:pPr>
          </w:p>
        </w:tc>
      </w:tr>
    </w:tbl>
    <w:p w14:paraId="7A9E8408" w14:textId="77777777" w:rsidR="007D19C3" w:rsidRDefault="007D19C3" w:rsidP="002E5A50">
      <w:pPr>
        <w:jc w:val="both"/>
        <w:rPr>
          <w:rFonts w:ascii="Noto Sans Light" w:eastAsia="Noto Sans" w:hAnsi="Noto Sans Light" w:cs="Noto Sans Light"/>
          <w:sz w:val="18"/>
          <w:szCs w:val="18"/>
          <w:lang w:val="es-ES"/>
        </w:rPr>
      </w:pPr>
    </w:p>
    <w:p w14:paraId="26C190BB" w14:textId="77777777" w:rsidR="00187F7C" w:rsidRDefault="00187F7C" w:rsidP="002E5A50">
      <w:pPr>
        <w:jc w:val="both"/>
        <w:rPr>
          <w:rFonts w:ascii="Noto Sans Light" w:eastAsia="Noto Sans" w:hAnsi="Noto Sans Light" w:cs="Noto Sans Light"/>
          <w:sz w:val="18"/>
          <w:szCs w:val="18"/>
          <w:lang w:val="es-ES"/>
        </w:rPr>
      </w:pPr>
    </w:p>
    <w:p w14:paraId="4CD26E59" w14:textId="77777777" w:rsidR="00187F7C" w:rsidRDefault="00187F7C" w:rsidP="002E5A50">
      <w:pPr>
        <w:jc w:val="both"/>
        <w:rPr>
          <w:rFonts w:ascii="Noto Sans Light" w:eastAsia="Noto Sans" w:hAnsi="Noto Sans Light" w:cs="Noto Sans Light"/>
          <w:sz w:val="18"/>
          <w:szCs w:val="18"/>
          <w:lang w:val="es-ES"/>
        </w:rPr>
      </w:pPr>
    </w:p>
    <w:p w14:paraId="6962212B" w14:textId="77777777" w:rsidR="009C4BE8" w:rsidRDefault="009C4BE8" w:rsidP="002E5A50">
      <w:pPr>
        <w:jc w:val="both"/>
        <w:rPr>
          <w:rFonts w:ascii="Noto Sans Light" w:eastAsia="Noto Sans" w:hAnsi="Noto Sans Light" w:cs="Noto Sans Light"/>
          <w:sz w:val="18"/>
          <w:szCs w:val="18"/>
          <w:lang w:val="es-ES"/>
        </w:rPr>
      </w:pPr>
    </w:p>
    <w:p w14:paraId="23C48251" w14:textId="77777777" w:rsidR="009C4BE8" w:rsidRDefault="009C4BE8" w:rsidP="002E5A50">
      <w:pPr>
        <w:jc w:val="both"/>
        <w:rPr>
          <w:rFonts w:ascii="Noto Sans Light" w:eastAsia="Noto Sans" w:hAnsi="Noto Sans Light" w:cs="Noto Sans Light"/>
          <w:sz w:val="18"/>
          <w:szCs w:val="18"/>
          <w:lang w:val="es-ES"/>
        </w:rPr>
      </w:pPr>
    </w:p>
    <w:p w14:paraId="4E08D3E1" w14:textId="77777777" w:rsidR="009C4BE8" w:rsidRDefault="009C4BE8"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806"/>
        <w:gridCol w:w="1766"/>
      </w:tblGrid>
      <w:tr w:rsidR="009C4BE8" w14:paraId="4E811303" w14:textId="77777777" w:rsidTr="009C4BE8">
        <w:trPr>
          <w:trHeight w:val="329"/>
          <w:jc w:val="center"/>
        </w:trPr>
        <w:tc>
          <w:tcPr>
            <w:tcW w:w="7083" w:type="dxa"/>
            <w:gridSpan w:val="3"/>
            <w:vAlign w:val="center"/>
          </w:tcPr>
          <w:p w14:paraId="3F336702" w14:textId="77777777" w:rsidR="009C4BE8" w:rsidRPr="002112B4" w:rsidRDefault="009C4BE8"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1766" w:type="dxa"/>
            <w:vMerge w:val="restart"/>
            <w:vAlign w:val="center"/>
          </w:tcPr>
          <w:p w14:paraId="3203953D" w14:textId="77777777" w:rsidR="009C4BE8" w:rsidRDefault="009C4BE8" w:rsidP="00613A81"/>
        </w:tc>
      </w:tr>
      <w:tr w:rsidR="009C4BE8" w14:paraId="66B102A9" w14:textId="77777777" w:rsidTr="009C4BE8">
        <w:trPr>
          <w:trHeight w:val="329"/>
          <w:jc w:val="center"/>
        </w:trPr>
        <w:tc>
          <w:tcPr>
            <w:tcW w:w="1324" w:type="dxa"/>
            <w:shd w:val="clear" w:color="auto" w:fill="E7E6E6" w:themeFill="background2"/>
            <w:vAlign w:val="center"/>
          </w:tcPr>
          <w:p w14:paraId="48C3295D" w14:textId="77777777" w:rsidR="009C4BE8" w:rsidRPr="00E85262" w:rsidRDefault="009C4BE8" w:rsidP="00613A81">
            <w:pPr>
              <w:rPr>
                <w:rFonts w:ascii="Clarendon BT" w:hAnsi="Clarendon BT"/>
                <w:b/>
                <w:bCs/>
              </w:rPr>
            </w:pPr>
            <w:r w:rsidRPr="00E85262">
              <w:rPr>
                <w:rFonts w:ascii="Clarendon BT" w:hAnsi="Clarendon BT"/>
                <w:b/>
                <w:bCs/>
              </w:rPr>
              <w:t>Cliente</w:t>
            </w:r>
          </w:p>
        </w:tc>
        <w:tc>
          <w:tcPr>
            <w:tcW w:w="5759" w:type="dxa"/>
            <w:gridSpan w:val="2"/>
            <w:vAlign w:val="center"/>
          </w:tcPr>
          <w:p w14:paraId="0216B55F" w14:textId="77777777" w:rsidR="009C4BE8" w:rsidRPr="00473E56" w:rsidRDefault="009C4BE8" w:rsidP="00613A81">
            <w:pPr>
              <w:jc w:val="center"/>
              <w:rPr>
                <w:rFonts w:ascii="Clarendon BT" w:hAnsi="Clarendon BT"/>
                <w:b/>
                <w:bCs/>
              </w:rPr>
            </w:pPr>
            <w:r w:rsidRPr="00473E56">
              <w:rPr>
                <w:rFonts w:ascii="Clarendon BT" w:hAnsi="Clarendon BT"/>
                <w:b/>
                <w:bCs/>
              </w:rPr>
              <w:t>CONALEP</w:t>
            </w:r>
          </w:p>
        </w:tc>
        <w:tc>
          <w:tcPr>
            <w:tcW w:w="1766" w:type="dxa"/>
            <w:vMerge/>
            <w:vAlign w:val="center"/>
          </w:tcPr>
          <w:p w14:paraId="3C38B628" w14:textId="77777777" w:rsidR="009C4BE8" w:rsidRDefault="009C4BE8" w:rsidP="00613A81"/>
        </w:tc>
      </w:tr>
      <w:tr w:rsidR="009C4BE8" w14:paraId="40DBD219" w14:textId="77777777" w:rsidTr="009C4BE8">
        <w:trPr>
          <w:trHeight w:val="350"/>
          <w:jc w:val="center"/>
        </w:trPr>
        <w:tc>
          <w:tcPr>
            <w:tcW w:w="1324" w:type="dxa"/>
            <w:shd w:val="clear" w:color="auto" w:fill="E7E6E6" w:themeFill="background2"/>
            <w:vAlign w:val="center"/>
          </w:tcPr>
          <w:p w14:paraId="2FBFEDFA" w14:textId="77777777" w:rsidR="009C4BE8" w:rsidRPr="00E85262" w:rsidRDefault="009C4BE8" w:rsidP="00613A81">
            <w:pPr>
              <w:rPr>
                <w:rFonts w:ascii="Clarendon BT" w:hAnsi="Clarendon BT"/>
                <w:b/>
                <w:bCs/>
              </w:rPr>
            </w:pPr>
            <w:r w:rsidRPr="00E85262">
              <w:rPr>
                <w:rFonts w:ascii="Clarendon BT" w:hAnsi="Clarendon BT"/>
                <w:b/>
                <w:bCs/>
              </w:rPr>
              <w:t>Modelo</w:t>
            </w:r>
          </w:p>
        </w:tc>
        <w:tc>
          <w:tcPr>
            <w:tcW w:w="5759" w:type="dxa"/>
            <w:gridSpan w:val="2"/>
            <w:vAlign w:val="center"/>
          </w:tcPr>
          <w:p w14:paraId="71196ED4" w14:textId="77777777" w:rsidR="009C4BE8" w:rsidRPr="00473E56" w:rsidRDefault="009C4BE8" w:rsidP="00613A81">
            <w:pPr>
              <w:jc w:val="center"/>
              <w:rPr>
                <w:rFonts w:ascii="Clarendon BT" w:hAnsi="Clarendon BT"/>
                <w:b/>
                <w:bCs/>
              </w:rPr>
            </w:pPr>
            <w:r w:rsidRPr="00473E56">
              <w:rPr>
                <w:rFonts w:ascii="Clarendon BT" w:hAnsi="Clarendon BT"/>
                <w:b/>
                <w:bCs/>
              </w:rPr>
              <w:t xml:space="preserve">GOGLES DE PROTECCIÓN INDUSTRIALES </w:t>
            </w:r>
          </w:p>
        </w:tc>
        <w:tc>
          <w:tcPr>
            <w:tcW w:w="1766" w:type="dxa"/>
            <w:vMerge/>
            <w:vAlign w:val="center"/>
          </w:tcPr>
          <w:p w14:paraId="77BDA124" w14:textId="77777777" w:rsidR="009C4BE8" w:rsidRDefault="009C4BE8" w:rsidP="00613A81"/>
        </w:tc>
      </w:tr>
      <w:tr w:rsidR="009C4BE8" w14:paraId="6861B53D" w14:textId="77777777" w:rsidTr="009C4BE8">
        <w:trPr>
          <w:trHeight w:val="329"/>
          <w:jc w:val="center"/>
        </w:trPr>
        <w:tc>
          <w:tcPr>
            <w:tcW w:w="1324" w:type="dxa"/>
            <w:shd w:val="clear" w:color="auto" w:fill="E7E6E6" w:themeFill="background2"/>
            <w:vAlign w:val="center"/>
          </w:tcPr>
          <w:p w14:paraId="4C17D1D6" w14:textId="77777777" w:rsidR="009C4BE8" w:rsidRPr="00E85262" w:rsidRDefault="009C4BE8" w:rsidP="00613A81">
            <w:pPr>
              <w:rPr>
                <w:rFonts w:ascii="Clarendon BT" w:hAnsi="Clarendon BT"/>
                <w:b/>
                <w:bCs/>
              </w:rPr>
            </w:pPr>
            <w:r w:rsidRPr="00E85262">
              <w:rPr>
                <w:rFonts w:ascii="Clarendon BT" w:hAnsi="Clarendon BT"/>
                <w:b/>
                <w:bCs/>
              </w:rPr>
              <w:t>Género</w:t>
            </w:r>
          </w:p>
        </w:tc>
        <w:tc>
          <w:tcPr>
            <w:tcW w:w="2953" w:type="dxa"/>
            <w:vAlign w:val="center"/>
          </w:tcPr>
          <w:p w14:paraId="48D9E6E4" w14:textId="77777777" w:rsidR="009C4BE8" w:rsidRPr="00473E56" w:rsidRDefault="009C4BE8" w:rsidP="00613A81">
            <w:pPr>
              <w:jc w:val="center"/>
              <w:rPr>
                <w:rFonts w:ascii="Clarendon BT" w:hAnsi="Clarendon BT"/>
                <w:b/>
                <w:bCs/>
              </w:rPr>
            </w:pPr>
            <w:r w:rsidRPr="00473E56">
              <w:rPr>
                <w:rFonts w:ascii="Clarendon BT" w:hAnsi="Clarendon BT"/>
                <w:b/>
                <w:bCs/>
              </w:rPr>
              <w:t>UNISEX</w:t>
            </w:r>
          </w:p>
        </w:tc>
        <w:tc>
          <w:tcPr>
            <w:tcW w:w="2806" w:type="dxa"/>
            <w:shd w:val="clear" w:color="auto" w:fill="E7E6E6" w:themeFill="background2"/>
            <w:vAlign w:val="center"/>
          </w:tcPr>
          <w:p w14:paraId="6A7BA519" w14:textId="77777777" w:rsidR="009C4BE8" w:rsidRPr="00473E56" w:rsidRDefault="009C4BE8" w:rsidP="00613A81">
            <w:pPr>
              <w:jc w:val="center"/>
              <w:rPr>
                <w:rFonts w:ascii="Clarendon BT" w:hAnsi="Clarendon BT"/>
                <w:b/>
                <w:bCs/>
              </w:rPr>
            </w:pPr>
            <w:r w:rsidRPr="00473E56">
              <w:rPr>
                <w:rFonts w:ascii="Clarendon BT" w:hAnsi="Clarendon BT"/>
                <w:b/>
                <w:bCs/>
              </w:rPr>
              <w:t>Fecha</w:t>
            </w:r>
          </w:p>
        </w:tc>
        <w:tc>
          <w:tcPr>
            <w:tcW w:w="1766" w:type="dxa"/>
            <w:vMerge/>
            <w:vAlign w:val="center"/>
          </w:tcPr>
          <w:p w14:paraId="24799BFB" w14:textId="77777777" w:rsidR="009C4BE8" w:rsidRDefault="009C4BE8" w:rsidP="00613A81"/>
        </w:tc>
      </w:tr>
      <w:tr w:rsidR="00232586" w14:paraId="11E62585" w14:textId="77777777" w:rsidTr="00014655">
        <w:trPr>
          <w:trHeight w:val="329"/>
          <w:jc w:val="center"/>
        </w:trPr>
        <w:tc>
          <w:tcPr>
            <w:tcW w:w="4277" w:type="dxa"/>
            <w:gridSpan w:val="2"/>
            <w:tcBorders>
              <w:bottom w:val="single" w:sz="4" w:space="0" w:color="auto"/>
            </w:tcBorders>
            <w:shd w:val="clear" w:color="auto" w:fill="E7E6E6" w:themeFill="background2"/>
            <w:vAlign w:val="center"/>
          </w:tcPr>
          <w:p w14:paraId="58A8CE13" w14:textId="1C3121F8" w:rsidR="00232586" w:rsidRPr="00473E56" w:rsidRDefault="00232586" w:rsidP="00613A81">
            <w:pPr>
              <w:jc w:val="center"/>
              <w:rPr>
                <w:rFonts w:ascii="Clarendon BT" w:hAnsi="Clarendon BT"/>
                <w:b/>
                <w:bCs/>
              </w:rPr>
            </w:pPr>
          </w:p>
        </w:tc>
        <w:tc>
          <w:tcPr>
            <w:tcW w:w="2806" w:type="dxa"/>
            <w:tcBorders>
              <w:bottom w:val="single" w:sz="4" w:space="0" w:color="auto"/>
            </w:tcBorders>
            <w:vAlign w:val="center"/>
          </w:tcPr>
          <w:p w14:paraId="5EF69C4C" w14:textId="77777777" w:rsidR="00232586" w:rsidRPr="00473E56" w:rsidRDefault="00232586" w:rsidP="00613A81">
            <w:pPr>
              <w:rPr>
                <w:rFonts w:ascii="Clarendon BT" w:hAnsi="Clarendon BT"/>
                <w:b/>
                <w:bCs/>
              </w:rPr>
            </w:pPr>
          </w:p>
        </w:tc>
        <w:tc>
          <w:tcPr>
            <w:tcW w:w="1766" w:type="dxa"/>
            <w:vMerge/>
            <w:tcBorders>
              <w:bottom w:val="single" w:sz="4" w:space="0" w:color="auto"/>
            </w:tcBorders>
            <w:vAlign w:val="center"/>
          </w:tcPr>
          <w:p w14:paraId="35D6F0F1" w14:textId="77777777" w:rsidR="00232586" w:rsidRDefault="00232586" w:rsidP="00613A81"/>
        </w:tc>
      </w:tr>
      <w:tr w:rsidR="009C4BE8" w14:paraId="6159F71F" w14:textId="77777777" w:rsidTr="009C4BE8">
        <w:trPr>
          <w:trHeight w:val="92"/>
          <w:jc w:val="center"/>
        </w:trPr>
        <w:tc>
          <w:tcPr>
            <w:tcW w:w="8849" w:type="dxa"/>
            <w:gridSpan w:val="4"/>
            <w:tcBorders>
              <w:bottom w:val="nil"/>
            </w:tcBorders>
          </w:tcPr>
          <w:p w14:paraId="453A1C3C" w14:textId="77777777" w:rsidR="009C4BE8" w:rsidRPr="001760BE" w:rsidRDefault="009C4BE8" w:rsidP="00613A81">
            <w:pPr>
              <w:jc w:val="center"/>
              <w:rPr>
                <w:rFonts w:ascii="Clarendon BT" w:hAnsi="Clarendon BT"/>
              </w:rPr>
            </w:pPr>
            <w:r w:rsidRPr="001760BE">
              <w:rPr>
                <w:rFonts w:ascii="Clarendon BT" w:hAnsi="Clarendon BT"/>
              </w:rPr>
              <w:t>Imagen</w:t>
            </w:r>
          </w:p>
        </w:tc>
      </w:tr>
      <w:tr w:rsidR="009C4BE8" w14:paraId="2FDEAB1D" w14:textId="77777777" w:rsidTr="009C4BE8">
        <w:trPr>
          <w:trHeight w:val="5504"/>
          <w:jc w:val="center"/>
        </w:trPr>
        <w:tc>
          <w:tcPr>
            <w:tcW w:w="8849" w:type="dxa"/>
            <w:gridSpan w:val="4"/>
            <w:tcBorders>
              <w:top w:val="nil"/>
            </w:tcBorders>
          </w:tcPr>
          <w:p w14:paraId="536A4B7C" w14:textId="77777777" w:rsidR="009C4BE8" w:rsidRDefault="009C4BE8" w:rsidP="00613A81">
            <w:r>
              <w:rPr>
                <w:rFonts w:ascii="Clarendon BT" w:hAnsi="Clarendon BT"/>
                <w:noProof/>
              </w:rPr>
              <w:drawing>
                <wp:anchor distT="0" distB="0" distL="114300" distR="114300" simplePos="0" relativeHeight="251693060" behindDoc="1" locked="0" layoutInCell="1" allowOverlap="1" wp14:anchorId="7E5DD564" wp14:editId="70D05FC7">
                  <wp:simplePos x="0" y="0"/>
                  <wp:positionH relativeFrom="column">
                    <wp:posOffset>591185</wp:posOffset>
                  </wp:positionH>
                  <wp:positionV relativeFrom="paragraph">
                    <wp:posOffset>563245</wp:posOffset>
                  </wp:positionV>
                  <wp:extent cx="4288551" cy="21336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63">
                            <a:extLst>
                              <a:ext uri="{28A0092B-C50C-407E-A947-70E740481C1C}">
                                <a14:useLocalDpi xmlns:a14="http://schemas.microsoft.com/office/drawing/2010/main" val="0"/>
                              </a:ext>
                            </a:extLst>
                          </a:blip>
                          <a:stretch>
                            <a:fillRect/>
                          </a:stretch>
                        </pic:blipFill>
                        <pic:spPr>
                          <a:xfrm>
                            <a:off x="0" y="0"/>
                            <a:ext cx="4288551" cy="2133600"/>
                          </a:xfrm>
                          <a:prstGeom prst="rect">
                            <a:avLst/>
                          </a:prstGeom>
                        </pic:spPr>
                      </pic:pic>
                    </a:graphicData>
                  </a:graphic>
                  <wp14:sizeRelH relativeFrom="margin">
                    <wp14:pctWidth>0</wp14:pctWidth>
                  </wp14:sizeRelH>
                  <wp14:sizeRelV relativeFrom="margin">
                    <wp14:pctHeight>0</wp14:pctHeight>
                  </wp14:sizeRelV>
                </wp:anchor>
              </w:drawing>
            </w:r>
          </w:p>
        </w:tc>
      </w:tr>
      <w:tr w:rsidR="009C4BE8" w14:paraId="39716188" w14:textId="77777777" w:rsidTr="009C4BE8">
        <w:trPr>
          <w:trHeight w:val="329"/>
          <w:jc w:val="center"/>
        </w:trPr>
        <w:tc>
          <w:tcPr>
            <w:tcW w:w="7083" w:type="dxa"/>
            <w:gridSpan w:val="3"/>
            <w:shd w:val="clear" w:color="auto" w:fill="E7E6E6" w:themeFill="background2"/>
            <w:vAlign w:val="center"/>
          </w:tcPr>
          <w:p w14:paraId="0C5753ED" w14:textId="77777777" w:rsidR="009C4BE8" w:rsidRPr="00E85262" w:rsidRDefault="009C4BE8" w:rsidP="00613A81">
            <w:pPr>
              <w:jc w:val="center"/>
              <w:rPr>
                <w:rFonts w:ascii="Clarendon BT" w:hAnsi="Clarendon BT"/>
                <w:b/>
                <w:bCs/>
              </w:rPr>
            </w:pPr>
            <w:r>
              <w:rPr>
                <w:rFonts w:ascii="Clarendon BT" w:hAnsi="Clarendon BT"/>
                <w:b/>
                <w:bCs/>
              </w:rPr>
              <w:t>ESPECIFICACIONES</w:t>
            </w:r>
          </w:p>
        </w:tc>
        <w:tc>
          <w:tcPr>
            <w:tcW w:w="1766" w:type="dxa"/>
            <w:shd w:val="clear" w:color="auto" w:fill="E7E6E6" w:themeFill="background2"/>
            <w:vAlign w:val="center"/>
          </w:tcPr>
          <w:p w14:paraId="0D3B5D27" w14:textId="77777777" w:rsidR="009C4BE8" w:rsidRPr="00E85262" w:rsidRDefault="009C4BE8" w:rsidP="00613A81">
            <w:pPr>
              <w:jc w:val="center"/>
              <w:rPr>
                <w:rFonts w:ascii="Clarendon BT" w:hAnsi="Clarendon BT"/>
                <w:b/>
                <w:bCs/>
              </w:rPr>
            </w:pPr>
            <w:r w:rsidRPr="00E85262">
              <w:rPr>
                <w:rFonts w:ascii="Clarendon BT" w:hAnsi="Clarendon BT"/>
                <w:b/>
                <w:bCs/>
              </w:rPr>
              <w:t>HABILITACI</w:t>
            </w:r>
            <w:r w:rsidRPr="00E85262">
              <w:rPr>
                <w:rFonts w:ascii="Clarendon BT" w:hAnsi="Clarendon BT" w:hint="eastAsia"/>
                <w:b/>
                <w:bCs/>
              </w:rPr>
              <w:t>Ó</w:t>
            </w:r>
            <w:r w:rsidRPr="00E85262">
              <w:rPr>
                <w:rFonts w:ascii="Clarendon BT" w:hAnsi="Clarendon BT"/>
                <w:b/>
                <w:bCs/>
              </w:rPr>
              <w:t>N</w:t>
            </w:r>
          </w:p>
        </w:tc>
      </w:tr>
      <w:tr w:rsidR="009C4BE8" w14:paraId="574B71AA" w14:textId="77777777" w:rsidTr="009C4BE8">
        <w:trPr>
          <w:trHeight w:val="1353"/>
          <w:jc w:val="center"/>
        </w:trPr>
        <w:tc>
          <w:tcPr>
            <w:tcW w:w="7083" w:type="dxa"/>
            <w:gridSpan w:val="3"/>
            <w:vMerge w:val="restart"/>
          </w:tcPr>
          <w:p w14:paraId="4DB7795E" w14:textId="77777777" w:rsidR="009C4BE8" w:rsidRDefault="009C4BE8" w:rsidP="00613A81">
            <w:pPr>
              <w:pStyle w:val="Prrafodelista"/>
              <w:jc w:val="both"/>
              <w:rPr>
                <w:rFonts w:ascii="Clarendon BT" w:hAnsi="Clarendon BT"/>
              </w:rPr>
            </w:pPr>
          </w:p>
          <w:p w14:paraId="12B7F89F" w14:textId="77777777" w:rsidR="009C4BE8" w:rsidRDefault="009C4BE8" w:rsidP="00792733">
            <w:pPr>
              <w:pStyle w:val="Prrafodelista"/>
              <w:numPr>
                <w:ilvl w:val="0"/>
                <w:numId w:val="162"/>
              </w:numPr>
              <w:spacing w:after="0" w:line="240" w:lineRule="auto"/>
              <w:jc w:val="both"/>
              <w:rPr>
                <w:rFonts w:ascii="Clarendon BT" w:hAnsi="Clarendon BT"/>
              </w:rPr>
            </w:pPr>
            <w:r>
              <w:rPr>
                <w:rFonts w:ascii="Clarendon BT" w:hAnsi="Clarendon BT"/>
              </w:rPr>
              <w:t xml:space="preserve">POLICARBONATO DE ALTA RESISITENCIA. </w:t>
            </w:r>
          </w:p>
          <w:p w14:paraId="36C9ADB3" w14:textId="77777777" w:rsidR="009C4BE8" w:rsidRPr="00C0480B" w:rsidRDefault="009C4BE8" w:rsidP="00792733">
            <w:pPr>
              <w:pStyle w:val="Prrafodelista"/>
              <w:numPr>
                <w:ilvl w:val="0"/>
                <w:numId w:val="162"/>
              </w:numPr>
              <w:spacing w:after="0" w:line="240" w:lineRule="auto"/>
              <w:jc w:val="both"/>
              <w:rPr>
                <w:rFonts w:ascii="Clarendon BT" w:hAnsi="Clarendon BT"/>
              </w:rPr>
            </w:pPr>
            <w:r>
              <w:rPr>
                <w:rFonts w:ascii="Clarendon BT" w:hAnsi="Clarendon BT"/>
              </w:rPr>
              <w:t>MATERIAL HIPOALERGÉNICO.</w:t>
            </w:r>
          </w:p>
        </w:tc>
        <w:tc>
          <w:tcPr>
            <w:tcW w:w="1766" w:type="dxa"/>
            <w:vAlign w:val="center"/>
          </w:tcPr>
          <w:p w14:paraId="72197FDF" w14:textId="77777777" w:rsidR="009C4BE8" w:rsidRPr="002112B4" w:rsidRDefault="009C4BE8" w:rsidP="00613A81">
            <w:pPr>
              <w:jc w:val="both"/>
              <w:rPr>
                <w:rFonts w:ascii="Clarendon BT" w:hAnsi="Clarendon BT"/>
              </w:rPr>
            </w:pPr>
          </w:p>
        </w:tc>
      </w:tr>
      <w:tr w:rsidR="009C4BE8" w14:paraId="51107133" w14:textId="77777777" w:rsidTr="009C4BE8">
        <w:trPr>
          <w:trHeight w:val="168"/>
          <w:jc w:val="center"/>
        </w:trPr>
        <w:tc>
          <w:tcPr>
            <w:tcW w:w="7083" w:type="dxa"/>
            <w:gridSpan w:val="3"/>
            <w:vMerge/>
          </w:tcPr>
          <w:p w14:paraId="04547714" w14:textId="77777777" w:rsidR="009C4BE8" w:rsidRPr="002112B4" w:rsidRDefault="009C4BE8" w:rsidP="00613A81">
            <w:pPr>
              <w:rPr>
                <w:rFonts w:ascii="Clarendon BT" w:hAnsi="Clarendon BT"/>
              </w:rPr>
            </w:pPr>
          </w:p>
        </w:tc>
        <w:tc>
          <w:tcPr>
            <w:tcW w:w="1766" w:type="dxa"/>
            <w:shd w:val="clear" w:color="auto" w:fill="E7E6E6" w:themeFill="background2"/>
            <w:vAlign w:val="center"/>
          </w:tcPr>
          <w:p w14:paraId="3768F875" w14:textId="77777777" w:rsidR="009C4BE8" w:rsidRPr="00E85262" w:rsidRDefault="009C4BE8" w:rsidP="00613A81">
            <w:pPr>
              <w:jc w:val="center"/>
              <w:rPr>
                <w:rFonts w:ascii="Clarendon BT" w:hAnsi="Clarendon BT"/>
                <w:b/>
                <w:bCs/>
              </w:rPr>
            </w:pPr>
            <w:r w:rsidRPr="00E85262">
              <w:rPr>
                <w:rFonts w:ascii="Clarendon BT" w:hAnsi="Clarendon BT"/>
                <w:b/>
                <w:bCs/>
              </w:rPr>
              <w:t>TIPO DE TELA</w:t>
            </w:r>
          </w:p>
        </w:tc>
      </w:tr>
      <w:tr w:rsidR="009C4BE8" w14:paraId="2F3E26A8" w14:textId="77777777" w:rsidTr="009C4BE8">
        <w:trPr>
          <w:trHeight w:val="168"/>
          <w:jc w:val="center"/>
        </w:trPr>
        <w:tc>
          <w:tcPr>
            <w:tcW w:w="7083" w:type="dxa"/>
            <w:gridSpan w:val="3"/>
            <w:vMerge/>
          </w:tcPr>
          <w:p w14:paraId="7ED3A36A" w14:textId="77777777" w:rsidR="009C4BE8" w:rsidRPr="002112B4" w:rsidRDefault="009C4BE8" w:rsidP="00613A81">
            <w:pPr>
              <w:rPr>
                <w:rFonts w:ascii="Clarendon BT" w:hAnsi="Clarendon BT"/>
              </w:rPr>
            </w:pPr>
          </w:p>
        </w:tc>
        <w:tc>
          <w:tcPr>
            <w:tcW w:w="1766" w:type="dxa"/>
            <w:vAlign w:val="center"/>
          </w:tcPr>
          <w:p w14:paraId="18311D4F" w14:textId="77777777" w:rsidR="009C4BE8" w:rsidRPr="002112B4" w:rsidRDefault="009C4BE8" w:rsidP="00613A81">
            <w:pPr>
              <w:jc w:val="center"/>
              <w:rPr>
                <w:rFonts w:ascii="Clarendon BT" w:hAnsi="Clarendon BT"/>
              </w:rPr>
            </w:pPr>
          </w:p>
        </w:tc>
      </w:tr>
    </w:tbl>
    <w:p w14:paraId="1870ECA6" w14:textId="77777777" w:rsidR="009C4BE8" w:rsidRDefault="009C4BE8" w:rsidP="002E5A50">
      <w:pPr>
        <w:jc w:val="both"/>
        <w:rPr>
          <w:rFonts w:ascii="Noto Sans Light" w:eastAsia="Noto Sans" w:hAnsi="Noto Sans Light" w:cs="Noto Sans Light"/>
          <w:sz w:val="18"/>
          <w:szCs w:val="18"/>
          <w:lang w:val="es-ES"/>
        </w:rPr>
      </w:pPr>
    </w:p>
    <w:p w14:paraId="6D3E2C18" w14:textId="77777777" w:rsidR="009C4BE8" w:rsidRDefault="009C4BE8" w:rsidP="002E5A50">
      <w:pPr>
        <w:jc w:val="both"/>
        <w:rPr>
          <w:rFonts w:ascii="Noto Sans Light" w:eastAsia="Noto Sans" w:hAnsi="Noto Sans Light" w:cs="Noto Sans Light"/>
          <w:sz w:val="18"/>
          <w:szCs w:val="18"/>
          <w:lang w:val="es-ES"/>
        </w:rPr>
      </w:pPr>
    </w:p>
    <w:p w14:paraId="67C06BB8" w14:textId="77777777" w:rsidR="009C4BE8" w:rsidRDefault="009C4BE8" w:rsidP="002E5A50">
      <w:pPr>
        <w:jc w:val="both"/>
        <w:rPr>
          <w:rFonts w:ascii="Noto Sans Light" w:eastAsia="Noto Sans" w:hAnsi="Noto Sans Light" w:cs="Noto Sans Light"/>
          <w:sz w:val="18"/>
          <w:szCs w:val="18"/>
          <w:lang w:val="es-ES"/>
        </w:rPr>
      </w:pPr>
    </w:p>
    <w:p w14:paraId="571BBA44" w14:textId="77777777" w:rsidR="009C4BE8" w:rsidRDefault="009C4BE8" w:rsidP="002E5A50">
      <w:pPr>
        <w:jc w:val="both"/>
        <w:rPr>
          <w:rFonts w:ascii="Noto Sans Light" w:eastAsia="Noto Sans" w:hAnsi="Noto Sans Light" w:cs="Noto Sans Light"/>
          <w:sz w:val="18"/>
          <w:szCs w:val="18"/>
          <w:lang w:val="es-ES"/>
        </w:rPr>
      </w:pPr>
    </w:p>
    <w:p w14:paraId="01D9A940" w14:textId="77777777" w:rsidR="009C4BE8" w:rsidRDefault="009C4BE8"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664"/>
        <w:gridCol w:w="1908"/>
      </w:tblGrid>
      <w:tr w:rsidR="00320423" w14:paraId="6C8FB098" w14:textId="77777777" w:rsidTr="00320423">
        <w:trPr>
          <w:trHeight w:val="329"/>
          <w:jc w:val="center"/>
        </w:trPr>
        <w:tc>
          <w:tcPr>
            <w:tcW w:w="6941" w:type="dxa"/>
            <w:gridSpan w:val="3"/>
            <w:vAlign w:val="center"/>
          </w:tcPr>
          <w:p w14:paraId="212C5312" w14:textId="77777777" w:rsidR="00320423" w:rsidRPr="002112B4" w:rsidRDefault="00320423"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1908" w:type="dxa"/>
            <w:vMerge w:val="restart"/>
            <w:vAlign w:val="center"/>
          </w:tcPr>
          <w:p w14:paraId="3C7B9854" w14:textId="77777777" w:rsidR="00320423" w:rsidRDefault="00320423" w:rsidP="00613A81"/>
        </w:tc>
      </w:tr>
      <w:tr w:rsidR="00320423" w14:paraId="2855E895" w14:textId="77777777" w:rsidTr="00320423">
        <w:trPr>
          <w:trHeight w:val="329"/>
          <w:jc w:val="center"/>
        </w:trPr>
        <w:tc>
          <w:tcPr>
            <w:tcW w:w="1324" w:type="dxa"/>
            <w:shd w:val="clear" w:color="auto" w:fill="E7E6E6" w:themeFill="background2"/>
            <w:vAlign w:val="center"/>
          </w:tcPr>
          <w:p w14:paraId="5F76AE81" w14:textId="77777777" w:rsidR="00320423" w:rsidRPr="00E85262" w:rsidRDefault="00320423" w:rsidP="00613A81">
            <w:pPr>
              <w:rPr>
                <w:rFonts w:ascii="Clarendon BT" w:hAnsi="Clarendon BT"/>
                <w:b/>
                <w:bCs/>
              </w:rPr>
            </w:pPr>
            <w:r w:rsidRPr="00E85262">
              <w:rPr>
                <w:rFonts w:ascii="Clarendon BT" w:hAnsi="Clarendon BT"/>
                <w:b/>
                <w:bCs/>
              </w:rPr>
              <w:t>Cliente</w:t>
            </w:r>
          </w:p>
        </w:tc>
        <w:tc>
          <w:tcPr>
            <w:tcW w:w="5617" w:type="dxa"/>
            <w:gridSpan w:val="2"/>
            <w:vAlign w:val="center"/>
          </w:tcPr>
          <w:p w14:paraId="67116B4B" w14:textId="77777777" w:rsidR="00320423" w:rsidRPr="00963559" w:rsidRDefault="00320423" w:rsidP="00613A81">
            <w:pPr>
              <w:jc w:val="center"/>
              <w:rPr>
                <w:rFonts w:ascii="Clarendon BT" w:hAnsi="Clarendon BT"/>
                <w:b/>
                <w:bCs/>
              </w:rPr>
            </w:pPr>
            <w:r w:rsidRPr="00963559">
              <w:rPr>
                <w:rFonts w:ascii="Clarendon BT" w:hAnsi="Clarendon BT"/>
                <w:b/>
                <w:bCs/>
              </w:rPr>
              <w:t>CONALEP</w:t>
            </w:r>
          </w:p>
        </w:tc>
        <w:tc>
          <w:tcPr>
            <w:tcW w:w="1908" w:type="dxa"/>
            <w:vMerge/>
            <w:vAlign w:val="center"/>
          </w:tcPr>
          <w:p w14:paraId="224E13AF" w14:textId="77777777" w:rsidR="00320423" w:rsidRDefault="00320423" w:rsidP="00613A81"/>
        </w:tc>
      </w:tr>
      <w:tr w:rsidR="00320423" w14:paraId="6EFE426B" w14:textId="77777777" w:rsidTr="00320423">
        <w:trPr>
          <w:trHeight w:val="350"/>
          <w:jc w:val="center"/>
        </w:trPr>
        <w:tc>
          <w:tcPr>
            <w:tcW w:w="1324" w:type="dxa"/>
            <w:shd w:val="clear" w:color="auto" w:fill="E7E6E6" w:themeFill="background2"/>
            <w:vAlign w:val="center"/>
          </w:tcPr>
          <w:p w14:paraId="02C864F7" w14:textId="77777777" w:rsidR="00320423" w:rsidRPr="00E85262" w:rsidRDefault="00320423" w:rsidP="00613A81">
            <w:pPr>
              <w:rPr>
                <w:rFonts w:ascii="Clarendon BT" w:hAnsi="Clarendon BT"/>
                <w:b/>
                <w:bCs/>
              </w:rPr>
            </w:pPr>
            <w:r w:rsidRPr="00E85262">
              <w:rPr>
                <w:rFonts w:ascii="Clarendon BT" w:hAnsi="Clarendon BT"/>
                <w:b/>
                <w:bCs/>
              </w:rPr>
              <w:t>Modelo</w:t>
            </w:r>
          </w:p>
        </w:tc>
        <w:tc>
          <w:tcPr>
            <w:tcW w:w="5617" w:type="dxa"/>
            <w:gridSpan w:val="2"/>
            <w:vAlign w:val="center"/>
          </w:tcPr>
          <w:p w14:paraId="5CD5FA1F" w14:textId="77777777" w:rsidR="00320423" w:rsidRPr="00963559" w:rsidRDefault="00320423" w:rsidP="00613A81">
            <w:pPr>
              <w:jc w:val="center"/>
              <w:rPr>
                <w:rFonts w:ascii="Clarendon BT" w:hAnsi="Clarendon BT"/>
                <w:b/>
                <w:bCs/>
              </w:rPr>
            </w:pPr>
            <w:r w:rsidRPr="00963559">
              <w:rPr>
                <w:rFonts w:ascii="Clarendon BT" w:hAnsi="Clarendon BT"/>
                <w:b/>
                <w:bCs/>
              </w:rPr>
              <w:t>MASCARILLA C/FILTRO VAPORES</w:t>
            </w:r>
          </w:p>
        </w:tc>
        <w:tc>
          <w:tcPr>
            <w:tcW w:w="1908" w:type="dxa"/>
            <w:vMerge/>
            <w:vAlign w:val="center"/>
          </w:tcPr>
          <w:p w14:paraId="17E95F6B" w14:textId="77777777" w:rsidR="00320423" w:rsidRDefault="00320423" w:rsidP="00613A81"/>
        </w:tc>
      </w:tr>
      <w:tr w:rsidR="00320423" w14:paraId="186CFDC5" w14:textId="77777777" w:rsidTr="00320423">
        <w:trPr>
          <w:trHeight w:val="329"/>
          <w:jc w:val="center"/>
        </w:trPr>
        <w:tc>
          <w:tcPr>
            <w:tcW w:w="1324" w:type="dxa"/>
            <w:shd w:val="clear" w:color="auto" w:fill="E7E6E6" w:themeFill="background2"/>
            <w:vAlign w:val="center"/>
          </w:tcPr>
          <w:p w14:paraId="2B46E5B4" w14:textId="77777777" w:rsidR="00320423" w:rsidRPr="00E85262" w:rsidRDefault="00320423" w:rsidP="00613A81">
            <w:pPr>
              <w:rPr>
                <w:rFonts w:ascii="Clarendon BT" w:hAnsi="Clarendon BT"/>
                <w:b/>
                <w:bCs/>
              </w:rPr>
            </w:pPr>
            <w:r w:rsidRPr="00E85262">
              <w:rPr>
                <w:rFonts w:ascii="Clarendon BT" w:hAnsi="Clarendon BT"/>
                <w:b/>
                <w:bCs/>
              </w:rPr>
              <w:t>Género</w:t>
            </w:r>
          </w:p>
        </w:tc>
        <w:tc>
          <w:tcPr>
            <w:tcW w:w="2953" w:type="dxa"/>
            <w:vAlign w:val="center"/>
          </w:tcPr>
          <w:p w14:paraId="59E6F458" w14:textId="77777777" w:rsidR="00320423" w:rsidRPr="00963559" w:rsidRDefault="00320423" w:rsidP="00613A81">
            <w:pPr>
              <w:jc w:val="center"/>
              <w:rPr>
                <w:rFonts w:ascii="Clarendon BT" w:hAnsi="Clarendon BT"/>
                <w:b/>
                <w:bCs/>
              </w:rPr>
            </w:pPr>
            <w:r w:rsidRPr="00963559">
              <w:rPr>
                <w:rFonts w:ascii="Clarendon BT" w:hAnsi="Clarendon BT"/>
                <w:b/>
                <w:bCs/>
              </w:rPr>
              <w:t>UNISEX</w:t>
            </w:r>
          </w:p>
        </w:tc>
        <w:tc>
          <w:tcPr>
            <w:tcW w:w="2664" w:type="dxa"/>
            <w:shd w:val="clear" w:color="auto" w:fill="E7E6E6" w:themeFill="background2"/>
            <w:vAlign w:val="center"/>
          </w:tcPr>
          <w:p w14:paraId="0C38B887" w14:textId="77777777" w:rsidR="00320423" w:rsidRPr="00963559" w:rsidRDefault="00320423" w:rsidP="00613A81">
            <w:pPr>
              <w:jc w:val="center"/>
              <w:rPr>
                <w:rFonts w:ascii="Clarendon BT" w:hAnsi="Clarendon BT"/>
                <w:b/>
                <w:bCs/>
              </w:rPr>
            </w:pPr>
            <w:r w:rsidRPr="00963559">
              <w:rPr>
                <w:rFonts w:ascii="Clarendon BT" w:hAnsi="Clarendon BT"/>
                <w:b/>
                <w:bCs/>
              </w:rPr>
              <w:t>Fecha</w:t>
            </w:r>
          </w:p>
        </w:tc>
        <w:tc>
          <w:tcPr>
            <w:tcW w:w="1908" w:type="dxa"/>
            <w:vMerge/>
            <w:vAlign w:val="center"/>
          </w:tcPr>
          <w:p w14:paraId="770BBD60" w14:textId="77777777" w:rsidR="00320423" w:rsidRDefault="00320423" w:rsidP="00613A81"/>
        </w:tc>
      </w:tr>
      <w:tr w:rsidR="00232586" w14:paraId="547AE864" w14:textId="77777777" w:rsidTr="006444FD">
        <w:trPr>
          <w:trHeight w:val="329"/>
          <w:jc w:val="center"/>
        </w:trPr>
        <w:tc>
          <w:tcPr>
            <w:tcW w:w="4277" w:type="dxa"/>
            <w:gridSpan w:val="2"/>
            <w:tcBorders>
              <w:bottom w:val="single" w:sz="4" w:space="0" w:color="auto"/>
            </w:tcBorders>
            <w:shd w:val="clear" w:color="auto" w:fill="E7E6E6" w:themeFill="background2"/>
            <w:vAlign w:val="center"/>
          </w:tcPr>
          <w:p w14:paraId="25C0CB76" w14:textId="35CECD91" w:rsidR="00232586" w:rsidRPr="00963559" w:rsidRDefault="00232586" w:rsidP="00613A81">
            <w:pPr>
              <w:jc w:val="center"/>
              <w:rPr>
                <w:rFonts w:ascii="Clarendon BT" w:hAnsi="Clarendon BT"/>
                <w:b/>
                <w:bCs/>
              </w:rPr>
            </w:pPr>
          </w:p>
        </w:tc>
        <w:tc>
          <w:tcPr>
            <w:tcW w:w="2664" w:type="dxa"/>
            <w:tcBorders>
              <w:bottom w:val="single" w:sz="4" w:space="0" w:color="auto"/>
            </w:tcBorders>
            <w:vAlign w:val="center"/>
          </w:tcPr>
          <w:p w14:paraId="704A4142" w14:textId="77777777" w:rsidR="00232586" w:rsidRPr="00963559" w:rsidRDefault="00232586" w:rsidP="00613A81">
            <w:pPr>
              <w:rPr>
                <w:rFonts w:ascii="Clarendon BT" w:hAnsi="Clarendon BT"/>
                <w:b/>
                <w:bCs/>
              </w:rPr>
            </w:pPr>
          </w:p>
        </w:tc>
        <w:tc>
          <w:tcPr>
            <w:tcW w:w="1908" w:type="dxa"/>
            <w:vMerge/>
            <w:tcBorders>
              <w:bottom w:val="single" w:sz="4" w:space="0" w:color="auto"/>
            </w:tcBorders>
            <w:vAlign w:val="center"/>
          </w:tcPr>
          <w:p w14:paraId="6BB6878C" w14:textId="77777777" w:rsidR="00232586" w:rsidRDefault="00232586" w:rsidP="00613A81"/>
        </w:tc>
      </w:tr>
      <w:tr w:rsidR="00320423" w14:paraId="3EED329B" w14:textId="77777777" w:rsidTr="00320423">
        <w:trPr>
          <w:trHeight w:val="92"/>
          <w:jc w:val="center"/>
        </w:trPr>
        <w:tc>
          <w:tcPr>
            <w:tcW w:w="8849" w:type="dxa"/>
            <w:gridSpan w:val="4"/>
            <w:tcBorders>
              <w:bottom w:val="nil"/>
            </w:tcBorders>
          </w:tcPr>
          <w:p w14:paraId="0A3218C7" w14:textId="77777777" w:rsidR="00320423" w:rsidRPr="001760BE" w:rsidRDefault="00320423" w:rsidP="00613A81">
            <w:pPr>
              <w:jc w:val="center"/>
              <w:rPr>
                <w:rFonts w:ascii="Clarendon BT" w:hAnsi="Clarendon BT"/>
              </w:rPr>
            </w:pPr>
            <w:r w:rsidRPr="001760BE">
              <w:rPr>
                <w:rFonts w:ascii="Clarendon BT" w:hAnsi="Clarendon BT"/>
              </w:rPr>
              <w:t>Imagen</w:t>
            </w:r>
          </w:p>
        </w:tc>
      </w:tr>
      <w:tr w:rsidR="00320423" w14:paraId="24B3DBD8" w14:textId="77777777" w:rsidTr="00320423">
        <w:trPr>
          <w:trHeight w:val="6071"/>
          <w:jc w:val="center"/>
        </w:trPr>
        <w:tc>
          <w:tcPr>
            <w:tcW w:w="8849" w:type="dxa"/>
            <w:gridSpan w:val="4"/>
            <w:tcBorders>
              <w:top w:val="nil"/>
            </w:tcBorders>
          </w:tcPr>
          <w:p w14:paraId="2CBB3382" w14:textId="77777777" w:rsidR="00320423" w:rsidRDefault="00320423" w:rsidP="00613A81">
            <w:r>
              <w:rPr>
                <w:noProof/>
              </w:rPr>
              <w:drawing>
                <wp:anchor distT="0" distB="0" distL="114300" distR="114300" simplePos="0" relativeHeight="251695108" behindDoc="1" locked="0" layoutInCell="1" allowOverlap="1" wp14:anchorId="6584FB93" wp14:editId="39B41736">
                  <wp:simplePos x="0" y="0"/>
                  <wp:positionH relativeFrom="column">
                    <wp:posOffset>455930</wp:posOffset>
                  </wp:positionH>
                  <wp:positionV relativeFrom="paragraph">
                    <wp:posOffset>233045</wp:posOffset>
                  </wp:positionV>
                  <wp:extent cx="4648849" cy="3134162"/>
                  <wp:effectExtent l="0" t="0" r="0" b="95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64">
                            <a:extLst>
                              <a:ext uri="{28A0092B-C50C-407E-A947-70E740481C1C}">
                                <a14:useLocalDpi xmlns:a14="http://schemas.microsoft.com/office/drawing/2010/main" val="0"/>
                              </a:ext>
                            </a:extLst>
                          </a:blip>
                          <a:stretch>
                            <a:fillRect/>
                          </a:stretch>
                        </pic:blipFill>
                        <pic:spPr>
                          <a:xfrm>
                            <a:off x="0" y="0"/>
                            <a:ext cx="4648849" cy="3134162"/>
                          </a:xfrm>
                          <a:prstGeom prst="rect">
                            <a:avLst/>
                          </a:prstGeom>
                        </pic:spPr>
                      </pic:pic>
                    </a:graphicData>
                  </a:graphic>
                  <wp14:sizeRelH relativeFrom="page">
                    <wp14:pctWidth>0</wp14:pctWidth>
                  </wp14:sizeRelH>
                  <wp14:sizeRelV relativeFrom="page">
                    <wp14:pctHeight>0</wp14:pctHeight>
                  </wp14:sizeRelV>
                </wp:anchor>
              </w:drawing>
            </w:r>
          </w:p>
        </w:tc>
      </w:tr>
      <w:tr w:rsidR="00320423" w14:paraId="35BBDF53" w14:textId="77777777" w:rsidTr="00320423">
        <w:trPr>
          <w:trHeight w:val="329"/>
          <w:jc w:val="center"/>
        </w:trPr>
        <w:tc>
          <w:tcPr>
            <w:tcW w:w="6941" w:type="dxa"/>
            <w:gridSpan w:val="3"/>
            <w:shd w:val="clear" w:color="auto" w:fill="E7E6E6" w:themeFill="background2"/>
            <w:vAlign w:val="center"/>
          </w:tcPr>
          <w:p w14:paraId="2305AA3D" w14:textId="77777777" w:rsidR="00320423" w:rsidRPr="00E85262" w:rsidRDefault="00320423" w:rsidP="00613A81">
            <w:pPr>
              <w:jc w:val="center"/>
              <w:rPr>
                <w:rFonts w:ascii="Clarendon BT" w:hAnsi="Clarendon BT"/>
                <w:b/>
                <w:bCs/>
              </w:rPr>
            </w:pPr>
            <w:r>
              <w:rPr>
                <w:rFonts w:ascii="Clarendon BT" w:hAnsi="Clarendon BT"/>
                <w:b/>
                <w:bCs/>
              </w:rPr>
              <w:t>ESPECIFICACIONES</w:t>
            </w:r>
          </w:p>
        </w:tc>
        <w:tc>
          <w:tcPr>
            <w:tcW w:w="1908" w:type="dxa"/>
            <w:shd w:val="clear" w:color="auto" w:fill="E7E6E6" w:themeFill="background2"/>
            <w:vAlign w:val="center"/>
          </w:tcPr>
          <w:p w14:paraId="2B60A58D" w14:textId="77777777" w:rsidR="00320423" w:rsidRPr="00E85262" w:rsidRDefault="00320423" w:rsidP="00613A81">
            <w:pPr>
              <w:jc w:val="center"/>
              <w:rPr>
                <w:rFonts w:ascii="Clarendon BT" w:hAnsi="Clarendon BT"/>
                <w:b/>
                <w:bCs/>
              </w:rPr>
            </w:pPr>
            <w:r w:rsidRPr="00E85262">
              <w:rPr>
                <w:rFonts w:ascii="Clarendon BT" w:hAnsi="Clarendon BT"/>
                <w:b/>
                <w:bCs/>
              </w:rPr>
              <w:t>Habilitación</w:t>
            </w:r>
          </w:p>
        </w:tc>
      </w:tr>
      <w:tr w:rsidR="00320423" w14:paraId="3DEB732E" w14:textId="77777777" w:rsidTr="00320423">
        <w:trPr>
          <w:trHeight w:val="329"/>
          <w:jc w:val="center"/>
        </w:trPr>
        <w:tc>
          <w:tcPr>
            <w:tcW w:w="6941" w:type="dxa"/>
            <w:gridSpan w:val="3"/>
            <w:vMerge w:val="restart"/>
          </w:tcPr>
          <w:p w14:paraId="03734979" w14:textId="77777777" w:rsidR="00320423" w:rsidRDefault="00320423" w:rsidP="00792733">
            <w:pPr>
              <w:pStyle w:val="Prrafodelista"/>
              <w:numPr>
                <w:ilvl w:val="0"/>
                <w:numId w:val="168"/>
              </w:numPr>
              <w:spacing w:after="0" w:line="240" w:lineRule="auto"/>
              <w:jc w:val="both"/>
              <w:rPr>
                <w:rFonts w:ascii="Clarendon BT" w:hAnsi="Clarendon BT"/>
              </w:rPr>
            </w:pPr>
            <w:r>
              <w:rPr>
                <w:rFonts w:ascii="Clarendon BT" w:hAnsi="Clarendon BT"/>
              </w:rPr>
              <w:t>COLOR NEGRO</w:t>
            </w:r>
          </w:p>
          <w:p w14:paraId="78D66405" w14:textId="77777777" w:rsidR="00320423" w:rsidRPr="00963559" w:rsidRDefault="00320423" w:rsidP="00792733">
            <w:pPr>
              <w:pStyle w:val="Prrafodelista"/>
              <w:numPr>
                <w:ilvl w:val="0"/>
                <w:numId w:val="168"/>
              </w:numPr>
              <w:spacing w:after="0" w:line="240" w:lineRule="auto"/>
              <w:jc w:val="both"/>
              <w:rPr>
                <w:rFonts w:ascii="Clarendon BT" w:hAnsi="Clarendon BT"/>
              </w:rPr>
            </w:pPr>
            <w:r>
              <w:rPr>
                <w:rFonts w:ascii="Clarendon BT" w:hAnsi="Clarendon BT"/>
              </w:rPr>
              <w:t>PROPORCIONA UNA EFICIENCIA DE FILTRO AL MENOS EL 95% CONTRA AEROSOLES SÓLIDOS Y LIQUIDOS, ASI COMO CIERTOS VAPORES ORGANICOS.</w:t>
            </w:r>
          </w:p>
        </w:tc>
        <w:tc>
          <w:tcPr>
            <w:tcW w:w="1908" w:type="dxa"/>
          </w:tcPr>
          <w:p w14:paraId="53C81571" w14:textId="77777777" w:rsidR="00320423" w:rsidRPr="002112B4" w:rsidRDefault="00320423" w:rsidP="00613A81">
            <w:pPr>
              <w:rPr>
                <w:rFonts w:ascii="Clarendon BT" w:hAnsi="Clarendon BT"/>
              </w:rPr>
            </w:pPr>
          </w:p>
        </w:tc>
      </w:tr>
      <w:tr w:rsidR="00320423" w14:paraId="06634633" w14:textId="77777777" w:rsidTr="00320423">
        <w:trPr>
          <w:trHeight w:val="168"/>
          <w:jc w:val="center"/>
        </w:trPr>
        <w:tc>
          <w:tcPr>
            <w:tcW w:w="6941" w:type="dxa"/>
            <w:gridSpan w:val="3"/>
            <w:vMerge/>
          </w:tcPr>
          <w:p w14:paraId="0CAE9178" w14:textId="77777777" w:rsidR="00320423" w:rsidRPr="002112B4" w:rsidRDefault="00320423" w:rsidP="00613A81">
            <w:pPr>
              <w:rPr>
                <w:rFonts w:ascii="Clarendon BT" w:hAnsi="Clarendon BT"/>
              </w:rPr>
            </w:pPr>
          </w:p>
        </w:tc>
        <w:tc>
          <w:tcPr>
            <w:tcW w:w="1908" w:type="dxa"/>
            <w:shd w:val="clear" w:color="auto" w:fill="E7E6E6" w:themeFill="background2"/>
          </w:tcPr>
          <w:p w14:paraId="200F4F55" w14:textId="77777777" w:rsidR="00320423" w:rsidRPr="00E85262" w:rsidRDefault="00320423" w:rsidP="00613A81">
            <w:pPr>
              <w:jc w:val="center"/>
              <w:rPr>
                <w:rFonts w:ascii="Clarendon BT" w:hAnsi="Clarendon BT"/>
                <w:b/>
                <w:bCs/>
              </w:rPr>
            </w:pPr>
            <w:r w:rsidRPr="00E85262">
              <w:rPr>
                <w:rFonts w:ascii="Clarendon BT" w:hAnsi="Clarendon BT"/>
                <w:b/>
                <w:bCs/>
              </w:rPr>
              <w:t>Tipo de Tela</w:t>
            </w:r>
          </w:p>
        </w:tc>
      </w:tr>
      <w:tr w:rsidR="00320423" w14:paraId="4F5AB2AA" w14:textId="77777777" w:rsidTr="00320423">
        <w:trPr>
          <w:trHeight w:val="641"/>
          <w:jc w:val="center"/>
        </w:trPr>
        <w:tc>
          <w:tcPr>
            <w:tcW w:w="6941" w:type="dxa"/>
            <w:gridSpan w:val="3"/>
            <w:vMerge/>
          </w:tcPr>
          <w:p w14:paraId="2988CF98" w14:textId="77777777" w:rsidR="00320423" w:rsidRPr="002112B4" w:rsidRDefault="00320423" w:rsidP="00613A81">
            <w:pPr>
              <w:rPr>
                <w:rFonts w:ascii="Clarendon BT" w:hAnsi="Clarendon BT"/>
              </w:rPr>
            </w:pPr>
          </w:p>
        </w:tc>
        <w:tc>
          <w:tcPr>
            <w:tcW w:w="1908" w:type="dxa"/>
          </w:tcPr>
          <w:p w14:paraId="0090D57C" w14:textId="77777777" w:rsidR="00320423" w:rsidRPr="002112B4" w:rsidRDefault="00320423" w:rsidP="00613A81">
            <w:pPr>
              <w:rPr>
                <w:rFonts w:ascii="Clarendon BT" w:hAnsi="Clarendon BT"/>
              </w:rPr>
            </w:pPr>
          </w:p>
        </w:tc>
      </w:tr>
    </w:tbl>
    <w:p w14:paraId="7B78804E" w14:textId="77777777" w:rsidR="009C4BE8" w:rsidRDefault="009C4BE8" w:rsidP="002E5A50">
      <w:pPr>
        <w:jc w:val="both"/>
        <w:rPr>
          <w:rFonts w:ascii="Noto Sans Light" w:eastAsia="Noto Sans" w:hAnsi="Noto Sans Light" w:cs="Noto Sans Light"/>
          <w:sz w:val="18"/>
          <w:szCs w:val="18"/>
          <w:lang w:val="es-ES"/>
        </w:rPr>
      </w:pPr>
    </w:p>
    <w:p w14:paraId="57633F64" w14:textId="77777777" w:rsidR="00320423" w:rsidRDefault="00320423" w:rsidP="002E5A50">
      <w:pPr>
        <w:jc w:val="both"/>
        <w:rPr>
          <w:rFonts w:ascii="Noto Sans Light" w:eastAsia="Noto Sans" w:hAnsi="Noto Sans Light" w:cs="Noto Sans Light"/>
          <w:sz w:val="18"/>
          <w:szCs w:val="18"/>
          <w:lang w:val="es-ES"/>
        </w:rPr>
      </w:pPr>
    </w:p>
    <w:p w14:paraId="7A1B7003" w14:textId="77777777" w:rsidR="00320423" w:rsidRDefault="00320423" w:rsidP="002E5A50">
      <w:pPr>
        <w:jc w:val="both"/>
        <w:rPr>
          <w:rFonts w:ascii="Noto Sans Light" w:eastAsia="Noto Sans" w:hAnsi="Noto Sans Light" w:cs="Noto Sans Light"/>
          <w:sz w:val="18"/>
          <w:szCs w:val="18"/>
          <w:lang w:val="es-ES"/>
        </w:rPr>
      </w:pPr>
    </w:p>
    <w:p w14:paraId="1FEE7E7F" w14:textId="77777777" w:rsidR="00320423" w:rsidRDefault="00320423" w:rsidP="002E5A50">
      <w:pPr>
        <w:jc w:val="both"/>
        <w:rPr>
          <w:rFonts w:ascii="Noto Sans Light" w:eastAsia="Noto Sans" w:hAnsi="Noto Sans Light" w:cs="Noto Sans Light"/>
          <w:sz w:val="18"/>
          <w:szCs w:val="18"/>
          <w:lang w:val="es-ES"/>
        </w:rPr>
      </w:pPr>
    </w:p>
    <w:p w14:paraId="525B19B7" w14:textId="77777777" w:rsidR="00320423" w:rsidRDefault="00320423" w:rsidP="002E5A50">
      <w:pPr>
        <w:jc w:val="both"/>
        <w:rPr>
          <w:rFonts w:ascii="Noto Sans Light" w:eastAsia="Noto Sans" w:hAnsi="Noto Sans Light" w:cs="Noto Sans Light"/>
          <w:sz w:val="18"/>
          <w:szCs w:val="18"/>
          <w:lang w:val="es-ES"/>
        </w:rPr>
      </w:pPr>
    </w:p>
    <w:p w14:paraId="06EEB562" w14:textId="77777777" w:rsidR="00320423" w:rsidRDefault="00320423"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1920"/>
        <w:gridCol w:w="2652"/>
      </w:tblGrid>
      <w:tr w:rsidR="00C02275" w14:paraId="06ED553C" w14:textId="77777777" w:rsidTr="00C02275">
        <w:trPr>
          <w:trHeight w:val="329"/>
          <w:jc w:val="center"/>
        </w:trPr>
        <w:tc>
          <w:tcPr>
            <w:tcW w:w="6197" w:type="dxa"/>
            <w:gridSpan w:val="3"/>
            <w:vAlign w:val="center"/>
          </w:tcPr>
          <w:p w14:paraId="62E0A11A" w14:textId="77777777" w:rsidR="00C02275" w:rsidRPr="002112B4" w:rsidRDefault="00C02275"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652" w:type="dxa"/>
            <w:vMerge w:val="restart"/>
            <w:vAlign w:val="center"/>
          </w:tcPr>
          <w:p w14:paraId="5E914ABE" w14:textId="77777777" w:rsidR="00C02275" w:rsidRDefault="00C02275" w:rsidP="00613A81"/>
        </w:tc>
      </w:tr>
      <w:tr w:rsidR="00C02275" w14:paraId="29CCD188" w14:textId="77777777" w:rsidTr="00C02275">
        <w:trPr>
          <w:trHeight w:val="329"/>
          <w:jc w:val="center"/>
        </w:trPr>
        <w:tc>
          <w:tcPr>
            <w:tcW w:w="1324" w:type="dxa"/>
            <w:shd w:val="clear" w:color="auto" w:fill="E7E6E6" w:themeFill="background2"/>
            <w:vAlign w:val="center"/>
          </w:tcPr>
          <w:p w14:paraId="59EB9C16" w14:textId="77777777" w:rsidR="00C02275" w:rsidRPr="00E85262" w:rsidRDefault="00C02275" w:rsidP="00613A81">
            <w:pPr>
              <w:rPr>
                <w:rFonts w:ascii="Clarendon BT" w:hAnsi="Clarendon BT"/>
                <w:b/>
                <w:bCs/>
              </w:rPr>
            </w:pPr>
            <w:r w:rsidRPr="00E85262">
              <w:rPr>
                <w:rFonts w:ascii="Clarendon BT" w:hAnsi="Clarendon BT"/>
                <w:b/>
                <w:bCs/>
              </w:rPr>
              <w:t>Cliente</w:t>
            </w:r>
          </w:p>
        </w:tc>
        <w:tc>
          <w:tcPr>
            <w:tcW w:w="4873" w:type="dxa"/>
            <w:gridSpan w:val="2"/>
            <w:vAlign w:val="center"/>
          </w:tcPr>
          <w:p w14:paraId="3ECFE829" w14:textId="77777777" w:rsidR="00C02275" w:rsidRPr="00963559" w:rsidRDefault="00C02275" w:rsidP="00613A81">
            <w:pPr>
              <w:jc w:val="center"/>
              <w:rPr>
                <w:rFonts w:ascii="Clarendon BT" w:hAnsi="Clarendon BT"/>
                <w:b/>
                <w:bCs/>
              </w:rPr>
            </w:pPr>
            <w:r w:rsidRPr="00963559">
              <w:rPr>
                <w:rFonts w:ascii="Clarendon BT" w:hAnsi="Clarendon BT"/>
                <w:b/>
                <w:bCs/>
              </w:rPr>
              <w:t>CONALEP</w:t>
            </w:r>
          </w:p>
        </w:tc>
        <w:tc>
          <w:tcPr>
            <w:tcW w:w="2652" w:type="dxa"/>
            <w:vMerge/>
            <w:vAlign w:val="center"/>
          </w:tcPr>
          <w:p w14:paraId="490A4383" w14:textId="77777777" w:rsidR="00C02275" w:rsidRDefault="00C02275" w:rsidP="00613A81"/>
        </w:tc>
      </w:tr>
      <w:tr w:rsidR="00C02275" w14:paraId="2E6C4413" w14:textId="77777777" w:rsidTr="00C02275">
        <w:trPr>
          <w:trHeight w:val="350"/>
          <w:jc w:val="center"/>
        </w:trPr>
        <w:tc>
          <w:tcPr>
            <w:tcW w:w="1324" w:type="dxa"/>
            <w:shd w:val="clear" w:color="auto" w:fill="E7E6E6" w:themeFill="background2"/>
            <w:vAlign w:val="center"/>
          </w:tcPr>
          <w:p w14:paraId="318F1930" w14:textId="77777777" w:rsidR="00C02275" w:rsidRPr="00E85262" w:rsidRDefault="00C02275" w:rsidP="00613A81">
            <w:pPr>
              <w:rPr>
                <w:rFonts w:ascii="Clarendon BT" w:hAnsi="Clarendon BT"/>
                <w:b/>
                <w:bCs/>
              </w:rPr>
            </w:pPr>
            <w:r w:rsidRPr="00E85262">
              <w:rPr>
                <w:rFonts w:ascii="Clarendon BT" w:hAnsi="Clarendon BT"/>
                <w:b/>
                <w:bCs/>
              </w:rPr>
              <w:t>Modelo</w:t>
            </w:r>
          </w:p>
        </w:tc>
        <w:tc>
          <w:tcPr>
            <w:tcW w:w="4873" w:type="dxa"/>
            <w:gridSpan w:val="2"/>
            <w:vAlign w:val="center"/>
          </w:tcPr>
          <w:p w14:paraId="59C6048D" w14:textId="77777777" w:rsidR="00C02275" w:rsidRPr="00963559" w:rsidRDefault="00C02275" w:rsidP="00613A81">
            <w:pPr>
              <w:jc w:val="center"/>
              <w:rPr>
                <w:rFonts w:ascii="Clarendon BT" w:hAnsi="Clarendon BT"/>
                <w:b/>
                <w:bCs/>
              </w:rPr>
            </w:pPr>
            <w:r w:rsidRPr="00963559">
              <w:rPr>
                <w:rFonts w:ascii="Clarendon BT" w:hAnsi="Clarendon BT"/>
                <w:b/>
                <w:bCs/>
              </w:rPr>
              <w:t>TORUNDAS</w:t>
            </w:r>
          </w:p>
        </w:tc>
        <w:tc>
          <w:tcPr>
            <w:tcW w:w="2652" w:type="dxa"/>
            <w:vMerge/>
            <w:vAlign w:val="center"/>
          </w:tcPr>
          <w:p w14:paraId="1CA98551" w14:textId="77777777" w:rsidR="00C02275" w:rsidRDefault="00C02275" w:rsidP="00613A81"/>
        </w:tc>
      </w:tr>
      <w:tr w:rsidR="00C02275" w14:paraId="60FECEAE" w14:textId="77777777" w:rsidTr="00C02275">
        <w:trPr>
          <w:trHeight w:val="329"/>
          <w:jc w:val="center"/>
        </w:trPr>
        <w:tc>
          <w:tcPr>
            <w:tcW w:w="1324" w:type="dxa"/>
            <w:shd w:val="clear" w:color="auto" w:fill="E7E6E6" w:themeFill="background2"/>
            <w:vAlign w:val="center"/>
          </w:tcPr>
          <w:p w14:paraId="0A7C69F8" w14:textId="77777777" w:rsidR="00C02275" w:rsidRPr="00E85262" w:rsidRDefault="00C02275" w:rsidP="00613A81">
            <w:pPr>
              <w:rPr>
                <w:rFonts w:ascii="Clarendon BT" w:hAnsi="Clarendon BT"/>
                <w:b/>
                <w:bCs/>
              </w:rPr>
            </w:pPr>
            <w:r w:rsidRPr="00E85262">
              <w:rPr>
                <w:rFonts w:ascii="Clarendon BT" w:hAnsi="Clarendon BT"/>
                <w:b/>
                <w:bCs/>
              </w:rPr>
              <w:t>Género</w:t>
            </w:r>
          </w:p>
        </w:tc>
        <w:tc>
          <w:tcPr>
            <w:tcW w:w="2953" w:type="dxa"/>
            <w:vAlign w:val="center"/>
          </w:tcPr>
          <w:p w14:paraId="61F9F322" w14:textId="77777777" w:rsidR="00C02275" w:rsidRPr="00963559" w:rsidRDefault="00C02275" w:rsidP="00613A81">
            <w:pPr>
              <w:jc w:val="center"/>
              <w:rPr>
                <w:rFonts w:ascii="Clarendon BT" w:hAnsi="Clarendon BT"/>
                <w:b/>
                <w:bCs/>
              </w:rPr>
            </w:pPr>
            <w:r w:rsidRPr="00963559">
              <w:rPr>
                <w:rFonts w:ascii="Clarendon BT" w:hAnsi="Clarendon BT"/>
                <w:b/>
                <w:bCs/>
              </w:rPr>
              <w:t>UNISEX</w:t>
            </w:r>
          </w:p>
        </w:tc>
        <w:tc>
          <w:tcPr>
            <w:tcW w:w="1920" w:type="dxa"/>
            <w:shd w:val="clear" w:color="auto" w:fill="E7E6E6" w:themeFill="background2"/>
            <w:vAlign w:val="center"/>
          </w:tcPr>
          <w:p w14:paraId="4CF1475A" w14:textId="77777777" w:rsidR="00C02275" w:rsidRPr="00963559" w:rsidRDefault="00C02275" w:rsidP="00613A81">
            <w:pPr>
              <w:jc w:val="center"/>
              <w:rPr>
                <w:rFonts w:ascii="Clarendon BT" w:hAnsi="Clarendon BT"/>
                <w:b/>
                <w:bCs/>
              </w:rPr>
            </w:pPr>
            <w:r w:rsidRPr="00963559">
              <w:rPr>
                <w:rFonts w:ascii="Clarendon BT" w:hAnsi="Clarendon BT"/>
                <w:b/>
                <w:bCs/>
              </w:rPr>
              <w:t>Fecha</w:t>
            </w:r>
          </w:p>
        </w:tc>
        <w:tc>
          <w:tcPr>
            <w:tcW w:w="2652" w:type="dxa"/>
            <w:vMerge/>
            <w:vAlign w:val="center"/>
          </w:tcPr>
          <w:p w14:paraId="5F4B2607" w14:textId="77777777" w:rsidR="00C02275" w:rsidRDefault="00C02275" w:rsidP="00613A81"/>
        </w:tc>
      </w:tr>
      <w:tr w:rsidR="00232586" w14:paraId="7672A7E4" w14:textId="77777777" w:rsidTr="00F3696C">
        <w:trPr>
          <w:trHeight w:val="329"/>
          <w:jc w:val="center"/>
        </w:trPr>
        <w:tc>
          <w:tcPr>
            <w:tcW w:w="4277" w:type="dxa"/>
            <w:gridSpan w:val="2"/>
            <w:tcBorders>
              <w:bottom w:val="single" w:sz="4" w:space="0" w:color="auto"/>
            </w:tcBorders>
            <w:shd w:val="clear" w:color="auto" w:fill="E7E6E6" w:themeFill="background2"/>
            <w:vAlign w:val="center"/>
          </w:tcPr>
          <w:p w14:paraId="3AA5B771" w14:textId="49A45074" w:rsidR="00232586" w:rsidRPr="00963559" w:rsidRDefault="00232586" w:rsidP="00613A81">
            <w:pPr>
              <w:jc w:val="center"/>
              <w:rPr>
                <w:rFonts w:ascii="Clarendon BT" w:hAnsi="Clarendon BT"/>
                <w:b/>
                <w:bCs/>
              </w:rPr>
            </w:pPr>
          </w:p>
        </w:tc>
        <w:tc>
          <w:tcPr>
            <w:tcW w:w="1920" w:type="dxa"/>
            <w:tcBorders>
              <w:bottom w:val="single" w:sz="4" w:space="0" w:color="auto"/>
            </w:tcBorders>
            <w:vAlign w:val="center"/>
          </w:tcPr>
          <w:p w14:paraId="027B48B0" w14:textId="77777777" w:rsidR="00232586" w:rsidRPr="00963559" w:rsidRDefault="00232586" w:rsidP="00613A81">
            <w:pPr>
              <w:rPr>
                <w:rFonts w:ascii="Clarendon BT" w:hAnsi="Clarendon BT"/>
                <w:b/>
                <w:bCs/>
              </w:rPr>
            </w:pPr>
          </w:p>
        </w:tc>
        <w:tc>
          <w:tcPr>
            <w:tcW w:w="2652" w:type="dxa"/>
            <w:vMerge/>
            <w:tcBorders>
              <w:bottom w:val="single" w:sz="4" w:space="0" w:color="auto"/>
            </w:tcBorders>
            <w:vAlign w:val="center"/>
          </w:tcPr>
          <w:p w14:paraId="4EA04B39" w14:textId="77777777" w:rsidR="00232586" w:rsidRDefault="00232586" w:rsidP="00613A81"/>
        </w:tc>
      </w:tr>
      <w:tr w:rsidR="00C02275" w14:paraId="396FC7D4" w14:textId="77777777" w:rsidTr="00C02275">
        <w:trPr>
          <w:trHeight w:val="92"/>
          <w:jc w:val="center"/>
        </w:trPr>
        <w:tc>
          <w:tcPr>
            <w:tcW w:w="8849" w:type="dxa"/>
            <w:gridSpan w:val="4"/>
            <w:tcBorders>
              <w:bottom w:val="nil"/>
            </w:tcBorders>
          </w:tcPr>
          <w:p w14:paraId="279FD309" w14:textId="77777777" w:rsidR="00C02275" w:rsidRPr="001760BE" w:rsidRDefault="00C02275" w:rsidP="00613A81">
            <w:pPr>
              <w:jc w:val="center"/>
              <w:rPr>
                <w:rFonts w:ascii="Clarendon BT" w:hAnsi="Clarendon BT"/>
              </w:rPr>
            </w:pPr>
            <w:r w:rsidRPr="001760BE">
              <w:rPr>
                <w:rFonts w:ascii="Clarendon BT" w:hAnsi="Clarendon BT"/>
              </w:rPr>
              <w:t>Imagen</w:t>
            </w:r>
          </w:p>
        </w:tc>
      </w:tr>
      <w:tr w:rsidR="00C02275" w14:paraId="2E748B8A" w14:textId="77777777" w:rsidTr="00C02275">
        <w:trPr>
          <w:trHeight w:val="6071"/>
          <w:jc w:val="center"/>
        </w:trPr>
        <w:tc>
          <w:tcPr>
            <w:tcW w:w="8849" w:type="dxa"/>
            <w:gridSpan w:val="4"/>
            <w:tcBorders>
              <w:top w:val="nil"/>
            </w:tcBorders>
          </w:tcPr>
          <w:p w14:paraId="1051D567" w14:textId="77777777" w:rsidR="00C02275" w:rsidRDefault="00C02275" w:rsidP="00613A81">
            <w:r>
              <w:rPr>
                <w:noProof/>
              </w:rPr>
              <w:drawing>
                <wp:anchor distT="0" distB="0" distL="114300" distR="114300" simplePos="0" relativeHeight="251697156" behindDoc="1" locked="0" layoutInCell="1" allowOverlap="1" wp14:anchorId="280F8639" wp14:editId="769D0B6D">
                  <wp:simplePos x="0" y="0"/>
                  <wp:positionH relativeFrom="column">
                    <wp:posOffset>1646219</wp:posOffset>
                  </wp:positionH>
                  <wp:positionV relativeFrom="paragraph">
                    <wp:posOffset>399416</wp:posOffset>
                  </wp:positionV>
                  <wp:extent cx="2131868" cy="3093720"/>
                  <wp:effectExtent l="0" t="0" r="190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65">
                            <a:extLst>
                              <a:ext uri="{28A0092B-C50C-407E-A947-70E740481C1C}">
                                <a14:useLocalDpi xmlns:a14="http://schemas.microsoft.com/office/drawing/2010/main" val="0"/>
                              </a:ext>
                            </a:extLst>
                          </a:blip>
                          <a:stretch>
                            <a:fillRect/>
                          </a:stretch>
                        </pic:blipFill>
                        <pic:spPr>
                          <a:xfrm>
                            <a:off x="0" y="0"/>
                            <a:ext cx="2133019" cy="3095390"/>
                          </a:xfrm>
                          <a:prstGeom prst="rect">
                            <a:avLst/>
                          </a:prstGeom>
                        </pic:spPr>
                      </pic:pic>
                    </a:graphicData>
                  </a:graphic>
                  <wp14:sizeRelH relativeFrom="page">
                    <wp14:pctWidth>0</wp14:pctWidth>
                  </wp14:sizeRelH>
                  <wp14:sizeRelV relativeFrom="page">
                    <wp14:pctHeight>0</wp14:pctHeight>
                  </wp14:sizeRelV>
                </wp:anchor>
              </w:drawing>
            </w:r>
          </w:p>
        </w:tc>
      </w:tr>
      <w:tr w:rsidR="00C02275" w14:paraId="07A5ABC2" w14:textId="77777777" w:rsidTr="00C02275">
        <w:trPr>
          <w:trHeight w:val="329"/>
          <w:jc w:val="center"/>
        </w:trPr>
        <w:tc>
          <w:tcPr>
            <w:tcW w:w="6197" w:type="dxa"/>
            <w:gridSpan w:val="3"/>
            <w:shd w:val="clear" w:color="auto" w:fill="E7E6E6" w:themeFill="background2"/>
            <w:vAlign w:val="center"/>
          </w:tcPr>
          <w:p w14:paraId="4819ECAC" w14:textId="77777777" w:rsidR="00C02275" w:rsidRPr="00E85262" w:rsidRDefault="00C02275" w:rsidP="00613A81">
            <w:pPr>
              <w:jc w:val="center"/>
              <w:rPr>
                <w:rFonts w:ascii="Clarendon BT" w:hAnsi="Clarendon BT"/>
                <w:b/>
                <w:bCs/>
              </w:rPr>
            </w:pPr>
            <w:r>
              <w:rPr>
                <w:rFonts w:ascii="Clarendon BT" w:hAnsi="Clarendon BT"/>
                <w:b/>
                <w:bCs/>
              </w:rPr>
              <w:t>ESPECIFICACIONES</w:t>
            </w:r>
          </w:p>
        </w:tc>
        <w:tc>
          <w:tcPr>
            <w:tcW w:w="2652" w:type="dxa"/>
            <w:shd w:val="clear" w:color="auto" w:fill="E7E6E6" w:themeFill="background2"/>
            <w:vAlign w:val="center"/>
          </w:tcPr>
          <w:p w14:paraId="25995D86" w14:textId="77777777" w:rsidR="00C02275" w:rsidRPr="00E85262" w:rsidRDefault="00C02275" w:rsidP="00613A81">
            <w:pPr>
              <w:jc w:val="center"/>
              <w:rPr>
                <w:rFonts w:ascii="Clarendon BT" w:hAnsi="Clarendon BT"/>
                <w:b/>
                <w:bCs/>
              </w:rPr>
            </w:pPr>
            <w:r w:rsidRPr="00E85262">
              <w:rPr>
                <w:rFonts w:ascii="Clarendon BT" w:hAnsi="Clarendon BT"/>
                <w:b/>
                <w:bCs/>
              </w:rPr>
              <w:t>Habilitación</w:t>
            </w:r>
          </w:p>
        </w:tc>
      </w:tr>
      <w:tr w:rsidR="00C02275" w14:paraId="25F19059" w14:textId="77777777" w:rsidTr="00C02275">
        <w:trPr>
          <w:trHeight w:val="329"/>
          <w:jc w:val="center"/>
        </w:trPr>
        <w:tc>
          <w:tcPr>
            <w:tcW w:w="6197" w:type="dxa"/>
            <w:gridSpan w:val="3"/>
            <w:vMerge w:val="restart"/>
          </w:tcPr>
          <w:p w14:paraId="79BAEF4A" w14:textId="77777777" w:rsidR="00C02275" w:rsidRDefault="00C02275" w:rsidP="00792733">
            <w:pPr>
              <w:pStyle w:val="Prrafodelista"/>
              <w:numPr>
                <w:ilvl w:val="0"/>
                <w:numId w:val="169"/>
              </w:numPr>
              <w:spacing w:after="0" w:line="240" w:lineRule="auto"/>
              <w:jc w:val="both"/>
              <w:rPr>
                <w:rFonts w:ascii="Clarendon BT" w:hAnsi="Clarendon BT"/>
              </w:rPr>
            </w:pPr>
            <w:r>
              <w:rPr>
                <w:rFonts w:ascii="Clarendon BT" w:hAnsi="Clarendon BT"/>
              </w:rPr>
              <w:t>100% ALGOD</w:t>
            </w:r>
            <w:r>
              <w:rPr>
                <w:rFonts w:ascii="Clarendon BT" w:hAnsi="Clarendon BT" w:hint="eastAsia"/>
              </w:rPr>
              <w:t>Ó</w:t>
            </w:r>
            <w:r>
              <w:rPr>
                <w:rFonts w:ascii="Clarendon BT" w:hAnsi="Clarendon BT"/>
              </w:rPr>
              <w:t>N</w:t>
            </w:r>
          </w:p>
          <w:p w14:paraId="137AE478" w14:textId="77777777" w:rsidR="00C02275" w:rsidRPr="00963559" w:rsidRDefault="00C02275" w:rsidP="00792733">
            <w:pPr>
              <w:pStyle w:val="Prrafodelista"/>
              <w:numPr>
                <w:ilvl w:val="0"/>
                <w:numId w:val="169"/>
              </w:numPr>
              <w:spacing w:after="0" w:line="240" w:lineRule="auto"/>
              <w:jc w:val="both"/>
              <w:rPr>
                <w:rFonts w:ascii="Clarendon BT" w:hAnsi="Clarendon BT"/>
              </w:rPr>
            </w:pPr>
            <w:r>
              <w:rPr>
                <w:rFonts w:ascii="Clarendon BT" w:hAnsi="Clarendon BT"/>
              </w:rPr>
              <w:t>BOLSA 500 G.</w:t>
            </w:r>
          </w:p>
        </w:tc>
        <w:tc>
          <w:tcPr>
            <w:tcW w:w="2652" w:type="dxa"/>
          </w:tcPr>
          <w:p w14:paraId="6C9B895C" w14:textId="77777777" w:rsidR="00C02275" w:rsidRPr="002112B4" w:rsidRDefault="00C02275" w:rsidP="00613A81">
            <w:pPr>
              <w:rPr>
                <w:rFonts w:ascii="Clarendon BT" w:hAnsi="Clarendon BT"/>
              </w:rPr>
            </w:pPr>
          </w:p>
        </w:tc>
      </w:tr>
      <w:tr w:rsidR="00C02275" w14:paraId="019A0D2D" w14:textId="77777777" w:rsidTr="00C02275">
        <w:trPr>
          <w:trHeight w:val="168"/>
          <w:jc w:val="center"/>
        </w:trPr>
        <w:tc>
          <w:tcPr>
            <w:tcW w:w="6197" w:type="dxa"/>
            <w:gridSpan w:val="3"/>
            <w:vMerge/>
          </w:tcPr>
          <w:p w14:paraId="3F3B7EF9" w14:textId="77777777" w:rsidR="00C02275" w:rsidRPr="002112B4" w:rsidRDefault="00C02275" w:rsidP="00613A81">
            <w:pPr>
              <w:rPr>
                <w:rFonts w:ascii="Clarendon BT" w:hAnsi="Clarendon BT"/>
              </w:rPr>
            </w:pPr>
          </w:p>
        </w:tc>
        <w:tc>
          <w:tcPr>
            <w:tcW w:w="2652" w:type="dxa"/>
            <w:shd w:val="clear" w:color="auto" w:fill="E7E6E6" w:themeFill="background2"/>
          </w:tcPr>
          <w:p w14:paraId="6882EBB9" w14:textId="77777777" w:rsidR="00C02275" w:rsidRPr="00E85262" w:rsidRDefault="00C02275" w:rsidP="00613A81">
            <w:pPr>
              <w:jc w:val="center"/>
              <w:rPr>
                <w:rFonts w:ascii="Clarendon BT" w:hAnsi="Clarendon BT"/>
                <w:b/>
                <w:bCs/>
              </w:rPr>
            </w:pPr>
            <w:r w:rsidRPr="00E85262">
              <w:rPr>
                <w:rFonts w:ascii="Clarendon BT" w:hAnsi="Clarendon BT"/>
                <w:b/>
                <w:bCs/>
              </w:rPr>
              <w:t>Tipo de Tela</w:t>
            </w:r>
          </w:p>
        </w:tc>
      </w:tr>
      <w:tr w:rsidR="00C02275" w14:paraId="5D15CABC" w14:textId="77777777" w:rsidTr="00C02275">
        <w:trPr>
          <w:trHeight w:val="168"/>
          <w:jc w:val="center"/>
        </w:trPr>
        <w:tc>
          <w:tcPr>
            <w:tcW w:w="6197" w:type="dxa"/>
            <w:gridSpan w:val="3"/>
            <w:vMerge/>
          </w:tcPr>
          <w:p w14:paraId="0DF81938" w14:textId="77777777" w:rsidR="00C02275" w:rsidRPr="002112B4" w:rsidRDefault="00C02275" w:rsidP="00613A81">
            <w:pPr>
              <w:rPr>
                <w:rFonts w:ascii="Clarendon BT" w:hAnsi="Clarendon BT"/>
              </w:rPr>
            </w:pPr>
          </w:p>
        </w:tc>
        <w:tc>
          <w:tcPr>
            <w:tcW w:w="2652" w:type="dxa"/>
          </w:tcPr>
          <w:p w14:paraId="01EC30B9" w14:textId="77777777" w:rsidR="00C02275" w:rsidRPr="002112B4" w:rsidRDefault="00C02275" w:rsidP="00613A81">
            <w:pPr>
              <w:rPr>
                <w:rFonts w:ascii="Clarendon BT" w:hAnsi="Clarendon BT"/>
              </w:rPr>
            </w:pPr>
          </w:p>
        </w:tc>
      </w:tr>
    </w:tbl>
    <w:p w14:paraId="3F822541" w14:textId="77777777" w:rsidR="00320423" w:rsidRDefault="00320423" w:rsidP="002E5A50">
      <w:pPr>
        <w:jc w:val="both"/>
        <w:rPr>
          <w:rFonts w:ascii="Noto Sans Light" w:eastAsia="Noto Sans" w:hAnsi="Noto Sans Light" w:cs="Noto Sans Light"/>
          <w:sz w:val="18"/>
          <w:szCs w:val="18"/>
          <w:lang w:val="es-ES"/>
        </w:rPr>
      </w:pPr>
    </w:p>
    <w:p w14:paraId="5D3FECFF" w14:textId="77777777" w:rsidR="00C02275" w:rsidRDefault="00C02275" w:rsidP="002E5A50">
      <w:pPr>
        <w:jc w:val="both"/>
        <w:rPr>
          <w:rFonts w:ascii="Noto Sans Light" w:eastAsia="Noto Sans" w:hAnsi="Noto Sans Light" w:cs="Noto Sans Light"/>
          <w:sz w:val="18"/>
          <w:szCs w:val="18"/>
          <w:lang w:val="es-ES"/>
        </w:rPr>
      </w:pPr>
    </w:p>
    <w:p w14:paraId="0D869559" w14:textId="77777777" w:rsidR="00C02275" w:rsidRDefault="00C02275" w:rsidP="002E5A50">
      <w:pPr>
        <w:jc w:val="both"/>
        <w:rPr>
          <w:rFonts w:ascii="Noto Sans Light" w:eastAsia="Noto Sans" w:hAnsi="Noto Sans Light" w:cs="Noto Sans Light"/>
          <w:sz w:val="18"/>
          <w:szCs w:val="18"/>
          <w:lang w:val="es-ES"/>
        </w:rPr>
      </w:pPr>
    </w:p>
    <w:p w14:paraId="793DFADD" w14:textId="77777777" w:rsidR="00C02275" w:rsidRDefault="00C02275" w:rsidP="002E5A50">
      <w:pPr>
        <w:jc w:val="both"/>
        <w:rPr>
          <w:rFonts w:ascii="Noto Sans Light" w:eastAsia="Noto Sans" w:hAnsi="Noto Sans Light" w:cs="Noto Sans Light"/>
          <w:sz w:val="18"/>
          <w:szCs w:val="18"/>
          <w:lang w:val="es-ES"/>
        </w:rPr>
      </w:pPr>
    </w:p>
    <w:p w14:paraId="4CF73880" w14:textId="77777777" w:rsidR="00C02275" w:rsidRDefault="00C02275" w:rsidP="002E5A50">
      <w:pPr>
        <w:jc w:val="both"/>
        <w:rPr>
          <w:rFonts w:ascii="Noto Sans Light" w:eastAsia="Noto Sans" w:hAnsi="Noto Sans Light" w:cs="Noto Sans Light"/>
          <w:sz w:val="18"/>
          <w:szCs w:val="18"/>
          <w:lang w:val="es-ES"/>
        </w:rPr>
      </w:pPr>
    </w:p>
    <w:p w14:paraId="731D473B" w14:textId="77777777" w:rsidR="00C02275" w:rsidRDefault="00C02275" w:rsidP="002E5A50">
      <w:pPr>
        <w:jc w:val="both"/>
        <w:rPr>
          <w:rFonts w:ascii="Noto Sans Light" w:eastAsia="Noto Sans" w:hAnsi="Noto Sans Light" w:cs="Noto Sans Light"/>
          <w:sz w:val="18"/>
          <w:szCs w:val="18"/>
          <w:lang w:val="es-ES"/>
        </w:rPr>
      </w:pPr>
    </w:p>
    <w:p w14:paraId="2497A4BB" w14:textId="77777777" w:rsidR="00C02275" w:rsidRDefault="00C02275"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381"/>
        <w:gridCol w:w="2191"/>
      </w:tblGrid>
      <w:tr w:rsidR="00677481" w14:paraId="1BE7597C" w14:textId="77777777" w:rsidTr="00677481">
        <w:trPr>
          <w:trHeight w:val="329"/>
          <w:jc w:val="center"/>
        </w:trPr>
        <w:tc>
          <w:tcPr>
            <w:tcW w:w="6658" w:type="dxa"/>
            <w:gridSpan w:val="3"/>
            <w:vAlign w:val="center"/>
          </w:tcPr>
          <w:p w14:paraId="0B21C9B8" w14:textId="77777777" w:rsidR="00677481" w:rsidRPr="002112B4" w:rsidRDefault="00677481"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191" w:type="dxa"/>
            <w:vMerge w:val="restart"/>
            <w:vAlign w:val="center"/>
          </w:tcPr>
          <w:p w14:paraId="2A445E6E" w14:textId="77777777" w:rsidR="00677481" w:rsidRDefault="00677481" w:rsidP="00613A81"/>
        </w:tc>
      </w:tr>
      <w:tr w:rsidR="00677481" w14:paraId="477E8D10" w14:textId="77777777" w:rsidTr="00677481">
        <w:trPr>
          <w:trHeight w:val="329"/>
          <w:jc w:val="center"/>
        </w:trPr>
        <w:tc>
          <w:tcPr>
            <w:tcW w:w="1324" w:type="dxa"/>
            <w:shd w:val="clear" w:color="auto" w:fill="E7E6E6" w:themeFill="background2"/>
            <w:vAlign w:val="center"/>
          </w:tcPr>
          <w:p w14:paraId="1560B461" w14:textId="77777777" w:rsidR="00677481" w:rsidRPr="00E85262" w:rsidRDefault="00677481" w:rsidP="00613A81">
            <w:pPr>
              <w:rPr>
                <w:rFonts w:ascii="Clarendon BT" w:hAnsi="Clarendon BT"/>
                <w:b/>
                <w:bCs/>
              </w:rPr>
            </w:pPr>
            <w:r w:rsidRPr="00E85262">
              <w:rPr>
                <w:rFonts w:ascii="Clarendon BT" w:hAnsi="Clarendon BT"/>
                <w:b/>
                <w:bCs/>
              </w:rPr>
              <w:t>Cliente</w:t>
            </w:r>
          </w:p>
        </w:tc>
        <w:tc>
          <w:tcPr>
            <w:tcW w:w="5334" w:type="dxa"/>
            <w:gridSpan w:val="2"/>
            <w:vAlign w:val="center"/>
          </w:tcPr>
          <w:p w14:paraId="39F4A7E8" w14:textId="77777777" w:rsidR="00677481" w:rsidRPr="00FA4FDF" w:rsidRDefault="00677481" w:rsidP="00613A81">
            <w:pPr>
              <w:jc w:val="center"/>
              <w:rPr>
                <w:rFonts w:ascii="Clarendon BT" w:hAnsi="Clarendon BT"/>
                <w:b/>
                <w:bCs/>
              </w:rPr>
            </w:pPr>
            <w:r w:rsidRPr="00FA4FDF">
              <w:rPr>
                <w:rFonts w:ascii="Clarendon BT" w:hAnsi="Clarendon BT"/>
                <w:b/>
                <w:bCs/>
              </w:rPr>
              <w:t>CONALEP</w:t>
            </w:r>
          </w:p>
        </w:tc>
        <w:tc>
          <w:tcPr>
            <w:tcW w:w="2191" w:type="dxa"/>
            <w:vMerge/>
            <w:vAlign w:val="center"/>
          </w:tcPr>
          <w:p w14:paraId="79DA51BC" w14:textId="77777777" w:rsidR="00677481" w:rsidRDefault="00677481" w:rsidP="00613A81"/>
        </w:tc>
      </w:tr>
      <w:tr w:rsidR="00677481" w14:paraId="1572C93A" w14:textId="77777777" w:rsidTr="00677481">
        <w:trPr>
          <w:trHeight w:val="350"/>
          <w:jc w:val="center"/>
        </w:trPr>
        <w:tc>
          <w:tcPr>
            <w:tcW w:w="1324" w:type="dxa"/>
            <w:shd w:val="clear" w:color="auto" w:fill="E7E6E6" w:themeFill="background2"/>
            <w:vAlign w:val="center"/>
          </w:tcPr>
          <w:p w14:paraId="5CF66AB7" w14:textId="77777777" w:rsidR="00677481" w:rsidRPr="00E85262" w:rsidRDefault="00677481" w:rsidP="00613A81">
            <w:pPr>
              <w:rPr>
                <w:rFonts w:ascii="Clarendon BT" w:hAnsi="Clarendon BT"/>
                <w:b/>
                <w:bCs/>
              </w:rPr>
            </w:pPr>
            <w:r w:rsidRPr="00E85262">
              <w:rPr>
                <w:rFonts w:ascii="Clarendon BT" w:hAnsi="Clarendon BT"/>
                <w:b/>
                <w:bCs/>
              </w:rPr>
              <w:t>Modelo</w:t>
            </w:r>
          </w:p>
        </w:tc>
        <w:tc>
          <w:tcPr>
            <w:tcW w:w="5334" w:type="dxa"/>
            <w:gridSpan w:val="2"/>
            <w:vAlign w:val="center"/>
          </w:tcPr>
          <w:p w14:paraId="7468C864" w14:textId="77777777" w:rsidR="00677481" w:rsidRPr="00FA4FDF" w:rsidRDefault="00677481" w:rsidP="00613A81">
            <w:pPr>
              <w:jc w:val="center"/>
              <w:rPr>
                <w:rFonts w:ascii="Clarendon BT" w:hAnsi="Clarendon BT"/>
                <w:b/>
                <w:bCs/>
              </w:rPr>
            </w:pPr>
            <w:r w:rsidRPr="00FA4FDF">
              <w:rPr>
                <w:rFonts w:ascii="Clarendon BT" w:hAnsi="Clarendon BT"/>
                <w:b/>
                <w:bCs/>
              </w:rPr>
              <w:t>PANTALON QUIRUGICO</w:t>
            </w:r>
          </w:p>
        </w:tc>
        <w:tc>
          <w:tcPr>
            <w:tcW w:w="2191" w:type="dxa"/>
            <w:vMerge/>
            <w:vAlign w:val="center"/>
          </w:tcPr>
          <w:p w14:paraId="72DCA354" w14:textId="77777777" w:rsidR="00677481" w:rsidRDefault="00677481" w:rsidP="00613A81"/>
        </w:tc>
      </w:tr>
      <w:tr w:rsidR="00677481" w14:paraId="7DFD851C" w14:textId="77777777" w:rsidTr="00677481">
        <w:trPr>
          <w:trHeight w:val="329"/>
          <w:jc w:val="center"/>
        </w:trPr>
        <w:tc>
          <w:tcPr>
            <w:tcW w:w="1324" w:type="dxa"/>
            <w:shd w:val="clear" w:color="auto" w:fill="E7E6E6" w:themeFill="background2"/>
            <w:vAlign w:val="center"/>
          </w:tcPr>
          <w:p w14:paraId="6F9E6559" w14:textId="77777777" w:rsidR="00677481" w:rsidRPr="00E85262" w:rsidRDefault="00677481" w:rsidP="00613A81">
            <w:pPr>
              <w:rPr>
                <w:rFonts w:ascii="Clarendon BT" w:hAnsi="Clarendon BT"/>
                <w:b/>
                <w:bCs/>
              </w:rPr>
            </w:pPr>
            <w:r w:rsidRPr="00E85262">
              <w:rPr>
                <w:rFonts w:ascii="Clarendon BT" w:hAnsi="Clarendon BT"/>
                <w:b/>
                <w:bCs/>
              </w:rPr>
              <w:t>Género</w:t>
            </w:r>
          </w:p>
        </w:tc>
        <w:tc>
          <w:tcPr>
            <w:tcW w:w="2953" w:type="dxa"/>
            <w:vAlign w:val="center"/>
          </w:tcPr>
          <w:p w14:paraId="2AA2F8C6" w14:textId="77777777" w:rsidR="00677481" w:rsidRPr="00FA4FDF" w:rsidRDefault="00677481" w:rsidP="00613A81">
            <w:pPr>
              <w:jc w:val="center"/>
              <w:rPr>
                <w:rFonts w:ascii="Clarendon BT" w:hAnsi="Clarendon BT"/>
                <w:b/>
                <w:bCs/>
              </w:rPr>
            </w:pPr>
            <w:r w:rsidRPr="00FA4FDF">
              <w:rPr>
                <w:rFonts w:ascii="Clarendon BT" w:hAnsi="Clarendon BT"/>
                <w:b/>
                <w:bCs/>
              </w:rPr>
              <w:t>Femenino</w:t>
            </w:r>
          </w:p>
        </w:tc>
        <w:tc>
          <w:tcPr>
            <w:tcW w:w="2381" w:type="dxa"/>
            <w:shd w:val="clear" w:color="auto" w:fill="E7E6E6" w:themeFill="background2"/>
            <w:vAlign w:val="center"/>
          </w:tcPr>
          <w:p w14:paraId="492E9E11" w14:textId="77777777" w:rsidR="00677481" w:rsidRPr="00FA4FDF" w:rsidRDefault="00677481" w:rsidP="00613A81">
            <w:pPr>
              <w:jc w:val="center"/>
              <w:rPr>
                <w:rFonts w:ascii="Clarendon BT" w:hAnsi="Clarendon BT"/>
                <w:b/>
                <w:bCs/>
              </w:rPr>
            </w:pPr>
            <w:r w:rsidRPr="00FA4FDF">
              <w:rPr>
                <w:rFonts w:ascii="Clarendon BT" w:hAnsi="Clarendon BT"/>
                <w:b/>
                <w:bCs/>
              </w:rPr>
              <w:t>Fecha</w:t>
            </w:r>
          </w:p>
        </w:tc>
        <w:tc>
          <w:tcPr>
            <w:tcW w:w="2191" w:type="dxa"/>
            <w:vMerge/>
            <w:vAlign w:val="center"/>
          </w:tcPr>
          <w:p w14:paraId="1C72DFB9" w14:textId="77777777" w:rsidR="00677481" w:rsidRDefault="00677481" w:rsidP="00613A81"/>
        </w:tc>
      </w:tr>
      <w:tr w:rsidR="00232586" w14:paraId="5CA4158E" w14:textId="77777777" w:rsidTr="001702F3">
        <w:trPr>
          <w:trHeight w:val="329"/>
          <w:jc w:val="center"/>
        </w:trPr>
        <w:tc>
          <w:tcPr>
            <w:tcW w:w="4277" w:type="dxa"/>
            <w:gridSpan w:val="2"/>
            <w:tcBorders>
              <w:bottom w:val="single" w:sz="4" w:space="0" w:color="auto"/>
            </w:tcBorders>
            <w:shd w:val="clear" w:color="auto" w:fill="E7E6E6" w:themeFill="background2"/>
            <w:vAlign w:val="center"/>
          </w:tcPr>
          <w:p w14:paraId="4E80BD01" w14:textId="56C19AE3" w:rsidR="00232586" w:rsidRPr="00FA4FDF" w:rsidRDefault="00232586" w:rsidP="00613A81">
            <w:pPr>
              <w:jc w:val="center"/>
              <w:rPr>
                <w:rFonts w:ascii="Clarendon BT" w:hAnsi="Clarendon BT"/>
                <w:b/>
                <w:bCs/>
              </w:rPr>
            </w:pPr>
          </w:p>
        </w:tc>
        <w:tc>
          <w:tcPr>
            <w:tcW w:w="2381" w:type="dxa"/>
            <w:tcBorders>
              <w:bottom w:val="single" w:sz="4" w:space="0" w:color="auto"/>
            </w:tcBorders>
            <w:vAlign w:val="center"/>
          </w:tcPr>
          <w:p w14:paraId="3BDFBC03" w14:textId="77777777" w:rsidR="00232586" w:rsidRPr="00FA4FDF" w:rsidRDefault="00232586" w:rsidP="00613A81">
            <w:pPr>
              <w:rPr>
                <w:rFonts w:ascii="Clarendon BT" w:hAnsi="Clarendon BT"/>
                <w:b/>
                <w:bCs/>
              </w:rPr>
            </w:pPr>
          </w:p>
        </w:tc>
        <w:tc>
          <w:tcPr>
            <w:tcW w:w="2191" w:type="dxa"/>
            <w:vMerge/>
            <w:tcBorders>
              <w:bottom w:val="single" w:sz="4" w:space="0" w:color="auto"/>
            </w:tcBorders>
            <w:vAlign w:val="center"/>
          </w:tcPr>
          <w:p w14:paraId="113C981C" w14:textId="77777777" w:rsidR="00232586" w:rsidRDefault="00232586" w:rsidP="00613A81"/>
        </w:tc>
      </w:tr>
      <w:tr w:rsidR="00677481" w14:paraId="13B8B605" w14:textId="77777777" w:rsidTr="00677481">
        <w:trPr>
          <w:trHeight w:val="92"/>
          <w:jc w:val="center"/>
        </w:trPr>
        <w:tc>
          <w:tcPr>
            <w:tcW w:w="8849" w:type="dxa"/>
            <w:gridSpan w:val="4"/>
            <w:tcBorders>
              <w:bottom w:val="nil"/>
            </w:tcBorders>
          </w:tcPr>
          <w:p w14:paraId="1DDBC8F2" w14:textId="77777777" w:rsidR="00677481" w:rsidRPr="001760BE" w:rsidRDefault="00677481" w:rsidP="00613A81">
            <w:pPr>
              <w:jc w:val="center"/>
              <w:rPr>
                <w:rFonts w:ascii="Clarendon BT" w:hAnsi="Clarendon BT"/>
              </w:rPr>
            </w:pPr>
            <w:r w:rsidRPr="001760BE">
              <w:rPr>
                <w:rFonts w:ascii="Clarendon BT" w:hAnsi="Clarendon BT"/>
              </w:rPr>
              <w:t>Imagen</w:t>
            </w:r>
          </w:p>
        </w:tc>
      </w:tr>
      <w:tr w:rsidR="00677481" w14:paraId="1623715F" w14:textId="77777777" w:rsidTr="00677481">
        <w:trPr>
          <w:trHeight w:val="6071"/>
          <w:jc w:val="center"/>
        </w:trPr>
        <w:tc>
          <w:tcPr>
            <w:tcW w:w="8849" w:type="dxa"/>
            <w:gridSpan w:val="4"/>
            <w:tcBorders>
              <w:top w:val="nil"/>
            </w:tcBorders>
          </w:tcPr>
          <w:p w14:paraId="302BA9F2" w14:textId="77777777" w:rsidR="00677481" w:rsidRDefault="00677481" w:rsidP="00613A81">
            <w:r>
              <w:rPr>
                <w:noProof/>
              </w:rPr>
              <w:drawing>
                <wp:anchor distT="0" distB="0" distL="114300" distR="114300" simplePos="0" relativeHeight="251699204" behindDoc="1" locked="0" layoutInCell="1" allowOverlap="1" wp14:anchorId="63D9E6F0" wp14:editId="397D7415">
                  <wp:simplePos x="0" y="0"/>
                  <wp:positionH relativeFrom="column">
                    <wp:posOffset>1233170</wp:posOffset>
                  </wp:positionH>
                  <wp:positionV relativeFrom="paragraph">
                    <wp:posOffset>158750</wp:posOffset>
                  </wp:positionV>
                  <wp:extent cx="2987040" cy="3372867"/>
                  <wp:effectExtent l="0" t="0" r="3810" b="0"/>
                  <wp:wrapNone/>
                  <wp:docPr id="39" name="Imagen 39" descr="Pantalón Quirúrgico Repelente Polly Unisex Azul Púrpura Sin Resor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ntalón Quirúrgico Repelente Polly Unisex Azul Púrpura Sin Resorte ..."/>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87040" cy="33728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CDB1CE0" wp14:editId="1CEF8FA6">
                      <wp:extent cx="304800" cy="304800"/>
                      <wp:effectExtent l="0" t="0" r="0" b="0"/>
                      <wp:docPr id="38" name="AutoShape 2" descr="Pantalón Médico Quirúrgic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6="http://schemas.microsoft.com/office/drawing/2014/main" xmlns:pic="http://schemas.openxmlformats.org/drawingml/2006/picture" xmlns:a14="http://schemas.microsoft.com/office/drawing/2010/main" xmlns:a="http://schemas.openxmlformats.org/drawingml/2006/main">
                  <w:pict w14:anchorId="69B9F2B0">
                    <v:rect id="AutoShape 2" style="width:24pt;height:24pt;visibility:visible;mso-wrap-style:square;mso-left-percent:-10001;mso-top-percent:-10001;mso-position-horizontal:absolute;mso-position-horizontal-relative:char;mso-position-vertical:absolute;mso-position-vertical-relative:line;mso-left-percent:-10001;mso-top-percent:-10001;v-text-anchor:top" alt="Pantalón Médico Quirúrgico" o:spid="_x0000_s1026" filled="f" stroked="f" w14:anchorId="7C35A4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aZwfjCgIAAOsDAAAOAAAA&#10;AAAAAAAAAAAAAC4CAABkcnMvZTJvRG9jLnhtbFBLAQItABQABgAIAAAAIQBMoOks2AAAAAMBAAAP&#10;AAAAAAAAAAAAAAAAAGQEAABkcnMvZG93bnJldi54bWxQSwUGAAAAAAQABADzAAAAaQUAAAAA&#10;">
                      <o:lock v:ext="edit" aspectratio="t"/>
                      <w10:anchorlock/>
                    </v:rect>
                  </w:pict>
                </mc:Fallback>
              </mc:AlternateContent>
            </w:r>
            <w:r>
              <w:rPr>
                <w:noProof/>
              </w:rPr>
              <w:t xml:space="preserve"> </w:t>
            </w:r>
          </w:p>
        </w:tc>
      </w:tr>
      <w:tr w:rsidR="00677481" w14:paraId="56EFE254" w14:textId="77777777" w:rsidTr="00677481">
        <w:trPr>
          <w:trHeight w:val="329"/>
          <w:jc w:val="center"/>
        </w:trPr>
        <w:tc>
          <w:tcPr>
            <w:tcW w:w="6658" w:type="dxa"/>
            <w:gridSpan w:val="3"/>
            <w:shd w:val="clear" w:color="auto" w:fill="E7E6E6" w:themeFill="background2"/>
            <w:vAlign w:val="center"/>
          </w:tcPr>
          <w:p w14:paraId="68C115C9" w14:textId="77777777" w:rsidR="00677481" w:rsidRPr="00E85262" w:rsidRDefault="00677481" w:rsidP="00613A81">
            <w:pPr>
              <w:jc w:val="center"/>
              <w:rPr>
                <w:rFonts w:ascii="Clarendon BT" w:hAnsi="Clarendon BT"/>
                <w:b/>
                <w:bCs/>
              </w:rPr>
            </w:pPr>
            <w:r w:rsidRPr="00E85262">
              <w:rPr>
                <w:rFonts w:ascii="Clarendon BT" w:hAnsi="Clarendon BT"/>
                <w:b/>
                <w:bCs/>
              </w:rPr>
              <w:t>CONFECCI</w:t>
            </w:r>
            <w:r w:rsidRPr="00E85262">
              <w:rPr>
                <w:rFonts w:ascii="Clarendon BT" w:hAnsi="Clarendon BT" w:hint="eastAsia"/>
                <w:b/>
                <w:bCs/>
              </w:rPr>
              <w:t>Ó</w:t>
            </w:r>
            <w:r w:rsidRPr="00E85262">
              <w:rPr>
                <w:rFonts w:ascii="Clarendon BT" w:hAnsi="Clarendon BT"/>
                <w:b/>
                <w:bCs/>
              </w:rPr>
              <w:t>N</w:t>
            </w:r>
          </w:p>
        </w:tc>
        <w:tc>
          <w:tcPr>
            <w:tcW w:w="2191" w:type="dxa"/>
            <w:shd w:val="clear" w:color="auto" w:fill="E7E6E6" w:themeFill="background2"/>
            <w:vAlign w:val="center"/>
          </w:tcPr>
          <w:p w14:paraId="526DBCC6" w14:textId="77777777" w:rsidR="00677481" w:rsidRPr="00E85262" w:rsidRDefault="00677481" w:rsidP="00613A81">
            <w:pPr>
              <w:jc w:val="center"/>
              <w:rPr>
                <w:rFonts w:ascii="Clarendon BT" w:hAnsi="Clarendon BT"/>
                <w:b/>
                <w:bCs/>
              </w:rPr>
            </w:pPr>
            <w:r w:rsidRPr="00E85262">
              <w:rPr>
                <w:rFonts w:ascii="Clarendon BT" w:hAnsi="Clarendon BT"/>
                <w:b/>
                <w:bCs/>
              </w:rPr>
              <w:t>Habilitación</w:t>
            </w:r>
          </w:p>
        </w:tc>
      </w:tr>
      <w:tr w:rsidR="00677481" w14:paraId="637EC013" w14:textId="77777777" w:rsidTr="00677481">
        <w:trPr>
          <w:trHeight w:val="329"/>
          <w:jc w:val="center"/>
        </w:trPr>
        <w:tc>
          <w:tcPr>
            <w:tcW w:w="6658" w:type="dxa"/>
            <w:gridSpan w:val="3"/>
            <w:vMerge w:val="restart"/>
          </w:tcPr>
          <w:p w14:paraId="4BCA87A8" w14:textId="77777777" w:rsidR="00677481" w:rsidRDefault="00677481" w:rsidP="00792733">
            <w:pPr>
              <w:pStyle w:val="Prrafodelista"/>
              <w:numPr>
                <w:ilvl w:val="0"/>
                <w:numId w:val="170"/>
              </w:numPr>
              <w:spacing w:after="0" w:line="240" w:lineRule="auto"/>
              <w:jc w:val="both"/>
              <w:rPr>
                <w:rFonts w:ascii="Clarendon BT" w:hAnsi="Clarendon BT"/>
              </w:rPr>
            </w:pPr>
            <w:r w:rsidRPr="00FA4FDF">
              <w:rPr>
                <w:rFonts w:ascii="Clarendon BT" w:hAnsi="Clarendon BT"/>
              </w:rPr>
              <w:t>BOLSAS</w:t>
            </w:r>
            <w:r>
              <w:rPr>
                <w:rFonts w:ascii="Clarendon BT" w:hAnsi="Clarendon BT"/>
              </w:rPr>
              <w:t>: BOLSAS LATERALES, BOLSA DE PARCHE TRASERA, RESORTE EN CINTURA Y JARETA.</w:t>
            </w:r>
          </w:p>
          <w:p w14:paraId="33C31B63" w14:textId="77777777" w:rsidR="00677481" w:rsidRPr="00FA4FDF" w:rsidRDefault="00677481" w:rsidP="00792733">
            <w:pPr>
              <w:pStyle w:val="Prrafodelista"/>
              <w:numPr>
                <w:ilvl w:val="0"/>
                <w:numId w:val="170"/>
              </w:numPr>
              <w:spacing w:after="0" w:line="240" w:lineRule="auto"/>
              <w:jc w:val="both"/>
              <w:rPr>
                <w:rFonts w:ascii="Clarendon BT" w:hAnsi="Clarendon BT"/>
              </w:rPr>
            </w:pPr>
            <w:r>
              <w:rPr>
                <w:rFonts w:ascii="Clarendon BT" w:hAnsi="Clarendon BT"/>
              </w:rPr>
              <w:t>APLICACIONES: ÁREAS DE SALUD EN GENERAL.</w:t>
            </w:r>
          </w:p>
        </w:tc>
        <w:tc>
          <w:tcPr>
            <w:tcW w:w="2191" w:type="dxa"/>
          </w:tcPr>
          <w:p w14:paraId="5EFE7942" w14:textId="77777777" w:rsidR="00677481" w:rsidRPr="002112B4" w:rsidRDefault="00677481" w:rsidP="00613A81">
            <w:pPr>
              <w:rPr>
                <w:rFonts w:ascii="Clarendon BT" w:hAnsi="Clarendon BT"/>
              </w:rPr>
            </w:pPr>
          </w:p>
        </w:tc>
      </w:tr>
      <w:tr w:rsidR="00677481" w14:paraId="39607593" w14:textId="77777777" w:rsidTr="00677481">
        <w:trPr>
          <w:trHeight w:val="168"/>
          <w:jc w:val="center"/>
        </w:trPr>
        <w:tc>
          <w:tcPr>
            <w:tcW w:w="6658" w:type="dxa"/>
            <w:gridSpan w:val="3"/>
            <w:vMerge/>
          </w:tcPr>
          <w:p w14:paraId="109B96B6" w14:textId="77777777" w:rsidR="00677481" w:rsidRPr="002112B4" w:rsidRDefault="00677481" w:rsidP="00613A81">
            <w:pPr>
              <w:rPr>
                <w:rFonts w:ascii="Clarendon BT" w:hAnsi="Clarendon BT"/>
              </w:rPr>
            </w:pPr>
          </w:p>
        </w:tc>
        <w:tc>
          <w:tcPr>
            <w:tcW w:w="2191" w:type="dxa"/>
            <w:shd w:val="clear" w:color="auto" w:fill="E7E6E6" w:themeFill="background2"/>
          </w:tcPr>
          <w:p w14:paraId="3BF1769F" w14:textId="77777777" w:rsidR="00677481" w:rsidRPr="00E85262" w:rsidRDefault="00677481" w:rsidP="00613A81">
            <w:pPr>
              <w:jc w:val="center"/>
              <w:rPr>
                <w:rFonts w:ascii="Clarendon BT" w:hAnsi="Clarendon BT"/>
                <w:b/>
                <w:bCs/>
              </w:rPr>
            </w:pPr>
            <w:r w:rsidRPr="00E85262">
              <w:rPr>
                <w:rFonts w:ascii="Clarendon BT" w:hAnsi="Clarendon BT"/>
                <w:b/>
                <w:bCs/>
              </w:rPr>
              <w:t>Tipo de Tela</w:t>
            </w:r>
          </w:p>
        </w:tc>
      </w:tr>
      <w:tr w:rsidR="00677481" w14:paraId="606A29FE" w14:textId="77777777" w:rsidTr="00677481">
        <w:trPr>
          <w:trHeight w:val="357"/>
          <w:jc w:val="center"/>
        </w:trPr>
        <w:tc>
          <w:tcPr>
            <w:tcW w:w="6658" w:type="dxa"/>
            <w:gridSpan w:val="3"/>
            <w:vMerge/>
          </w:tcPr>
          <w:p w14:paraId="448B4AA4" w14:textId="77777777" w:rsidR="00677481" w:rsidRPr="002112B4" w:rsidRDefault="00677481" w:rsidP="00613A81">
            <w:pPr>
              <w:rPr>
                <w:rFonts w:ascii="Clarendon BT" w:hAnsi="Clarendon BT"/>
              </w:rPr>
            </w:pPr>
          </w:p>
        </w:tc>
        <w:tc>
          <w:tcPr>
            <w:tcW w:w="2191" w:type="dxa"/>
          </w:tcPr>
          <w:p w14:paraId="2EBB3EEF" w14:textId="77777777" w:rsidR="00677481" w:rsidRPr="002112B4" w:rsidRDefault="00677481" w:rsidP="00613A81">
            <w:pPr>
              <w:rPr>
                <w:rFonts w:ascii="Clarendon BT" w:hAnsi="Clarendon BT"/>
              </w:rPr>
            </w:pPr>
          </w:p>
        </w:tc>
      </w:tr>
    </w:tbl>
    <w:p w14:paraId="11D48C0D" w14:textId="77777777" w:rsidR="00C02275" w:rsidRDefault="00C02275" w:rsidP="002E5A50">
      <w:pPr>
        <w:jc w:val="both"/>
        <w:rPr>
          <w:rFonts w:ascii="Noto Sans Light" w:eastAsia="Noto Sans" w:hAnsi="Noto Sans Light" w:cs="Noto Sans Light"/>
          <w:sz w:val="18"/>
          <w:szCs w:val="18"/>
          <w:lang w:val="es-ES"/>
        </w:rPr>
      </w:pPr>
    </w:p>
    <w:p w14:paraId="232A744A" w14:textId="77777777" w:rsidR="00677481" w:rsidRDefault="00677481" w:rsidP="002E5A50">
      <w:pPr>
        <w:jc w:val="both"/>
        <w:rPr>
          <w:rFonts w:ascii="Noto Sans Light" w:eastAsia="Noto Sans" w:hAnsi="Noto Sans Light" w:cs="Noto Sans Light"/>
          <w:sz w:val="18"/>
          <w:szCs w:val="18"/>
          <w:lang w:val="es-ES"/>
        </w:rPr>
      </w:pPr>
    </w:p>
    <w:p w14:paraId="7F9678D5" w14:textId="77777777" w:rsidR="00677481" w:rsidRDefault="00677481" w:rsidP="002E5A50">
      <w:pPr>
        <w:jc w:val="both"/>
        <w:rPr>
          <w:rFonts w:ascii="Noto Sans Light" w:eastAsia="Noto Sans" w:hAnsi="Noto Sans Light" w:cs="Noto Sans Light"/>
          <w:sz w:val="18"/>
          <w:szCs w:val="18"/>
          <w:lang w:val="es-ES"/>
        </w:rPr>
      </w:pPr>
    </w:p>
    <w:p w14:paraId="72910B99" w14:textId="77777777" w:rsidR="00677481" w:rsidRDefault="00677481" w:rsidP="002E5A50">
      <w:pPr>
        <w:jc w:val="both"/>
        <w:rPr>
          <w:rFonts w:ascii="Noto Sans Light" w:eastAsia="Noto Sans" w:hAnsi="Noto Sans Light" w:cs="Noto Sans Light"/>
          <w:sz w:val="18"/>
          <w:szCs w:val="18"/>
          <w:lang w:val="es-ES"/>
        </w:rPr>
      </w:pPr>
    </w:p>
    <w:p w14:paraId="08AEE0A2" w14:textId="77777777" w:rsidR="00677481" w:rsidRDefault="00677481" w:rsidP="002E5A50">
      <w:pPr>
        <w:jc w:val="both"/>
        <w:rPr>
          <w:rFonts w:ascii="Noto Sans Light" w:eastAsia="Noto Sans" w:hAnsi="Noto Sans Light" w:cs="Noto Sans Light"/>
          <w:sz w:val="18"/>
          <w:szCs w:val="18"/>
          <w:lang w:val="es-ES"/>
        </w:rPr>
      </w:pPr>
    </w:p>
    <w:p w14:paraId="0018C84A" w14:textId="77777777" w:rsidR="00677481" w:rsidRDefault="00677481" w:rsidP="002E5A50">
      <w:pPr>
        <w:jc w:val="both"/>
        <w:rPr>
          <w:rFonts w:ascii="Noto Sans Light" w:eastAsia="Noto Sans" w:hAnsi="Noto Sans Light" w:cs="Noto Sans Light"/>
          <w:sz w:val="18"/>
          <w:szCs w:val="18"/>
          <w:lang w:val="es-ES"/>
        </w:rPr>
      </w:pPr>
    </w:p>
    <w:p w14:paraId="101A7925" w14:textId="77777777" w:rsidR="00677481" w:rsidRDefault="00677481"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097"/>
        <w:gridCol w:w="2475"/>
      </w:tblGrid>
      <w:tr w:rsidR="00C04244" w14:paraId="63DB923F" w14:textId="77777777" w:rsidTr="00C04244">
        <w:trPr>
          <w:trHeight w:val="329"/>
          <w:jc w:val="center"/>
        </w:trPr>
        <w:tc>
          <w:tcPr>
            <w:tcW w:w="6374" w:type="dxa"/>
            <w:gridSpan w:val="3"/>
            <w:vAlign w:val="center"/>
          </w:tcPr>
          <w:p w14:paraId="263F6AA2" w14:textId="77777777" w:rsidR="00C04244" w:rsidRPr="002112B4" w:rsidRDefault="00C04244"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475" w:type="dxa"/>
            <w:vMerge w:val="restart"/>
            <w:vAlign w:val="center"/>
          </w:tcPr>
          <w:p w14:paraId="69EA7D73" w14:textId="77777777" w:rsidR="00C04244" w:rsidRDefault="00C04244" w:rsidP="00613A81"/>
        </w:tc>
      </w:tr>
      <w:tr w:rsidR="00C04244" w14:paraId="31D78A3D" w14:textId="77777777" w:rsidTr="00C04244">
        <w:trPr>
          <w:trHeight w:val="329"/>
          <w:jc w:val="center"/>
        </w:trPr>
        <w:tc>
          <w:tcPr>
            <w:tcW w:w="1324" w:type="dxa"/>
            <w:shd w:val="clear" w:color="auto" w:fill="E7E6E6" w:themeFill="background2"/>
            <w:vAlign w:val="center"/>
          </w:tcPr>
          <w:p w14:paraId="7986632F" w14:textId="77777777" w:rsidR="00C04244" w:rsidRPr="00E85262" w:rsidRDefault="00C04244" w:rsidP="00613A81">
            <w:pPr>
              <w:rPr>
                <w:rFonts w:ascii="Clarendon BT" w:hAnsi="Clarendon BT"/>
                <w:b/>
                <w:bCs/>
              </w:rPr>
            </w:pPr>
            <w:r w:rsidRPr="00E85262">
              <w:rPr>
                <w:rFonts w:ascii="Clarendon BT" w:hAnsi="Clarendon BT"/>
                <w:b/>
                <w:bCs/>
              </w:rPr>
              <w:t>Cliente</w:t>
            </w:r>
          </w:p>
        </w:tc>
        <w:tc>
          <w:tcPr>
            <w:tcW w:w="5050" w:type="dxa"/>
            <w:gridSpan w:val="2"/>
            <w:vAlign w:val="center"/>
          </w:tcPr>
          <w:p w14:paraId="3397FC49" w14:textId="77777777" w:rsidR="00C04244" w:rsidRPr="00FA4FDF" w:rsidRDefault="00C04244" w:rsidP="00613A81">
            <w:pPr>
              <w:jc w:val="center"/>
              <w:rPr>
                <w:rFonts w:ascii="Clarendon BT" w:hAnsi="Clarendon BT"/>
                <w:b/>
                <w:bCs/>
              </w:rPr>
            </w:pPr>
            <w:r w:rsidRPr="00FA4FDF">
              <w:rPr>
                <w:rFonts w:ascii="Clarendon BT" w:hAnsi="Clarendon BT"/>
                <w:b/>
                <w:bCs/>
              </w:rPr>
              <w:t>CONALEP</w:t>
            </w:r>
          </w:p>
        </w:tc>
        <w:tc>
          <w:tcPr>
            <w:tcW w:w="2475" w:type="dxa"/>
            <w:vMerge/>
            <w:vAlign w:val="center"/>
          </w:tcPr>
          <w:p w14:paraId="68B639E2" w14:textId="77777777" w:rsidR="00C04244" w:rsidRDefault="00C04244" w:rsidP="00613A81"/>
        </w:tc>
      </w:tr>
      <w:tr w:rsidR="00C04244" w14:paraId="4C5227CE" w14:textId="77777777" w:rsidTr="00C04244">
        <w:trPr>
          <w:trHeight w:val="350"/>
          <w:jc w:val="center"/>
        </w:trPr>
        <w:tc>
          <w:tcPr>
            <w:tcW w:w="1324" w:type="dxa"/>
            <w:shd w:val="clear" w:color="auto" w:fill="E7E6E6" w:themeFill="background2"/>
            <w:vAlign w:val="center"/>
          </w:tcPr>
          <w:p w14:paraId="34DF18A8" w14:textId="77777777" w:rsidR="00C04244" w:rsidRPr="00E85262" w:rsidRDefault="00C04244" w:rsidP="00613A81">
            <w:pPr>
              <w:rPr>
                <w:rFonts w:ascii="Clarendon BT" w:hAnsi="Clarendon BT"/>
                <w:b/>
                <w:bCs/>
              </w:rPr>
            </w:pPr>
            <w:r w:rsidRPr="00E85262">
              <w:rPr>
                <w:rFonts w:ascii="Clarendon BT" w:hAnsi="Clarendon BT"/>
                <w:b/>
                <w:bCs/>
              </w:rPr>
              <w:t>Modelo</w:t>
            </w:r>
          </w:p>
        </w:tc>
        <w:tc>
          <w:tcPr>
            <w:tcW w:w="5050" w:type="dxa"/>
            <w:gridSpan w:val="2"/>
            <w:vAlign w:val="center"/>
          </w:tcPr>
          <w:p w14:paraId="6DC1BE58" w14:textId="77777777" w:rsidR="00C04244" w:rsidRPr="00FA4FDF" w:rsidRDefault="00C04244" w:rsidP="00613A81">
            <w:pPr>
              <w:jc w:val="center"/>
              <w:rPr>
                <w:rFonts w:ascii="Clarendon BT" w:hAnsi="Clarendon BT"/>
                <w:b/>
                <w:bCs/>
              </w:rPr>
            </w:pPr>
            <w:r w:rsidRPr="00FA4FDF">
              <w:rPr>
                <w:rFonts w:ascii="Clarendon BT" w:hAnsi="Clarendon BT"/>
                <w:b/>
                <w:bCs/>
              </w:rPr>
              <w:t>TRAPOS DE MICROFIBRA</w:t>
            </w:r>
          </w:p>
        </w:tc>
        <w:tc>
          <w:tcPr>
            <w:tcW w:w="2475" w:type="dxa"/>
            <w:vMerge/>
            <w:vAlign w:val="center"/>
          </w:tcPr>
          <w:p w14:paraId="3CB02397" w14:textId="77777777" w:rsidR="00C04244" w:rsidRDefault="00C04244" w:rsidP="00613A81"/>
        </w:tc>
      </w:tr>
      <w:tr w:rsidR="00C04244" w14:paraId="06342F26" w14:textId="77777777" w:rsidTr="00C04244">
        <w:trPr>
          <w:trHeight w:val="329"/>
          <w:jc w:val="center"/>
        </w:trPr>
        <w:tc>
          <w:tcPr>
            <w:tcW w:w="1324" w:type="dxa"/>
            <w:shd w:val="clear" w:color="auto" w:fill="E7E6E6" w:themeFill="background2"/>
            <w:vAlign w:val="center"/>
          </w:tcPr>
          <w:p w14:paraId="06CDDC69" w14:textId="77777777" w:rsidR="00C04244" w:rsidRPr="00E85262" w:rsidRDefault="00C04244" w:rsidP="00613A81">
            <w:pPr>
              <w:rPr>
                <w:rFonts w:ascii="Clarendon BT" w:hAnsi="Clarendon BT"/>
                <w:b/>
                <w:bCs/>
              </w:rPr>
            </w:pPr>
            <w:r w:rsidRPr="00E85262">
              <w:rPr>
                <w:rFonts w:ascii="Clarendon BT" w:hAnsi="Clarendon BT"/>
                <w:b/>
                <w:bCs/>
              </w:rPr>
              <w:t>Género</w:t>
            </w:r>
          </w:p>
        </w:tc>
        <w:tc>
          <w:tcPr>
            <w:tcW w:w="2953" w:type="dxa"/>
            <w:vAlign w:val="center"/>
          </w:tcPr>
          <w:p w14:paraId="228D6211" w14:textId="77777777" w:rsidR="00C04244" w:rsidRPr="00FA4FDF" w:rsidRDefault="00C04244" w:rsidP="00613A81">
            <w:pPr>
              <w:jc w:val="center"/>
              <w:rPr>
                <w:rFonts w:ascii="Clarendon BT" w:hAnsi="Clarendon BT"/>
                <w:b/>
                <w:bCs/>
              </w:rPr>
            </w:pPr>
            <w:r w:rsidRPr="00FA4FDF">
              <w:rPr>
                <w:rFonts w:ascii="Clarendon BT" w:hAnsi="Clarendon BT"/>
                <w:b/>
                <w:bCs/>
              </w:rPr>
              <w:t>UNISEX</w:t>
            </w:r>
          </w:p>
        </w:tc>
        <w:tc>
          <w:tcPr>
            <w:tcW w:w="2097" w:type="dxa"/>
            <w:shd w:val="clear" w:color="auto" w:fill="E7E6E6" w:themeFill="background2"/>
            <w:vAlign w:val="center"/>
          </w:tcPr>
          <w:p w14:paraId="24F7E950" w14:textId="77777777" w:rsidR="00C04244" w:rsidRPr="00FA4FDF" w:rsidRDefault="00C04244" w:rsidP="00613A81">
            <w:pPr>
              <w:jc w:val="center"/>
              <w:rPr>
                <w:rFonts w:ascii="Clarendon BT" w:hAnsi="Clarendon BT"/>
                <w:b/>
                <w:bCs/>
              </w:rPr>
            </w:pPr>
            <w:r w:rsidRPr="00FA4FDF">
              <w:rPr>
                <w:rFonts w:ascii="Clarendon BT" w:hAnsi="Clarendon BT"/>
                <w:b/>
                <w:bCs/>
              </w:rPr>
              <w:t>Fecha</w:t>
            </w:r>
          </w:p>
        </w:tc>
        <w:tc>
          <w:tcPr>
            <w:tcW w:w="2475" w:type="dxa"/>
            <w:vMerge/>
            <w:vAlign w:val="center"/>
          </w:tcPr>
          <w:p w14:paraId="55BE724F" w14:textId="77777777" w:rsidR="00C04244" w:rsidRDefault="00C04244" w:rsidP="00613A81"/>
        </w:tc>
      </w:tr>
      <w:tr w:rsidR="00232586" w14:paraId="38BBBE09" w14:textId="77777777" w:rsidTr="007040DD">
        <w:trPr>
          <w:trHeight w:val="329"/>
          <w:jc w:val="center"/>
        </w:trPr>
        <w:tc>
          <w:tcPr>
            <w:tcW w:w="4277" w:type="dxa"/>
            <w:gridSpan w:val="2"/>
            <w:tcBorders>
              <w:bottom w:val="single" w:sz="4" w:space="0" w:color="auto"/>
            </w:tcBorders>
            <w:shd w:val="clear" w:color="auto" w:fill="E7E6E6" w:themeFill="background2"/>
            <w:vAlign w:val="center"/>
          </w:tcPr>
          <w:p w14:paraId="20EF0529" w14:textId="63B454AA" w:rsidR="00232586" w:rsidRPr="00FA4FDF" w:rsidRDefault="00232586" w:rsidP="00613A81">
            <w:pPr>
              <w:jc w:val="center"/>
              <w:rPr>
                <w:rFonts w:ascii="Clarendon BT" w:hAnsi="Clarendon BT"/>
                <w:b/>
                <w:bCs/>
              </w:rPr>
            </w:pPr>
          </w:p>
        </w:tc>
        <w:tc>
          <w:tcPr>
            <w:tcW w:w="2097" w:type="dxa"/>
            <w:tcBorders>
              <w:bottom w:val="single" w:sz="4" w:space="0" w:color="auto"/>
            </w:tcBorders>
            <w:vAlign w:val="center"/>
          </w:tcPr>
          <w:p w14:paraId="0CA5B80F" w14:textId="77777777" w:rsidR="00232586" w:rsidRPr="00FA4FDF" w:rsidRDefault="00232586" w:rsidP="00613A81">
            <w:pPr>
              <w:rPr>
                <w:rFonts w:ascii="Clarendon BT" w:hAnsi="Clarendon BT"/>
                <w:b/>
                <w:bCs/>
              </w:rPr>
            </w:pPr>
          </w:p>
        </w:tc>
        <w:tc>
          <w:tcPr>
            <w:tcW w:w="2475" w:type="dxa"/>
            <w:vMerge/>
            <w:tcBorders>
              <w:bottom w:val="single" w:sz="4" w:space="0" w:color="auto"/>
            </w:tcBorders>
            <w:vAlign w:val="center"/>
          </w:tcPr>
          <w:p w14:paraId="4C92D9D6" w14:textId="77777777" w:rsidR="00232586" w:rsidRDefault="00232586" w:rsidP="00613A81"/>
        </w:tc>
      </w:tr>
      <w:tr w:rsidR="00C04244" w14:paraId="713DB294" w14:textId="77777777" w:rsidTr="00C04244">
        <w:trPr>
          <w:trHeight w:val="92"/>
          <w:jc w:val="center"/>
        </w:trPr>
        <w:tc>
          <w:tcPr>
            <w:tcW w:w="8849" w:type="dxa"/>
            <w:gridSpan w:val="4"/>
            <w:tcBorders>
              <w:bottom w:val="nil"/>
            </w:tcBorders>
          </w:tcPr>
          <w:p w14:paraId="15762A33" w14:textId="77777777" w:rsidR="00C04244" w:rsidRPr="001760BE" w:rsidRDefault="00C04244" w:rsidP="00613A81">
            <w:pPr>
              <w:jc w:val="center"/>
              <w:rPr>
                <w:rFonts w:ascii="Clarendon BT" w:hAnsi="Clarendon BT"/>
              </w:rPr>
            </w:pPr>
            <w:r w:rsidRPr="001760BE">
              <w:rPr>
                <w:rFonts w:ascii="Clarendon BT" w:hAnsi="Clarendon BT"/>
              </w:rPr>
              <w:t>Imagen</w:t>
            </w:r>
          </w:p>
        </w:tc>
      </w:tr>
      <w:tr w:rsidR="00C04244" w14:paraId="6FDBE0F2" w14:textId="77777777" w:rsidTr="00C04244">
        <w:trPr>
          <w:trHeight w:val="6071"/>
          <w:jc w:val="center"/>
        </w:trPr>
        <w:tc>
          <w:tcPr>
            <w:tcW w:w="8849" w:type="dxa"/>
            <w:gridSpan w:val="4"/>
            <w:tcBorders>
              <w:top w:val="nil"/>
            </w:tcBorders>
          </w:tcPr>
          <w:p w14:paraId="66F8BF9D" w14:textId="77777777" w:rsidR="00C04244" w:rsidRDefault="00C04244" w:rsidP="00613A81">
            <w:r>
              <w:rPr>
                <w:noProof/>
              </w:rPr>
              <w:drawing>
                <wp:anchor distT="0" distB="0" distL="114300" distR="114300" simplePos="0" relativeHeight="251701252" behindDoc="1" locked="0" layoutInCell="1" allowOverlap="1" wp14:anchorId="4DBC30C1" wp14:editId="47A72F5C">
                  <wp:simplePos x="0" y="0"/>
                  <wp:positionH relativeFrom="column">
                    <wp:posOffset>852170</wp:posOffset>
                  </wp:positionH>
                  <wp:positionV relativeFrom="paragraph">
                    <wp:posOffset>224957</wp:posOffset>
                  </wp:positionV>
                  <wp:extent cx="3764280" cy="3300311"/>
                  <wp:effectExtent l="0" t="0" r="762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67">
                            <a:extLst>
                              <a:ext uri="{28A0092B-C50C-407E-A947-70E740481C1C}">
                                <a14:useLocalDpi xmlns:a14="http://schemas.microsoft.com/office/drawing/2010/main" val="0"/>
                              </a:ext>
                            </a:extLst>
                          </a:blip>
                          <a:stretch>
                            <a:fillRect/>
                          </a:stretch>
                        </pic:blipFill>
                        <pic:spPr>
                          <a:xfrm>
                            <a:off x="0" y="0"/>
                            <a:ext cx="3765130" cy="3301056"/>
                          </a:xfrm>
                          <a:prstGeom prst="rect">
                            <a:avLst/>
                          </a:prstGeom>
                        </pic:spPr>
                      </pic:pic>
                    </a:graphicData>
                  </a:graphic>
                  <wp14:sizeRelH relativeFrom="page">
                    <wp14:pctWidth>0</wp14:pctWidth>
                  </wp14:sizeRelH>
                  <wp14:sizeRelV relativeFrom="page">
                    <wp14:pctHeight>0</wp14:pctHeight>
                  </wp14:sizeRelV>
                </wp:anchor>
              </w:drawing>
            </w:r>
          </w:p>
        </w:tc>
      </w:tr>
      <w:tr w:rsidR="00C04244" w14:paraId="27CE5D64" w14:textId="77777777" w:rsidTr="00C04244">
        <w:trPr>
          <w:trHeight w:val="329"/>
          <w:jc w:val="center"/>
        </w:trPr>
        <w:tc>
          <w:tcPr>
            <w:tcW w:w="6374" w:type="dxa"/>
            <w:gridSpan w:val="3"/>
            <w:shd w:val="clear" w:color="auto" w:fill="E7E6E6" w:themeFill="background2"/>
            <w:vAlign w:val="center"/>
          </w:tcPr>
          <w:p w14:paraId="615187DE" w14:textId="77777777" w:rsidR="00C04244" w:rsidRPr="00E85262" w:rsidRDefault="00C04244" w:rsidP="00613A81">
            <w:pPr>
              <w:jc w:val="center"/>
              <w:rPr>
                <w:rFonts w:ascii="Clarendon BT" w:hAnsi="Clarendon BT"/>
                <w:b/>
                <w:bCs/>
              </w:rPr>
            </w:pPr>
            <w:r>
              <w:rPr>
                <w:rFonts w:ascii="Clarendon BT" w:hAnsi="Clarendon BT"/>
                <w:b/>
                <w:bCs/>
              </w:rPr>
              <w:t>ESPECIFICACIONES</w:t>
            </w:r>
          </w:p>
        </w:tc>
        <w:tc>
          <w:tcPr>
            <w:tcW w:w="2475" w:type="dxa"/>
            <w:shd w:val="clear" w:color="auto" w:fill="E7E6E6" w:themeFill="background2"/>
            <w:vAlign w:val="center"/>
          </w:tcPr>
          <w:p w14:paraId="0FD6357B" w14:textId="77777777" w:rsidR="00C04244" w:rsidRPr="00E85262" w:rsidRDefault="00C04244" w:rsidP="00613A81">
            <w:pPr>
              <w:jc w:val="center"/>
              <w:rPr>
                <w:rFonts w:ascii="Clarendon BT" w:hAnsi="Clarendon BT"/>
                <w:b/>
                <w:bCs/>
              </w:rPr>
            </w:pPr>
            <w:r w:rsidRPr="00E85262">
              <w:rPr>
                <w:rFonts w:ascii="Clarendon BT" w:hAnsi="Clarendon BT"/>
                <w:b/>
                <w:bCs/>
              </w:rPr>
              <w:t>Habilitación</w:t>
            </w:r>
          </w:p>
        </w:tc>
      </w:tr>
      <w:tr w:rsidR="00C04244" w14:paraId="7CF7FAC1" w14:textId="77777777" w:rsidTr="00C04244">
        <w:trPr>
          <w:trHeight w:val="329"/>
          <w:jc w:val="center"/>
        </w:trPr>
        <w:tc>
          <w:tcPr>
            <w:tcW w:w="6374" w:type="dxa"/>
            <w:gridSpan w:val="3"/>
            <w:vMerge w:val="restart"/>
          </w:tcPr>
          <w:p w14:paraId="32E19787" w14:textId="77777777" w:rsidR="00C04244" w:rsidRDefault="00C04244" w:rsidP="00792733">
            <w:pPr>
              <w:pStyle w:val="Prrafodelista"/>
              <w:numPr>
                <w:ilvl w:val="0"/>
                <w:numId w:val="171"/>
              </w:numPr>
              <w:spacing w:after="0" w:line="240" w:lineRule="auto"/>
              <w:jc w:val="both"/>
              <w:rPr>
                <w:rFonts w:ascii="Clarendon BT" w:hAnsi="Clarendon BT"/>
              </w:rPr>
            </w:pPr>
            <w:r>
              <w:rPr>
                <w:rFonts w:ascii="Clarendon BT" w:hAnsi="Clarendon BT"/>
              </w:rPr>
              <w:t>TRAPO DE MICROFIBRA ANTIBACTERIANA, MULTIUSOS.</w:t>
            </w:r>
          </w:p>
          <w:p w14:paraId="137ED37D" w14:textId="77777777" w:rsidR="00C04244" w:rsidRPr="00F665DB" w:rsidRDefault="00C04244" w:rsidP="00792733">
            <w:pPr>
              <w:pStyle w:val="Prrafodelista"/>
              <w:numPr>
                <w:ilvl w:val="0"/>
                <w:numId w:val="171"/>
              </w:numPr>
              <w:spacing w:after="0" w:line="240" w:lineRule="auto"/>
              <w:jc w:val="both"/>
              <w:rPr>
                <w:rFonts w:ascii="Clarendon BT" w:hAnsi="Clarendon BT"/>
              </w:rPr>
            </w:pPr>
            <w:r>
              <w:rPr>
                <w:rFonts w:ascii="Clarendon BT" w:hAnsi="Clarendon BT"/>
              </w:rPr>
              <w:t>BOLSA DE 24 O 25 PIEZAS.</w:t>
            </w:r>
          </w:p>
        </w:tc>
        <w:tc>
          <w:tcPr>
            <w:tcW w:w="2475" w:type="dxa"/>
          </w:tcPr>
          <w:p w14:paraId="038413CB" w14:textId="77777777" w:rsidR="00C04244" w:rsidRPr="002112B4" w:rsidRDefault="00C04244" w:rsidP="00613A81">
            <w:pPr>
              <w:rPr>
                <w:rFonts w:ascii="Clarendon BT" w:hAnsi="Clarendon BT"/>
              </w:rPr>
            </w:pPr>
          </w:p>
        </w:tc>
      </w:tr>
      <w:tr w:rsidR="00C04244" w14:paraId="6043D38F" w14:textId="77777777" w:rsidTr="00C04244">
        <w:trPr>
          <w:trHeight w:val="168"/>
          <w:jc w:val="center"/>
        </w:trPr>
        <w:tc>
          <w:tcPr>
            <w:tcW w:w="6374" w:type="dxa"/>
            <w:gridSpan w:val="3"/>
            <w:vMerge/>
          </w:tcPr>
          <w:p w14:paraId="505BBE2A" w14:textId="77777777" w:rsidR="00C04244" w:rsidRPr="002112B4" w:rsidRDefault="00C04244" w:rsidP="00613A81">
            <w:pPr>
              <w:rPr>
                <w:rFonts w:ascii="Clarendon BT" w:hAnsi="Clarendon BT"/>
              </w:rPr>
            </w:pPr>
          </w:p>
        </w:tc>
        <w:tc>
          <w:tcPr>
            <w:tcW w:w="2475" w:type="dxa"/>
            <w:shd w:val="clear" w:color="auto" w:fill="E7E6E6" w:themeFill="background2"/>
          </w:tcPr>
          <w:p w14:paraId="6A9B3B6E" w14:textId="77777777" w:rsidR="00C04244" w:rsidRPr="00E85262" w:rsidRDefault="00C04244" w:rsidP="00613A81">
            <w:pPr>
              <w:jc w:val="center"/>
              <w:rPr>
                <w:rFonts w:ascii="Clarendon BT" w:hAnsi="Clarendon BT"/>
                <w:b/>
                <w:bCs/>
              </w:rPr>
            </w:pPr>
            <w:r w:rsidRPr="00E85262">
              <w:rPr>
                <w:rFonts w:ascii="Clarendon BT" w:hAnsi="Clarendon BT"/>
                <w:b/>
                <w:bCs/>
              </w:rPr>
              <w:t>Tipo de Tela</w:t>
            </w:r>
          </w:p>
        </w:tc>
      </w:tr>
      <w:tr w:rsidR="00C04244" w14:paraId="03F0F38E" w14:textId="77777777" w:rsidTr="00C04244">
        <w:trPr>
          <w:trHeight w:val="168"/>
          <w:jc w:val="center"/>
        </w:trPr>
        <w:tc>
          <w:tcPr>
            <w:tcW w:w="6374" w:type="dxa"/>
            <w:gridSpan w:val="3"/>
            <w:vMerge/>
          </w:tcPr>
          <w:p w14:paraId="251804AB" w14:textId="77777777" w:rsidR="00C04244" w:rsidRPr="002112B4" w:rsidRDefault="00C04244" w:rsidP="00613A81">
            <w:pPr>
              <w:rPr>
                <w:rFonts w:ascii="Clarendon BT" w:hAnsi="Clarendon BT"/>
              </w:rPr>
            </w:pPr>
          </w:p>
        </w:tc>
        <w:tc>
          <w:tcPr>
            <w:tcW w:w="2475" w:type="dxa"/>
          </w:tcPr>
          <w:p w14:paraId="2577E74B" w14:textId="77777777" w:rsidR="00C04244" w:rsidRPr="002112B4" w:rsidRDefault="00C04244" w:rsidP="00613A81">
            <w:pPr>
              <w:rPr>
                <w:rFonts w:ascii="Clarendon BT" w:hAnsi="Clarendon BT"/>
              </w:rPr>
            </w:pPr>
          </w:p>
        </w:tc>
      </w:tr>
    </w:tbl>
    <w:p w14:paraId="1D19F06F" w14:textId="77777777" w:rsidR="00677481" w:rsidRDefault="00677481" w:rsidP="002E5A50">
      <w:pPr>
        <w:jc w:val="both"/>
        <w:rPr>
          <w:rFonts w:ascii="Noto Sans Light" w:eastAsia="Noto Sans" w:hAnsi="Noto Sans Light" w:cs="Noto Sans Light"/>
          <w:sz w:val="18"/>
          <w:szCs w:val="18"/>
          <w:lang w:val="es-ES"/>
        </w:rPr>
      </w:pPr>
    </w:p>
    <w:p w14:paraId="3C16EB71" w14:textId="77777777" w:rsidR="00C04244" w:rsidRDefault="00C04244" w:rsidP="002E5A50">
      <w:pPr>
        <w:jc w:val="both"/>
        <w:rPr>
          <w:rFonts w:ascii="Noto Sans Light" w:eastAsia="Noto Sans" w:hAnsi="Noto Sans Light" w:cs="Noto Sans Light"/>
          <w:sz w:val="18"/>
          <w:szCs w:val="18"/>
          <w:lang w:val="es-ES"/>
        </w:rPr>
      </w:pPr>
    </w:p>
    <w:p w14:paraId="4CC1436F" w14:textId="77777777" w:rsidR="00C04244" w:rsidRDefault="00C04244" w:rsidP="002E5A50">
      <w:pPr>
        <w:jc w:val="both"/>
        <w:rPr>
          <w:rFonts w:ascii="Noto Sans Light" w:eastAsia="Noto Sans" w:hAnsi="Noto Sans Light" w:cs="Noto Sans Light"/>
          <w:sz w:val="18"/>
          <w:szCs w:val="18"/>
          <w:lang w:val="es-ES"/>
        </w:rPr>
      </w:pPr>
    </w:p>
    <w:p w14:paraId="457F7741" w14:textId="77777777" w:rsidR="00C04244" w:rsidRDefault="00C04244" w:rsidP="002E5A50">
      <w:pPr>
        <w:jc w:val="both"/>
        <w:rPr>
          <w:rFonts w:ascii="Noto Sans Light" w:eastAsia="Noto Sans" w:hAnsi="Noto Sans Light" w:cs="Noto Sans Light"/>
          <w:sz w:val="18"/>
          <w:szCs w:val="18"/>
          <w:lang w:val="es-ES"/>
        </w:rPr>
      </w:pPr>
    </w:p>
    <w:p w14:paraId="4452DF4B" w14:textId="77777777" w:rsidR="00C04244" w:rsidRDefault="00C04244" w:rsidP="002E5A50">
      <w:pPr>
        <w:jc w:val="both"/>
        <w:rPr>
          <w:rFonts w:ascii="Noto Sans Light" w:eastAsia="Noto Sans" w:hAnsi="Noto Sans Light" w:cs="Noto Sans Light"/>
          <w:sz w:val="18"/>
          <w:szCs w:val="18"/>
          <w:lang w:val="es-ES"/>
        </w:rPr>
      </w:pPr>
    </w:p>
    <w:p w14:paraId="38D7E7B8" w14:textId="77777777" w:rsidR="00C04244" w:rsidRDefault="00C04244" w:rsidP="002E5A50">
      <w:pPr>
        <w:jc w:val="both"/>
        <w:rPr>
          <w:rFonts w:ascii="Noto Sans Light" w:eastAsia="Noto Sans" w:hAnsi="Noto Sans Light" w:cs="Noto Sans Light"/>
          <w:sz w:val="18"/>
          <w:szCs w:val="18"/>
          <w:lang w:val="es-ES"/>
        </w:rPr>
      </w:pPr>
    </w:p>
    <w:p w14:paraId="58BFA850" w14:textId="77777777" w:rsidR="00C04244" w:rsidRDefault="00C04244"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097"/>
        <w:gridCol w:w="2475"/>
      </w:tblGrid>
      <w:tr w:rsidR="00FA67BC" w14:paraId="157086AA" w14:textId="77777777" w:rsidTr="00FA67BC">
        <w:trPr>
          <w:trHeight w:val="329"/>
          <w:jc w:val="center"/>
        </w:trPr>
        <w:tc>
          <w:tcPr>
            <w:tcW w:w="6374" w:type="dxa"/>
            <w:gridSpan w:val="3"/>
            <w:vAlign w:val="center"/>
          </w:tcPr>
          <w:p w14:paraId="13CACA0D" w14:textId="77777777" w:rsidR="00FA67BC" w:rsidRPr="002112B4" w:rsidRDefault="00FA67BC"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475" w:type="dxa"/>
            <w:vMerge w:val="restart"/>
            <w:vAlign w:val="center"/>
          </w:tcPr>
          <w:p w14:paraId="65B615D5" w14:textId="77777777" w:rsidR="00FA67BC" w:rsidRDefault="00FA67BC" w:rsidP="00613A81"/>
        </w:tc>
      </w:tr>
      <w:tr w:rsidR="00FA67BC" w14:paraId="33449131" w14:textId="77777777" w:rsidTr="00FA67BC">
        <w:trPr>
          <w:trHeight w:val="329"/>
          <w:jc w:val="center"/>
        </w:trPr>
        <w:tc>
          <w:tcPr>
            <w:tcW w:w="1324" w:type="dxa"/>
            <w:shd w:val="clear" w:color="auto" w:fill="E7E6E6" w:themeFill="background2"/>
            <w:vAlign w:val="center"/>
          </w:tcPr>
          <w:p w14:paraId="18EAEC05" w14:textId="77777777" w:rsidR="00FA67BC" w:rsidRPr="00E85262" w:rsidRDefault="00FA67BC" w:rsidP="00613A81">
            <w:pPr>
              <w:rPr>
                <w:rFonts w:ascii="Clarendon BT" w:hAnsi="Clarendon BT"/>
                <w:b/>
                <w:bCs/>
              </w:rPr>
            </w:pPr>
            <w:r w:rsidRPr="00E85262">
              <w:rPr>
                <w:rFonts w:ascii="Clarendon BT" w:hAnsi="Clarendon BT"/>
                <w:b/>
                <w:bCs/>
              </w:rPr>
              <w:t>Cliente</w:t>
            </w:r>
          </w:p>
        </w:tc>
        <w:tc>
          <w:tcPr>
            <w:tcW w:w="5050" w:type="dxa"/>
            <w:gridSpan w:val="2"/>
            <w:vAlign w:val="center"/>
          </w:tcPr>
          <w:p w14:paraId="076D4181" w14:textId="77777777" w:rsidR="00FA67BC" w:rsidRPr="00FA4FDF" w:rsidRDefault="00FA67BC" w:rsidP="00613A81">
            <w:pPr>
              <w:jc w:val="center"/>
              <w:rPr>
                <w:rFonts w:ascii="Clarendon BT" w:hAnsi="Clarendon BT"/>
                <w:b/>
                <w:bCs/>
              </w:rPr>
            </w:pPr>
            <w:r w:rsidRPr="00FA4FDF">
              <w:rPr>
                <w:rFonts w:ascii="Clarendon BT" w:hAnsi="Clarendon BT"/>
                <w:b/>
                <w:bCs/>
              </w:rPr>
              <w:t>CONALEP</w:t>
            </w:r>
          </w:p>
        </w:tc>
        <w:tc>
          <w:tcPr>
            <w:tcW w:w="2475" w:type="dxa"/>
            <w:vMerge/>
            <w:vAlign w:val="center"/>
          </w:tcPr>
          <w:p w14:paraId="0576A27F" w14:textId="77777777" w:rsidR="00FA67BC" w:rsidRDefault="00FA67BC" w:rsidP="00613A81"/>
        </w:tc>
      </w:tr>
      <w:tr w:rsidR="00FA67BC" w14:paraId="4692FC1B" w14:textId="77777777" w:rsidTr="00FA67BC">
        <w:trPr>
          <w:trHeight w:val="350"/>
          <w:jc w:val="center"/>
        </w:trPr>
        <w:tc>
          <w:tcPr>
            <w:tcW w:w="1324" w:type="dxa"/>
            <w:shd w:val="clear" w:color="auto" w:fill="E7E6E6" w:themeFill="background2"/>
            <w:vAlign w:val="center"/>
          </w:tcPr>
          <w:p w14:paraId="6882E156" w14:textId="77777777" w:rsidR="00FA67BC" w:rsidRPr="00E85262" w:rsidRDefault="00FA67BC" w:rsidP="00613A81">
            <w:pPr>
              <w:rPr>
                <w:rFonts w:ascii="Clarendon BT" w:hAnsi="Clarendon BT"/>
                <w:b/>
                <w:bCs/>
              </w:rPr>
            </w:pPr>
            <w:r w:rsidRPr="00E85262">
              <w:rPr>
                <w:rFonts w:ascii="Clarendon BT" w:hAnsi="Clarendon BT"/>
                <w:b/>
                <w:bCs/>
              </w:rPr>
              <w:t>Modelo</w:t>
            </w:r>
          </w:p>
        </w:tc>
        <w:tc>
          <w:tcPr>
            <w:tcW w:w="5050" w:type="dxa"/>
            <w:gridSpan w:val="2"/>
            <w:vAlign w:val="center"/>
          </w:tcPr>
          <w:p w14:paraId="000B8699" w14:textId="77777777" w:rsidR="00FA67BC" w:rsidRPr="00FA4FDF" w:rsidRDefault="00FA67BC" w:rsidP="00613A81">
            <w:pPr>
              <w:jc w:val="center"/>
              <w:rPr>
                <w:rFonts w:ascii="Clarendon BT" w:hAnsi="Clarendon BT"/>
                <w:b/>
                <w:bCs/>
              </w:rPr>
            </w:pPr>
            <w:r>
              <w:rPr>
                <w:rFonts w:ascii="Clarendon BT" w:hAnsi="Clarendon BT"/>
                <w:b/>
                <w:bCs/>
              </w:rPr>
              <w:t>GORRA BEISBOLERA</w:t>
            </w:r>
          </w:p>
        </w:tc>
        <w:tc>
          <w:tcPr>
            <w:tcW w:w="2475" w:type="dxa"/>
            <w:vMerge/>
            <w:vAlign w:val="center"/>
          </w:tcPr>
          <w:p w14:paraId="553753B4" w14:textId="77777777" w:rsidR="00FA67BC" w:rsidRDefault="00FA67BC" w:rsidP="00613A81"/>
        </w:tc>
      </w:tr>
      <w:tr w:rsidR="00FA67BC" w14:paraId="7AA09771" w14:textId="77777777" w:rsidTr="00FA67BC">
        <w:trPr>
          <w:trHeight w:val="329"/>
          <w:jc w:val="center"/>
        </w:trPr>
        <w:tc>
          <w:tcPr>
            <w:tcW w:w="1324" w:type="dxa"/>
            <w:shd w:val="clear" w:color="auto" w:fill="E7E6E6" w:themeFill="background2"/>
            <w:vAlign w:val="center"/>
          </w:tcPr>
          <w:p w14:paraId="0FDE6583" w14:textId="77777777" w:rsidR="00FA67BC" w:rsidRPr="00E85262" w:rsidRDefault="00FA67BC" w:rsidP="00613A81">
            <w:pPr>
              <w:rPr>
                <w:rFonts w:ascii="Clarendon BT" w:hAnsi="Clarendon BT"/>
                <w:b/>
                <w:bCs/>
              </w:rPr>
            </w:pPr>
            <w:r w:rsidRPr="00E85262">
              <w:rPr>
                <w:rFonts w:ascii="Clarendon BT" w:hAnsi="Clarendon BT"/>
                <w:b/>
                <w:bCs/>
              </w:rPr>
              <w:t>Género</w:t>
            </w:r>
          </w:p>
        </w:tc>
        <w:tc>
          <w:tcPr>
            <w:tcW w:w="2953" w:type="dxa"/>
            <w:vAlign w:val="center"/>
          </w:tcPr>
          <w:p w14:paraId="61E913ED" w14:textId="77777777" w:rsidR="00FA67BC" w:rsidRPr="00FA4FDF" w:rsidRDefault="00FA67BC" w:rsidP="00613A81">
            <w:pPr>
              <w:jc w:val="center"/>
              <w:rPr>
                <w:rFonts w:ascii="Clarendon BT" w:hAnsi="Clarendon BT"/>
                <w:b/>
                <w:bCs/>
              </w:rPr>
            </w:pPr>
            <w:r w:rsidRPr="00FA4FDF">
              <w:rPr>
                <w:rFonts w:ascii="Clarendon BT" w:hAnsi="Clarendon BT"/>
                <w:b/>
                <w:bCs/>
              </w:rPr>
              <w:t>UNISEX</w:t>
            </w:r>
          </w:p>
        </w:tc>
        <w:tc>
          <w:tcPr>
            <w:tcW w:w="2097" w:type="dxa"/>
            <w:shd w:val="clear" w:color="auto" w:fill="E7E6E6" w:themeFill="background2"/>
            <w:vAlign w:val="center"/>
          </w:tcPr>
          <w:p w14:paraId="45AE53EC" w14:textId="77777777" w:rsidR="00FA67BC" w:rsidRPr="00FA4FDF" w:rsidRDefault="00FA67BC" w:rsidP="00613A81">
            <w:pPr>
              <w:jc w:val="center"/>
              <w:rPr>
                <w:rFonts w:ascii="Clarendon BT" w:hAnsi="Clarendon BT"/>
                <w:b/>
                <w:bCs/>
              </w:rPr>
            </w:pPr>
            <w:r w:rsidRPr="00FA4FDF">
              <w:rPr>
                <w:rFonts w:ascii="Clarendon BT" w:hAnsi="Clarendon BT"/>
                <w:b/>
                <w:bCs/>
              </w:rPr>
              <w:t>Fecha</w:t>
            </w:r>
          </w:p>
        </w:tc>
        <w:tc>
          <w:tcPr>
            <w:tcW w:w="2475" w:type="dxa"/>
            <w:vMerge/>
            <w:vAlign w:val="center"/>
          </w:tcPr>
          <w:p w14:paraId="4BD662FE" w14:textId="77777777" w:rsidR="00FA67BC" w:rsidRDefault="00FA67BC" w:rsidP="00613A81"/>
        </w:tc>
      </w:tr>
      <w:tr w:rsidR="00232586" w14:paraId="5307679B" w14:textId="77777777" w:rsidTr="00293B12">
        <w:trPr>
          <w:trHeight w:val="329"/>
          <w:jc w:val="center"/>
        </w:trPr>
        <w:tc>
          <w:tcPr>
            <w:tcW w:w="4277" w:type="dxa"/>
            <w:gridSpan w:val="2"/>
            <w:tcBorders>
              <w:bottom w:val="single" w:sz="4" w:space="0" w:color="auto"/>
            </w:tcBorders>
            <w:shd w:val="clear" w:color="auto" w:fill="E7E6E6" w:themeFill="background2"/>
            <w:vAlign w:val="center"/>
          </w:tcPr>
          <w:p w14:paraId="64FF686F" w14:textId="04B8A543" w:rsidR="00232586" w:rsidRPr="00FA4FDF" w:rsidRDefault="00232586" w:rsidP="00232586">
            <w:pPr>
              <w:rPr>
                <w:rFonts w:ascii="Clarendon BT" w:hAnsi="Clarendon BT"/>
                <w:b/>
                <w:bCs/>
              </w:rPr>
            </w:pPr>
          </w:p>
        </w:tc>
        <w:tc>
          <w:tcPr>
            <w:tcW w:w="2097" w:type="dxa"/>
            <w:tcBorders>
              <w:bottom w:val="single" w:sz="4" w:space="0" w:color="auto"/>
            </w:tcBorders>
            <w:vAlign w:val="center"/>
          </w:tcPr>
          <w:p w14:paraId="35564C8E" w14:textId="77777777" w:rsidR="00232586" w:rsidRPr="00FA4FDF" w:rsidRDefault="00232586" w:rsidP="00613A81">
            <w:pPr>
              <w:rPr>
                <w:rFonts w:ascii="Clarendon BT" w:hAnsi="Clarendon BT"/>
                <w:b/>
                <w:bCs/>
              </w:rPr>
            </w:pPr>
          </w:p>
        </w:tc>
        <w:tc>
          <w:tcPr>
            <w:tcW w:w="2475" w:type="dxa"/>
            <w:vMerge/>
            <w:tcBorders>
              <w:bottom w:val="single" w:sz="4" w:space="0" w:color="auto"/>
            </w:tcBorders>
            <w:vAlign w:val="center"/>
          </w:tcPr>
          <w:p w14:paraId="4AC3C272" w14:textId="77777777" w:rsidR="00232586" w:rsidRDefault="00232586" w:rsidP="00613A81"/>
        </w:tc>
      </w:tr>
      <w:tr w:rsidR="00FA67BC" w14:paraId="51CD1450" w14:textId="77777777" w:rsidTr="00FA67BC">
        <w:trPr>
          <w:trHeight w:val="92"/>
          <w:jc w:val="center"/>
        </w:trPr>
        <w:tc>
          <w:tcPr>
            <w:tcW w:w="8849" w:type="dxa"/>
            <w:gridSpan w:val="4"/>
            <w:tcBorders>
              <w:bottom w:val="nil"/>
            </w:tcBorders>
          </w:tcPr>
          <w:p w14:paraId="5E1E7721" w14:textId="77777777" w:rsidR="00FA67BC" w:rsidRPr="001760BE" w:rsidRDefault="00FA67BC" w:rsidP="00613A81">
            <w:pPr>
              <w:jc w:val="center"/>
              <w:rPr>
                <w:rFonts w:ascii="Clarendon BT" w:hAnsi="Clarendon BT"/>
              </w:rPr>
            </w:pPr>
            <w:r w:rsidRPr="001760BE">
              <w:rPr>
                <w:rFonts w:ascii="Clarendon BT" w:hAnsi="Clarendon BT"/>
              </w:rPr>
              <w:t>Imagen</w:t>
            </w:r>
          </w:p>
        </w:tc>
      </w:tr>
      <w:tr w:rsidR="00FA67BC" w14:paraId="3387E1A6" w14:textId="77777777" w:rsidTr="00FA67BC">
        <w:trPr>
          <w:trHeight w:val="6071"/>
          <w:jc w:val="center"/>
        </w:trPr>
        <w:tc>
          <w:tcPr>
            <w:tcW w:w="8849" w:type="dxa"/>
            <w:gridSpan w:val="4"/>
            <w:tcBorders>
              <w:top w:val="nil"/>
            </w:tcBorders>
          </w:tcPr>
          <w:p w14:paraId="43912D69" w14:textId="77777777" w:rsidR="00FA67BC" w:rsidRDefault="00FA67BC" w:rsidP="00613A81">
            <w:r>
              <w:rPr>
                <w:noProof/>
              </w:rPr>
              <w:drawing>
                <wp:anchor distT="0" distB="0" distL="114300" distR="114300" simplePos="0" relativeHeight="251703300" behindDoc="1" locked="0" layoutInCell="1" allowOverlap="1" wp14:anchorId="5C2EC357" wp14:editId="0908BB46">
                  <wp:simplePos x="0" y="0"/>
                  <wp:positionH relativeFrom="column">
                    <wp:posOffset>425450</wp:posOffset>
                  </wp:positionH>
                  <wp:positionV relativeFrom="paragraph">
                    <wp:posOffset>364490</wp:posOffset>
                  </wp:positionV>
                  <wp:extent cx="4389936" cy="2895600"/>
                  <wp:effectExtent l="0" t="0" r="0" b="0"/>
                  <wp:wrapNone/>
                  <wp:docPr id="44" name="Imagen 44" descr="ZHZHUANG Gorra de béisbol para hombre y mujer, con visera curva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HZHUANG Gorra de béisbol para hombre y mujer, con visera curvada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89936" cy="2895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A67BC" w14:paraId="092E0282" w14:textId="77777777" w:rsidTr="00FA67BC">
        <w:trPr>
          <w:trHeight w:val="329"/>
          <w:jc w:val="center"/>
        </w:trPr>
        <w:tc>
          <w:tcPr>
            <w:tcW w:w="6374" w:type="dxa"/>
            <w:gridSpan w:val="3"/>
            <w:shd w:val="clear" w:color="auto" w:fill="E7E6E6" w:themeFill="background2"/>
            <w:vAlign w:val="center"/>
          </w:tcPr>
          <w:p w14:paraId="7EE8623C" w14:textId="77777777" w:rsidR="00FA67BC" w:rsidRPr="00E85262" w:rsidRDefault="00FA67BC" w:rsidP="00613A81">
            <w:pPr>
              <w:jc w:val="center"/>
              <w:rPr>
                <w:rFonts w:ascii="Clarendon BT" w:hAnsi="Clarendon BT"/>
                <w:b/>
                <w:bCs/>
              </w:rPr>
            </w:pPr>
            <w:r>
              <w:rPr>
                <w:rFonts w:ascii="Clarendon BT" w:hAnsi="Clarendon BT"/>
                <w:b/>
                <w:bCs/>
              </w:rPr>
              <w:t>ESPECIFICACIONES</w:t>
            </w:r>
          </w:p>
        </w:tc>
        <w:tc>
          <w:tcPr>
            <w:tcW w:w="2475" w:type="dxa"/>
            <w:shd w:val="clear" w:color="auto" w:fill="E7E6E6" w:themeFill="background2"/>
            <w:vAlign w:val="center"/>
          </w:tcPr>
          <w:p w14:paraId="340D9C32" w14:textId="77777777" w:rsidR="00FA67BC" w:rsidRPr="00E85262" w:rsidRDefault="00FA67BC" w:rsidP="00613A81">
            <w:pPr>
              <w:jc w:val="center"/>
              <w:rPr>
                <w:rFonts w:ascii="Clarendon BT" w:hAnsi="Clarendon BT"/>
                <w:b/>
                <w:bCs/>
              </w:rPr>
            </w:pPr>
            <w:r w:rsidRPr="00E85262">
              <w:rPr>
                <w:rFonts w:ascii="Clarendon BT" w:hAnsi="Clarendon BT"/>
                <w:b/>
                <w:bCs/>
              </w:rPr>
              <w:t>Habilitación</w:t>
            </w:r>
          </w:p>
        </w:tc>
      </w:tr>
      <w:tr w:rsidR="00FA67BC" w14:paraId="79972BCC" w14:textId="77777777" w:rsidTr="00FA67BC">
        <w:trPr>
          <w:trHeight w:val="329"/>
          <w:jc w:val="center"/>
        </w:trPr>
        <w:tc>
          <w:tcPr>
            <w:tcW w:w="6374" w:type="dxa"/>
            <w:gridSpan w:val="3"/>
            <w:vMerge w:val="restart"/>
          </w:tcPr>
          <w:p w14:paraId="4522EE9F" w14:textId="77777777" w:rsidR="00FA67BC" w:rsidRDefault="00FA67BC" w:rsidP="00792733">
            <w:pPr>
              <w:pStyle w:val="Prrafodelista"/>
              <w:numPr>
                <w:ilvl w:val="0"/>
                <w:numId w:val="171"/>
              </w:numPr>
              <w:spacing w:after="0" w:line="240" w:lineRule="auto"/>
              <w:jc w:val="both"/>
              <w:rPr>
                <w:rFonts w:ascii="Clarendon BT" w:hAnsi="Clarendon BT"/>
              </w:rPr>
            </w:pPr>
            <w:r>
              <w:rPr>
                <w:rFonts w:ascii="Clarendon BT" w:hAnsi="Clarendon BT"/>
              </w:rPr>
              <w:t>GABARDINA 100% ALGOD</w:t>
            </w:r>
            <w:r>
              <w:rPr>
                <w:rFonts w:ascii="Clarendon BT" w:hAnsi="Clarendon BT" w:hint="eastAsia"/>
              </w:rPr>
              <w:t>Ó</w:t>
            </w:r>
            <w:r>
              <w:rPr>
                <w:rFonts w:ascii="Clarendon BT" w:hAnsi="Clarendon BT"/>
              </w:rPr>
              <w:t>N.</w:t>
            </w:r>
          </w:p>
          <w:p w14:paraId="682928D8" w14:textId="77777777" w:rsidR="00FA67BC" w:rsidRDefault="00FA67BC" w:rsidP="00792733">
            <w:pPr>
              <w:pStyle w:val="Prrafodelista"/>
              <w:numPr>
                <w:ilvl w:val="0"/>
                <w:numId w:val="171"/>
              </w:numPr>
              <w:spacing w:after="0" w:line="240" w:lineRule="auto"/>
              <w:jc w:val="both"/>
              <w:rPr>
                <w:rFonts w:ascii="Clarendon BT" w:hAnsi="Clarendon BT"/>
              </w:rPr>
            </w:pPr>
            <w:r>
              <w:rPr>
                <w:rFonts w:ascii="Clarendon BT" w:hAnsi="Clarendon BT"/>
              </w:rPr>
              <w:t xml:space="preserve">GORRA BEISBOLERA, DE 6 GAJOS CON OJILLOS. </w:t>
            </w:r>
          </w:p>
          <w:p w14:paraId="0E10D391" w14:textId="77777777" w:rsidR="00FA67BC" w:rsidRPr="00F665DB" w:rsidRDefault="00FA67BC" w:rsidP="00792733">
            <w:pPr>
              <w:pStyle w:val="Prrafodelista"/>
              <w:numPr>
                <w:ilvl w:val="0"/>
                <w:numId w:val="171"/>
              </w:numPr>
              <w:spacing w:after="0" w:line="240" w:lineRule="auto"/>
              <w:jc w:val="both"/>
              <w:rPr>
                <w:rFonts w:ascii="Clarendon BT" w:hAnsi="Clarendon BT"/>
              </w:rPr>
            </w:pPr>
            <w:r>
              <w:rPr>
                <w:rFonts w:ascii="Clarendon BT" w:hAnsi="Clarendon BT"/>
              </w:rPr>
              <w:t>COLOR BLACO</w:t>
            </w:r>
          </w:p>
        </w:tc>
        <w:tc>
          <w:tcPr>
            <w:tcW w:w="2475" w:type="dxa"/>
          </w:tcPr>
          <w:p w14:paraId="36912723" w14:textId="77777777" w:rsidR="00FA67BC" w:rsidRPr="002112B4" w:rsidRDefault="00FA67BC" w:rsidP="00613A81">
            <w:pPr>
              <w:jc w:val="center"/>
              <w:rPr>
                <w:rFonts w:ascii="Clarendon BT" w:hAnsi="Clarendon BT"/>
              </w:rPr>
            </w:pPr>
            <w:r>
              <w:rPr>
                <w:rFonts w:ascii="Clarendon BT" w:hAnsi="Clarendon BT"/>
              </w:rPr>
              <w:t>ETIQUETA MONARCH</w:t>
            </w:r>
          </w:p>
        </w:tc>
      </w:tr>
      <w:tr w:rsidR="00FA67BC" w14:paraId="23760CF8" w14:textId="77777777" w:rsidTr="00FA67BC">
        <w:trPr>
          <w:trHeight w:val="168"/>
          <w:jc w:val="center"/>
        </w:trPr>
        <w:tc>
          <w:tcPr>
            <w:tcW w:w="6374" w:type="dxa"/>
            <w:gridSpan w:val="3"/>
            <w:vMerge/>
          </w:tcPr>
          <w:p w14:paraId="37783941" w14:textId="77777777" w:rsidR="00FA67BC" w:rsidRPr="002112B4" w:rsidRDefault="00FA67BC" w:rsidP="00613A81">
            <w:pPr>
              <w:rPr>
                <w:rFonts w:ascii="Clarendon BT" w:hAnsi="Clarendon BT"/>
              </w:rPr>
            </w:pPr>
          </w:p>
        </w:tc>
        <w:tc>
          <w:tcPr>
            <w:tcW w:w="2475" w:type="dxa"/>
            <w:shd w:val="clear" w:color="auto" w:fill="E7E6E6" w:themeFill="background2"/>
          </w:tcPr>
          <w:p w14:paraId="1A394E1A" w14:textId="77777777" w:rsidR="00FA67BC" w:rsidRPr="00E85262" w:rsidRDefault="00FA67BC" w:rsidP="00613A81">
            <w:pPr>
              <w:jc w:val="center"/>
              <w:rPr>
                <w:rFonts w:ascii="Clarendon BT" w:hAnsi="Clarendon BT"/>
                <w:b/>
                <w:bCs/>
              </w:rPr>
            </w:pPr>
            <w:r w:rsidRPr="00E85262">
              <w:rPr>
                <w:rFonts w:ascii="Clarendon BT" w:hAnsi="Clarendon BT"/>
                <w:b/>
                <w:bCs/>
              </w:rPr>
              <w:t>Tipo de Tela</w:t>
            </w:r>
          </w:p>
        </w:tc>
      </w:tr>
      <w:tr w:rsidR="00FA67BC" w14:paraId="5130E785" w14:textId="77777777" w:rsidTr="00FA67BC">
        <w:trPr>
          <w:trHeight w:val="168"/>
          <w:jc w:val="center"/>
        </w:trPr>
        <w:tc>
          <w:tcPr>
            <w:tcW w:w="6374" w:type="dxa"/>
            <w:gridSpan w:val="3"/>
            <w:vMerge/>
          </w:tcPr>
          <w:p w14:paraId="02DC518D" w14:textId="77777777" w:rsidR="00FA67BC" w:rsidRPr="002112B4" w:rsidRDefault="00FA67BC" w:rsidP="00613A81">
            <w:pPr>
              <w:rPr>
                <w:rFonts w:ascii="Clarendon BT" w:hAnsi="Clarendon BT"/>
              </w:rPr>
            </w:pPr>
          </w:p>
        </w:tc>
        <w:tc>
          <w:tcPr>
            <w:tcW w:w="2475" w:type="dxa"/>
          </w:tcPr>
          <w:p w14:paraId="59313E53" w14:textId="77777777" w:rsidR="00FA67BC" w:rsidRPr="002112B4" w:rsidRDefault="00FA67BC" w:rsidP="00613A81">
            <w:pPr>
              <w:jc w:val="center"/>
              <w:rPr>
                <w:rFonts w:ascii="Clarendon BT" w:hAnsi="Clarendon BT"/>
              </w:rPr>
            </w:pPr>
            <w:r>
              <w:rPr>
                <w:rFonts w:ascii="Clarendon BT" w:hAnsi="Clarendon BT"/>
              </w:rPr>
              <w:t>100% ALGODON</w:t>
            </w:r>
          </w:p>
        </w:tc>
      </w:tr>
    </w:tbl>
    <w:p w14:paraId="2C8CA6C6" w14:textId="77777777" w:rsidR="00C04244" w:rsidRDefault="00C04244" w:rsidP="002E5A50">
      <w:pPr>
        <w:jc w:val="both"/>
        <w:rPr>
          <w:rFonts w:ascii="Noto Sans Light" w:eastAsia="Noto Sans" w:hAnsi="Noto Sans Light" w:cs="Noto Sans Light"/>
          <w:sz w:val="18"/>
          <w:szCs w:val="18"/>
          <w:lang w:val="es-ES"/>
        </w:rPr>
      </w:pPr>
    </w:p>
    <w:p w14:paraId="46779652" w14:textId="77777777" w:rsidR="00FA67BC" w:rsidRDefault="00FA67BC" w:rsidP="002E5A50">
      <w:pPr>
        <w:jc w:val="both"/>
        <w:rPr>
          <w:rFonts w:ascii="Noto Sans Light" w:eastAsia="Noto Sans" w:hAnsi="Noto Sans Light" w:cs="Noto Sans Light"/>
          <w:sz w:val="18"/>
          <w:szCs w:val="18"/>
          <w:lang w:val="es-ES"/>
        </w:rPr>
      </w:pPr>
    </w:p>
    <w:p w14:paraId="374F0153" w14:textId="77777777" w:rsidR="00FA67BC" w:rsidRDefault="00FA67BC" w:rsidP="002E5A50">
      <w:pPr>
        <w:jc w:val="both"/>
        <w:rPr>
          <w:rFonts w:ascii="Noto Sans Light" w:eastAsia="Noto Sans" w:hAnsi="Noto Sans Light" w:cs="Noto Sans Light"/>
          <w:sz w:val="18"/>
          <w:szCs w:val="18"/>
          <w:lang w:val="es-ES"/>
        </w:rPr>
      </w:pPr>
    </w:p>
    <w:p w14:paraId="31179150" w14:textId="77777777" w:rsidR="00FA67BC" w:rsidRDefault="00FA67BC" w:rsidP="002E5A50">
      <w:pPr>
        <w:jc w:val="both"/>
        <w:rPr>
          <w:rFonts w:ascii="Noto Sans Light" w:eastAsia="Noto Sans" w:hAnsi="Noto Sans Light" w:cs="Noto Sans Light"/>
          <w:sz w:val="18"/>
          <w:szCs w:val="18"/>
          <w:lang w:val="es-ES"/>
        </w:rPr>
      </w:pPr>
    </w:p>
    <w:p w14:paraId="41D21A3F" w14:textId="77777777" w:rsidR="00FA67BC" w:rsidRDefault="00FA67BC" w:rsidP="002E5A50">
      <w:pPr>
        <w:jc w:val="both"/>
        <w:rPr>
          <w:rFonts w:ascii="Noto Sans Light" w:eastAsia="Noto Sans" w:hAnsi="Noto Sans Light" w:cs="Noto Sans Light"/>
          <w:sz w:val="18"/>
          <w:szCs w:val="18"/>
          <w:lang w:val="es-ES"/>
        </w:rPr>
      </w:pPr>
    </w:p>
    <w:p w14:paraId="743D6808" w14:textId="77777777" w:rsidR="00FA67BC" w:rsidRDefault="00FA67BC" w:rsidP="002E5A50">
      <w:pPr>
        <w:jc w:val="both"/>
        <w:rPr>
          <w:rFonts w:ascii="Noto Sans Light" w:eastAsia="Noto Sans" w:hAnsi="Noto Sans Light" w:cs="Noto Sans Light"/>
          <w:sz w:val="18"/>
          <w:szCs w:val="18"/>
          <w:lang w:val="es-ES"/>
        </w:rPr>
      </w:pPr>
    </w:p>
    <w:p w14:paraId="392C9C90" w14:textId="77777777" w:rsidR="00FA67BC" w:rsidRDefault="00FA67BC"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097"/>
        <w:gridCol w:w="2475"/>
      </w:tblGrid>
      <w:tr w:rsidR="00DC1526" w14:paraId="607BE60E" w14:textId="77777777" w:rsidTr="00DC1526">
        <w:trPr>
          <w:trHeight w:val="329"/>
          <w:jc w:val="center"/>
        </w:trPr>
        <w:tc>
          <w:tcPr>
            <w:tcW w:w="6374" w:type="dxa"/>
            <w:gridSpan w:val="3"/>
            <w:vAlign w:val="center"/>
          </w:tcPr>
          <w:p w14:paraId="14DEB58F" w14:textId="77777777" w:rsidR="00DC1526" w:rsidRPr="002112B4" w:rsidRDefault="00DC1526"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475" w:type="dxa"/>
            <w:vMerge w:val="restart"/>
            <w:vAlign w:val="center"/>
          </w:tcPr>
          <w:p w14:paraId="3EE7DFA7" w14:textId="77777777" w:rsidR="00DC1526" w:rsidRDefault="00DC1526" w:rsidP="00613A81"/>
        </w:tc>
      </w:tr>
      <w:tr w:rsidR="00DC1526" w14:paraId="009EF488" w14:textId="77777777" w:rsidTr="00DC1526">
        <w:trPr>
          <w:trHeight w:val="329"/>
          <w:jc w:val="center"/>
        </w:trPr>
        <w:tc>
          <w:tcPr>
            <w:tcW w:w="1324" w:type="dxa"/>
            <w:shd w:val="clear" w:color="auto" w:fill="E7E6E6" w:themeFill="background2"/>
            <w:vAlign w:val="center"/>
          </w:tcPr>
          <w:p w14:paraId="0C357F81" w14:textId="77777777" w:rsidR="00DC1526" w:rsidRPr="00E85262" w:rsidRDefault="00DC1526" w:rsidP="00613A81">
            <w:pPr>
              <w:rPr>
                <w:rFonts w:ascii="Clarendon BT" w:hAnsi="Clarendon BT"/>
                <w:b/>
                <w:bCs/>
              </w:rPr>
            </w:pPr>
            <w:r w:rsidRPr="00E85262">
              <w:rPr>
                <w:rFonts w:ascii="Clarendon BT" w:hAnsi="Clarendon BT"/>
                <w:b/>
                <w:bCs/>
              </w:rPr>
              <w:t>Cliente</w:t>
            </w:r>
          </w:p>
        </w:tc>
        <w:tc>
          <w:tcPr>
            <w:tcW w:w="5050" w:type="dxa"/>
            <w:gridSpan w:val="2"/>
            <w:vAlign w:val="center"/>
          </w:tcPr>
          <w:p w14:paraId="7B693839" w14:textId="77777777" w:rsidR="00DC1526" w:rsidRPr="00FA4FDF" w:rsidRDefault="00DC1526" w:rsidP="00613A81">
            <w:pPr>
              <w:jc w:val="center"/>
              <w:rPr>
                <w:rFonts w:ascii="Clarendon BT" w:hAnsi="Clarendon BT"/>
                <w:b/>
                <w:bCs/>
              </w:rPr>
            </w:pPr>
            <w:r w:rsidRPr="00FA4FDF">
              <w:rPr>
                <w:rFonts w:ascii="Clarendon BT" w:hAnsi="Clarendon BT"/>
                <w:b/>
                <w:bCs/>
              </w:rPr>
              <w:t>CONALEP</w:t>
            </w:r>
          </w:p>
        </w:tc>
        <w:tc>
          <w:tcPr>
            <w:tcW w:w="2475" w:type="dxa"/>
            <w:vMerge/>
            <w:vAlign w:val="center"/>
          </w:tcPr>
          <w:p w14:paraId="0E9EE409" w14:textId="77777777" w:rsidR="00DC1526" w:rsidRDefault="00DC1526" w:rsidP="00613A81"/>
        </w:tc>
      </w:tr>
      <w:tr w:rsidR="00DC1526" w14:paraId="45724900" w14:textId="77777777" w:rsidTr="00DC1526">
        <w:trPr>
          <w:trHeight w:val="350"/>
          <w:jc w:val="center"/>
        </w:trPr>
        <w:tc>
          <w:tcPr>
            <w:tcW w:w="1324" w:type="dxa"/>
            <w:shd w:val="clear" w:color="auto" w:fill="E7E6E6" w:themeFill="background2"/>
            <w:vAlign w:val="center"/>
          </w:tcPr>
          <w:p w14:paraId="6D17AEEA" w14:textId="77777777" w:rsidR="00DC1526" w:rsidRPr="00E85262" w:rsidRDefault="00DC1526" w:rsidP="00613A81">
            <w:pPr>
              <w:rPr>
                <w:rFonts w:ascii="Clarendon BT" w:hAnsi="Clarendon BT"/>
                <w:b/>
                <w:bCs/>
              </w:rPr>
            </w:pPr>
            <w:r w:rsidRPr="00E85262">
              <w:rPr>
                <w:rFonts w:ascii="Clarendon BT" w:hAnsi="Clarendon BT"/>
                <w:b/>
                <w:bCs/>
              </w:rPr>
              <w:t>Modelo</w:t>
            </w:r>
          </w:p>
        </w:tc>
        <w:tc>
          <w:tcPr>
            <w:tcW w:w="5050" w:type="dxa"/>
            <w:gridSpan w:val="2"/>
            <w:vAlign w:val="center"/>
          </w:tcPr>
          <w:p w14:paraId="409E38FA" w14:textId="77777777" w:rsidR="00DC1526" w:rsidRPr="00FA4FDF" w:rsidRDefault="00DC1526" w:rsidP="00613A81">
            <w:pPr>
              <w:jc w:val="center"/>
              <w:rPr>
                <w:rFonts w:ascii="Clarendon BT" w:hAnsi="Clarendon BT"/>
                <w:b/>
                <w:bCs/>
              </w:rPr>
            </w:pPr>
            <w:r>
              <w:rPr>
                <w:rFonts w:ascii="Clarendon BT" w:hAnsi="Clarendon BT"/>
                <w:b/>
                <w:bCs/>
              </w:rPr>
              <w:t>OVEROL</w:t>
            </w:r>
          </w:p>
        </w:tc>
        <w:tc>
          <w:tcPr>
            <w:tcW w:w="2475" w:type="dxa"/>
            <w:vMerge/>
            <w:vAlign w:val="center"/>
          </w:tcPr>
          <w:p w14:paraId="10FC987A" w14:textId="77777777" w:rsidR="00DC1526" w:rsidRDefault="00DC1526" w:rsidP="00613A81"/>
        </w:tc>
      </w:tr>
      <w:tr w:rsidR="00DC1526" w14:paraId="0FD3AF64" w14:textId="77777777" w:rsidTr="00DC1526">
        <w:trPr>
          <w:trHeight w:val="329"/>
          <w:jc w:val="center"/>
        </w:trPr>
        <w:tc>
          <w:tcPr>
            <w:tcW w:w="1324" w:type="dxa"/>
            <w:shd w:val="clear" w:color="auto" w:fill="E7E6E6" w:themeFill="background2"/>
            <w:vAlign w:val="center"/>
          </w:tcPr>
          <w:p w14:paraId="4C67662E" w14:textId="77777777" w:rsidR="00DC1526" w:rsidRPr="00E85262" w:rsidRDefault="00DC1526" w:rsidP="00613A81">
            <w:pPr>
              <w:rPr>
                <w:rFonts w:ascii="Clarendon BT" w:hAnsi="Clarendon BT"/>
                <w:b/>
                <w:bCs/>
              </w:rPr>
            </w:pPr>
            <w:r w:rsidRPr="00E85262">
              <w:rPr>
                <w:rFonts w:ascii="Clarendon BT" w:hAnsi="Clarendon BT"/>
                <w:b/>
                <w:bCs/>
              </w:rPr>
              <w:t>Género</w:t>
            </w:r>
          </w:p>
        </w:tc>
        <w:tc>
          <w:tcPr>
            <w:tcW w:w="2953" w:type="dxa"/>
            <w:vAlign w:val="center"/>
          </w:tcPr>
          <w:p w14:paraId="35C7E31B" w14:textId="77777777" w:rsidR="00DC1526" w:rsidRPr="00FA4FDF" w:rsidRDefault="00DC1526" w:rsidP="00613A81">
            <w:pPr>
              <w:jc w:val="center"/>
              <w:rPr>
                <w:rFonts w:ascii="Clarendon BT" w:hAnsi="Clarendon BT"/>
                <w:b/>
                <w:bCs/>
              </w:rPr>
            </w:pPr>
            <w:r w:rsidRPr="00FA4FDF">
              <w:rPr>
                <w:rFonts w:ascii="Clarendon BT" w:hAnsi="Clarendon BT"/>
                <w:b/>
                <w:bCs/>
              </w:rPr>
              <w:t>UNISEX</w:t>
            </w:r>
          </w:p>
        </w:tc>
        <w:tc>
          <w:tcPr>
            <w:tcW w:w="2097" w:type="dxa"/>
            <w:shd w:val="clear" w:color="auto" w:fill="E7E6E6" w:themeFill="background2"/>
            <w:vAlign w:val="center"/>
          </w:tcPr>
          <w:p w14:paraId="506047F7" w14:textId="77777777" w:rsidR="00DC1526" w:rsidRPr="00FA4FDF" w:rsidRDefault="00DC1526" w:rsidP="00613A81">
            <w:pPr>
              <w:jc w:val="center"/>
              <w:rPr>
                <w:rFonts w:ascii="Clarendon BT" w:hAnsi="Clarendon BT"/>
                <w:b/>
                <w:bCs/>
              </w:rPr>
            </w:pPr>
            <w:r w:rsidRPr="00FA4FDF">
              <w:rPr>
                <w:rFonts w:ascii="Clarendon BT" w:hAnsi="Clarendon BT"/>
                <w:b/>
                <w:bCs/>
              </w:rPr>
              <w:t>Fecha</w:t>
            </w:r>
          </w:p>
        </w:tc>
        <w:tc>
          <w:tcPr>
            <w:tcW w:w="2475" w:type="dxa"/>
            <w:vMerge/>
            <w:vAlign w:val="center"/>
          </w:tcPr>
          <w:p w14:paraId="18B5C1AC" w14:textId="77777777" w:rsidR="00DC1526" w:rsidRDefault="00DC1526" w:rsidP="00613A81"/>
        </w:tc>
      </w:tr>
      <w:tr w:rsidR="00232586" w14:paraId="2A889240" w14:textId="77777777" w:rsidTr="00D03F2D">
        <w:trPr>
          <w:trHeight w:val="329"/>
          <w:jc w:val="center"/>
        </w:trPr>
        <w:tc>
          <w:tcPr>
            <w:tcW w:w="4277" w:type="dxa"/>
            <w:gridSpan w:val="2"/>
            <w:tcBorders>
              <w:bottom w:val="single" w:sz="4" w:space="0" w:color="auto"/>
            </w:tcBorders>
            <w:shd w:val="clear" w:color="auto" w:fill="E7E6E6" w:themeFill="background2"/>
            <w:vAlign w:val="center"/>
          </w:tcPr>
          <w:p w14:paraId="569E8A61" w14:textId="4AF5F98D" w:rsidR="00232586" w:rsidRPr="00FA4FDF" w:rsidRDefault="00232586" w:rsidP="00613A81">
            <w:pPr>
              <w:jc w:val="center"/>
              <w:rPr>
                <w:rFonts w:ascii="Clarendon BT" w:hAnsi="Clarendon BT"/>
                <w:b/>
                <w:bCs/>
              </w:rPr>
            </w:pPr>
          </w:p>
        </w:tc>
        <w:tc>
          <w:tcPr>
            <w:tcW w:w="2097" w:type="dxa"/>
            <w:tcBorders>
              <w:bottom w:val="single" w:sz="4" w:space="0" w:color="auto"/>
            </w:tcBorders>
            <w:vAlign w:val="center"/>
          </w:tcPr>
          <w:p w14:paraId="1B2F8082" w14:textId="77777777" w:rsidR="00232586" w:rsidRPr="00FA4FDF" w:rsidRDefault="00232586" w:rsidP="00613A81">
            <w:pPr>
              <w:rPr>
                <w:rFonts w:ascii="Clarendon BT" w:hAnsi="Clarendon BT"/>
                <w:b/>
                <w:bCs/>
              </w:rPr>
            </w:pPr>
          </w:p>
        </w:tc>
        <w:tc>
          <w:tcPr>
            <w:tcW w:w="2475" w:type="dxa"/>
            <w:vMerge/>
            <w:tcBorders>
              <w:bottom w:val="single" w:sz="4" w:space="0" w:color="auto"/>
            </w:tcBorders>
            <w:vAlign w:val="center"/>
          </w:tcPr>
          <w:p w14:paraId="0861C9D4" w14:textId="77777777" w:rsidR="00232586" w:rsidRDefault="00232586" w:rsidP="00613A81"/>
        </w:tc>
      </w:tr>
      <w:tr w:rsidR="00DC1526" w14:paraId="68D7AE84" w14:textId="77777777" w:rsidTr="00DC1526">
        <w:trPr>
          <w:trHeight w:val="92"/>
          <w:jc w:val="center"/>
        </w:trPr>
        <w:tc>
          <w:tcPr>
            <w:tcW w:w="8849" w:type="dxa"/>
            <w:gridSpan w:val="4"/>
            <w:tcBorders>
              <w:bottom w:val="nil"/>
            </w:tcBorders>
          </w:tcPr>
          <w:p w14:paraId="545F589F" w14:textId="77777777" w:rsidR="00DC1526" w:rsidRPr="001760BE" w:rsidRDefault="00DC1526" w:rsidP="00613A81">
            <w:pPr>
              <w:jc w:val="center"/>
              <w:rPr>
                <w:rFonts w:ascii="Clarendon BT" w:hAnsi="Clarendon BT"/>
              </w:rPr>
            </w:pPr>
            <w:r w:rsidRPr="001760BE">
              <w:rPr>
                <w:rFonts w:ascii="Clarendon BT" w:hAnsi="Clarendon BT"/>
              </w:rPr>
              <w:t>Imagen</w:t>
            </w:r>
          </w:p>
        </w:tc>
      </w:tr>
      <w:tr w:rsidR="00DC1526" w14:paraId="2F097DC7" w14:textId="77777777" w:rsidTr="00DC1526">
        <w:trPr>
          <w:trHeight w:val="6071"/>
          <w:jc w:val="center"/>
        </w:trPr>
        <w:tc>
          <w:tcPr>
            <w:tcW w:w="8849" w:type="dxa"/>
            <w:gridSpan w:val="4"/>
            <w:tcBorders>
              <w:top w:val="nil"/>
            </w:tcBorders>
          </w:tcPr>
          <w:p w14:paraId="354EE73A" w14:textId="77777777" w:rsidR="00DC1526" w:rsidRDefault="00DC1526" w:rsidP="00613A81">
            <w:r w:rsidRPr="00B41149">
              <w:rPr>
                <w:rFonts w:ascii="Clarendon BT"/>
                <w:noProof/>
                <w:sz w:val="40"/>
              </w:rPr>
              <w:drawing>
                <wp:anchor distT="0" distB="0" distL="114300" distR="114300" simplePos="0" relativeHeight="251705348" behindDoc="1" locked="0" layoutInCell="1" allowOverlap="1" wp14:anchorId="2A6E37A1" wp14:editId="6158F660">
                  <wp:simplePos x="0" y="0"/>
                  <wp:positionH relativeFrom="column">
                    <wp:posOffset>1492250</wp:posOffset>
                  </wp:positionH>
                  <wp:positionV relativeFrom="paragraph">
                    <wp:posOffset>158750</wp:posOffset>
                  </wp:positionV>
                  <wp:extent cx="2529840" cy="3305637"/>
                  <wp:effectExtent l="0" t="0" r="3810" b="952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529840" cy="3305637"/>
                          </a:xfrm>
                          <a:prstGeom prst="rect">
                            <a:avLst/>
                          </a:prstGeom>
                        </pic:spPr>
                      </pic:pic>
                    </a:graphicData>
                  </a:graphic>
                  <wp14:sizeRelH relativeFrom="page">
                    <wp14:pctWidth>0</wp14:pctWidth>
                  </wp14:sizeRelH>
                  <wp14:sizeRelV relativeFrom="page">
                    <wp14:pctHeight>0</wp14:pctHeight>
                  </wp14:sizeRelV>
                </wp:anchor>
              </w:drawing>
            </w:r>
          </w:p>
        </w:tc>
      </w:tr>
      <w:tr w:rsidR="00DC1526" w14:paraId="1AD27672" w14:textId="77777777" w:rsidTr="00DC1526">
        <w:trPr>
          <w:trHeight w:val="329"/>
          <w:jc w:val="center"/>
        </w:trPr>
        <w:tc>
          <w:tcPr>
            <w:tcW w:w="6374" w:type="dxa"/>
            <w:gridSpan w:val="3"/>
            <w:shd w:val="clear" w:color="auto" w:fill="E7E6E6" w:themeFill="background2"/>
            <w:vAlign w:val="center"/>
          </w:tcPr>
          <w:p w14:paraId="1A2B0FBD" w14:textId="77777777" w:rsidR="00DC1526" w:rsidRPr="00E85262" w:rsidRDefault="00DC1526" w:rsidP="00613A81">
            <w:pPr>
              <w:jc w:val="center"/>
              <w:rPr>
                <w:rFonts w:ascii="Clarendon BT" w:hAnsi="Clarendon BT"/>
                <w:b/>
                <w:bCs/>
              </w:rPr>
            </w:pPr>
            <w:r>
              <w:rPr>
                <w:rFonts w:ascii="Clarendon BT" w:hAnsi="Clarendon BT"/>
                <w:b/>
                <w:bCs/>
              </w:rPr>
              <w:t>ESPECIFICACIONES</w:t>
            </w:r>
          </w:p>
        </w:tc>
        <w:tc>
          <w:tcPr>
            <w:tcW w:w="2475" w:type="dxa"/>
            <w:shd w:val="clear" w:color="auto" w:fill="E7E6E6" w:themeFill="background2"/>
            <w:vAlign w:val="center"/>
          </w:tcPr>
          <w:p w14:paraId="01079457" w14:textId="77777777" w:rsidR="00DC1526" w:rsidRPr="00E85262" w:rsidRDefault="00DC1526" w:rsidP="00613A81">
            <w:pPr>
              <w:jc w:val="center"/>
              <w:rPr>
                <w:rFonts w:ascii="Clarendon BT" w:hAnsi="Clarendon BT"/>
                <w:b/>
                <w:bCs/>
              </w:rPr>
            </w:pPr>
            <w:r w:rsidRPr="00E85262">
              <w:rPr>
                <w:rFonts w:ascii="Clarendon BT" w:hAnsi="Clarendon BT"/>
                <w:b/>
                <w:bCs/>
              </w:rPr>
              <w:t>Habilitación</w:t>
            </w:r>
          </w:p>
        </w:tc>
      </w:tr>
      <w:tr w:rsidR="00DC1526" w14:paraId="4F402BA0" w14:textId="77777777" w:rsidTr="00DC1526">
        <w:trPr>
          <w:trHeight w:val="329"/>
          <w:jc w:val="center"/>
        </w:trPr>
        <w:tc>
          <w:tcPr>
            <w:tcW w:w="6374" w:type="dxa"/>
            <w:gridSpan w:val="3"/>
            <w:vMerge w:val="restart"/>
          </w:tcPr>
          <w:p w14:paraId="1716A6AB" w14:textId="77777777" w:rsidR="00DC1526" w:rsidRPr="00F665DB" w:rsidRDefault="00DC1526" w:rsidP="00792733">
            <w:pPr>
              <w:pStyle w:val="Prrafodelista"/>
              <w:numPr>
                <w:ilvl w:val="0"/>
                <w:numId w:val="171"/>
              </w:numPr>
              <w:spacing w:after="0" w:line="240" w:lineRule="auto"/>
              <w:jc w:val="both"/>
              <w:rPr>
                <w:rFonts w:ascii="Clarendon BT" w:hAnsi="Clarendon BT"/>
              </w:rPr>
            </w:pPr>
            <w:r>
              <w:rPr>
                <w:rFonts w:ascii="Clarendon BT" w:hAnsi="Clarendon BT"/>
              </w:rPr>
              <w:t>COLOR AZUL MARINO</w:t>
            </w:r>
          </w:p>
          <w:p w14:paraId="5B04B663" w14:textId="77777777" w:rsidR="00DC1526" w:rsidRPr="00F665DB" w:rsidRDefault="00DC1526" w:rsidP="00792733">
            <w:pPr>
              <w:pStyle w:val="Prrafodelista"/>
              <w:numPr>
                <w:ilvl w:val="0"/>
                <w:numId w:val="171"/>
              </w:numPr>
              <w:spacing w:after="0" w:line="240" w:lineRule="auto"/>
              <w:jc w:val="both"/>
              <w:rPr>
                <w:rFonts w:ascii="Clarendon BT" w:hAnsi="Clarendon BT"/>
              </w:rPr>
            </w:pPr>
            <w:r>
              <w:rPr>
                <w:rFonts w:ascii="Clarendon BT" w:hAnsi="Clarendon BT"/>
              </w:rPr>
              <w:t xml:space="preserve">ELASTICO DE AJUSTE EN LA CINTURA </w:t>
            </w:r>
          </w:p>
        </w:tc>
        <w:tc>
          <w:tcPr>
            <w:tcW w:w="2475" w:type="dxa"/>
          </w:tcPr>
          <w:p w14:paraId="5ED5E85D" w14:textId="77777777" w:rsidR="00DC1526" w:rsidRPr="002112B4" w:rsidRDefault="00DC1526" w:rsidP="00613A81">
            <w:pPr>
              <w:jc w:val="center"/>
              <w:rPr>
                <w:rFonts w:ascii="Clarendon BT" w:hAnsi="Clarendon BT"/>
              </w:rPr>
            </w:pPr>
            <w:r>
              <w:rPr>
                <w:rFonts w:ascii="Clarendon BT" w:hAnsi="Clarendon BT"/>
              </w:rPr>
              <w:t>ETIQUETA MONARCH</w:t>
            </w:r>
          </w:p>
        </w:tc>
      </w:tr>
      <w:tr w:rsidR="00DC1526" w14:paraId="6F834A15" w14:textId="77777777" w:rsidTr="00DC1526">
        <w:trPr>
          <w:trHeight w:val="168"/>
          <w:jc w:val="center"/>
        </w:trPr>
        <w:tc>
          <w:tcPr>
            <w:tcW w:w="6374" w:type="dxa"/>
            <w:gridSpan w:val="3"/>
            <w:vMerge/>
          </w:tcPr>
          <w:p w14:paraId="6BD66BEB" w14:textId="77777777" w:rsidR="00DC1526" w:rsidRPr="002112B4" w:rsidRDefault="00DC1526" w:rsidP="00613A81">
            <w:pPr>
              <w:rPr>
                <w:rFonts w:ascii="Clarendon BT" w:hAnsi="Clarendon BT"/>
              </w:rPr>
            </w:pPr>
          </w:p>
        </w:tc>
        <w:tc>
          <w:tcPr>
            <w:tcW w:w="2475" w:type="dxa"/>
            <w:shd w:val="clear" w:color="auto" w:fill="E7E6E6" w:themeFill="background2"/>
          </w:tcPr>
          <w:p w14:paraId="1BF70B90" w14:textId="77777777" w:rsidR="00DC1526" w:rsidRPr="00E85262" w:rsidRDefault="00DC1526" w:rsidP="00613A81">
            <w:pPr>
              <w:jc w:val="center"/>
              <w:rPr>
                <w:rFonts w:ascii="Clarendon BT" w:hAnsi="Clarendon BT"/>
                <w:b/>
                <w:bCs/>
              </w:rPr>
            </w:pPr>
            <w:r w:rsidRPr="00E85262">
              <w:rPr>
                <w:rFonts w:ascii="Clarendon BT" w:hAnsi="Clarendon BT"/>
                <w:b/>
                <w:bCs/>
              </w:rPr>
              <w:t>Tipo de Tela</w:t>
            </w:r>
          </w:p>
        </w:tc>
      </w:tr>
      <w:tr w:rsidR="00DC1526" w14:paraId="74ACF635" w14:textId="77777777" w:rsidTr="00DC1526">
        <w:trPr>
          <w:trHeight w:val="168"/>
          <w:jc w:val="center"/>
        </w:trPr>
        <w:tc>
          <w:tcPr>
            <w:tcW w:w="6374" w:type="dxa"/>
            <w:gridSpan w:val="3"/>
            <w:vMerge/>
          </w:tcPr>
          <w:p w14:paraId="1ABDFF5E" w14:textId="77777777" w:rsidR="00DC1526" w:rsidRPr="002112B4" w:rsidRDefault="00DC1526" w:rsidP="00613A81">
            <w:pPr>
              <w:rPr>
                <w:rFonts w:ascii="Clarendon BT" w:hAnsi="Clarendon BT"/>
              </w:rPr>
            </w:pPr>
          </w:p>
        </w:tc>
        <w:tc>
          <w:tcPr>
            <w:tcW w:w="2475" w:type="dxa"/>
          </w:tcPr>
          <w:p w14:paraId="05FA76D1" w14:textId="77777777" w:rsidR="00DC1526" w:rsidRPr="002112B4" w:rsidRDefault="00DC1526" w:rsidP="00613A81">
            <w:pPr>
              <w:rPr>
                <w:rFonts w:ascii="Clarendon BT" w:hAnsi="Clarendon BT"/>
              </w:rPr>
            </w:pPr>
          </w:p>
        </w:tc>
      </w:tr>
    </w:tbl>
    <w:p w14:paraId="48BC6B9E" w14:textId="039840F2" w:rsidR="00FA67BC" w:rsidRDefault="00FA67BC" w:rsidP="002E5A50">
      <w:pPr>
        <w:jc w:val="both"/>
        <w:rPr>
          <w:rFonts w:ascii="Noto Sans Light" w:eastAsia="Noto Sans" w:hAnsi="Noto Sans Light" w:cs="Noto Sans Light"/>
          <w:sz w:val="18"/>
          <w:szCs w:val="18"/>
          <w:lang w:val="es-ES"/>
        </w:rPr>
      </w:pPr>
    </w:p>
    <w:p w14:paraId="0300475B" w14:textId="3CBE0D74" w:rsidR="00DC1526" w:rsidRDefault="00DC1526" w:rsidP="002E5A50">
      <w:pPr>
        <w:jc w:val="both"/>
        <w:rPr>
          <w:rFonts w:ascii="Noto Sans Light" w:eastAsia="Noto Sans" w:hAnsi="Noto Sans Light" w:cs="Noto Sans Light"/>
          <w:sz w:val="18"/>
          <w:szCs w:val="18"/>
          <w:lang w:val="es-ES"/>
        </w:rPr>
      </w:pPr>
    </w:p>
    <w:p w14:paraId="6216F91A" w14:textId="265F42BF" w:rsidR="00DC1526" w:rsidRDefault="00DC1526" w:rsidP="002E5A50">
      <w:pPr>
        <w:jc w:val="both"/>
        <w:rPr>
          <w:rFonts w:ascii="Noto Sans Light" w:eastAsia="Noto Sans" w:hAnsi="Noto Sans Light" w:cs="Noto Sans Light"/>
          <w:sz w:val="18"/>
          <w:szCs w:val="18"/>
          <w:lang w:val="es-ES"/>
        </w:rPr>
      </w:pPr>
    </w:p>
    <w:p w14:paraId="2F906D3C" w14:textId="52BB5416" w:rsidR="00DC1526" w:rsidRDefault="00DC1526" w:rsidP="002E5A50">
      <w:pPr>
        <w:jc w:val="both"/>
        <w:rPr>
          <w:rFonts w:ascii="Noto Sans Light" w:eastAsia="Noto Sans" w:hAnsi="Noto Sans Light" w:cs="Noto Sans Light"/>
          <w:sz w:val="18"/>
          <w:szCs w:val="18"/>
          <w:lang w:val="es-ES"/>
        </w:rPr>
      </w:pPr>
    </w:p>
    <w:p w14:paraId="7795C028" w14:textId="77777777" w:rsidR="00DC1526" w:rsidRDefault="00DC1526" w:rsidP="002E5A50">
      <w:pPr>
        <w:jc w:val="both"/>
        <w:rPr>
          <w:rFonts w:ascii="Noto Sans Light" w:eastAsia="Noto Sans" w:hAnsi="Noto Sans Light" w:cs="Noto Sans Light"/>
          <w:sz w:val="18"/>
          <w:szCs w:val="18"/>
          <w:lang w:val="es-ES"/>
        </w:rPr>
      </w:pPr>
    </w:p>
    <w:p w14:paraId="759B6987" w14:textId="77777777" w:rsidR="00DC1526" w:rsidRDefault="00DC1526" w:rsidP="002E5A50">
      <w:pPr>
        <w:jc w:val="both"/>
        <w:rPr>
          <w:rFonts w:ascii="Noto Sans Light" w:eastAsia="Noto Sans" w:hAnsi="Noto Sans Light" w:cs="Noto Sans Light"/>
          <w:sz w:val="18"/>
          <w:szCs w:val="18"/>
          <w:lang w:val="es-ES"/>
        </w:rPr>
      </w:pPr>
    </w:p>
    <w:p w14:paraId="4D335CB4" w14:textId="77777777" w:rsidR="00DC1526" w:rsidRDefault="00DC1526"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097"/>
        <w:gridCol w:w="2475"/>
      </w:tblGrid>
      <w:tr w:rsidR="003176A7" w14:paraId="31DF363D" w14:textId="77777777" w:rsidTr="003176A7">
        <w:trPr>
          <w:trHeight w:val="329"/>
          <w:jc w:val="center"/>
        </w:trPr>
        <w:tc>
          <w:tcPr>
            <w:tcW w:w="6374" w:type="dxa"/>
            <w:gridSpan w:val="3"/>
            <w:vAlign w:val="center"/>
          </w:tcPr>
          <w:p w14:paraId="6A021607" w14:textId="77777777" w:rsidR="003176A7" w:rsidRPr="002112B4" w:rsidRDefault="003176A7"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475" w:type="dxa"/>
            <w:vMerge w:val="restart"/>
            <w:vAlign w:val="center"/>
          </w:tcPr>
          <w:p w14:paraId="6D13F65D" w14:textId="77777777" w:rsidR="003176A7" w:rsidRDefault="003176A7" w:rsidP="00613A81"/>
        </w:tc>
      </w:tr>
      <w:tr w:rsidR="003176A7" w14:paraId="7791B5C1" w14:textId="77777777" w:rsidTr="003176A7">
        <w:trPr>
          <w:trHeight w:val="329"/>
          <w:jc w:val="center"/>
        </w:trPr>
        <w:tc>
          <w:tcPr>
            <w:tcW w:w="1324" w:type="dxa"/>
            <w:shd w:val="clear" w:color="auto" w:fill="E7E6E6" w:themeFill="background2"/>
            <w:vAlign w:val="center"/>
          </w:tcPr>
          <w:p w14:paraId="5B307DBA" w14:textId="77777777" w:rsidR="003176A7" w:rsidRPr="00E85262" w:rsidRDefault="003176A7" w:rsidP="00613A81">
            <w:pPr>
              <w:rPr>
                <w:rFonts w:ascii="Clarendon BT" w:hAnsi="Clarendon BT"/>
                <w:b/>
                <w:bCs/>
              </w:rPr>
            </w:pPr>
            <w:r w:rsidRPr="00E85262">
              <w:rPr>
                <w:rFonts w:ascii="Clarendon BT" w:hAnsi="Clarendon BT"/>
                <w:b/>
                <w:bCs/>
              </w:rPr>
              <w:t>Cliente</w:t>
            </w:r>
          </w:p>
        </w:tc>
        <w:tc>
          <w:tcPr>
            <w:tcW w:w="5050" w:type="dxa"/>
            <w:gridSpan w:val="2"/>
            <w:vAlign w:val="center"/>
          </w:tcPr>
          <w:p w14:paraId="6E5431EB" w14:textId="77777777" w:rsidR="003176A7" w:rsidRPr="00FA4FDF" w:rsidRDefault="003176A7" w:rsidP="00613A81">
            <w:pPr>
              <w:jc w:val="center"/>
              <w:rPr>
                <w:rFonts w:ascii="Clarendon BT" w:hAnsi="Clarendon BT"/>
                <w:b/>
                <w:bCs/>
              </w:rPr>
            </w:pPr>
            <w:r w:rsidRPr="00FA4FDF">
              <w:rPr>
                <w:rFonts w:ascii="Clarendon BT" w:hAnsi="Clarendon BT"/>
                <w:b/>
                <w:bCs/>
              </w:rPr>
              <w:t>CONALEP</w:t>
            </w:r>
          </w:p>
        </w:tc>
        <w:tc>
          <w:tcPr>
            <w:tcW w:w="2475" w:type="dxa"/>
            <w:vMerge/>
            <w:vAlign w:val="center"/>
          </w:tcPr>
          <w:p w14:paraId="2F0BED0C" w14:textId="77777777" w:rsidR="003176A7" w:rsidRDefault="003176A7" w:rsidP="00613A81"/>
        </w:tc>
      </w:tr>
      <w:tr w:rsidR="003176A7" w14:paraId="66F4EBD7" w14:textId="77777777" w:rsidTr="003176A7">
        <w:trPr>
          <w:trHeight w:val="350"/>
          <w:jc w:val="center"/>
        </w:trPr>
        <w:tc>
          <w:tcPr>
            <w:tcW w:w="1324" w:type="dxa"/>
            <w:shd w:val="clear" w:color="auto" w:fill="E7E6E6" w:themeFill="background2"/>
            <w:vAlign w:val="center"/>
          </w:tcPr>
          <w:p w14:paraId="2BF6A97F" w14:textId="77777777" w:rsidR="003176A7" w:rsidRPr="00E85262" w:rsidRDefault="003176A7" w:rsidP="00613A81">
            <w:pPr>
              <w:rPr>
                <w:rFonts w:ascii="Clarendon BT" w:hAnsi="Clarendon BT"/>
                <w:b/>
                <w:bCs/>
              </w:rPr>
            </w:pPr>
            <w:r w:rsidRPr="00E85262">
              <w:rPr>
                <w:rFonts w:ascii="Clarendon BT" w:hAnsi="Clarendon BT"/>
                <w:b/>
                <w:bCs/>
              </w:rPr>
              <w:t>Modelo</w:t>
            </w:r>
          </w:p>
        </w:tc>
        <w:tc>
          <w:tcPr>
            <w:tcW w:w="5050" w:type="dxa"/>
            <w:gridSpan w:val="2"/>
            <w:vAlign w:val="center"/>
          </w:tcPr>
          <w:p w14:paraId="30D134B2" w14:textId="77777777" w:rsidR="003176A7" w:rsidRPr="00FA4FDF" w:rsidRDefault="003176A7" w:rsidP="00613A81">
            <w:pPr>
              <w:jc w:val="center"/>
              <w:rPr>
                <w:rFonts w:ascii="Clarendon BT" w:hAnsi="Clarendon BT"/>
                <w:b/>
                <w:bCs/>
              </w:rPr>
            </w:pPr>
            <w:r>
              <w:rPr>
                <w:rFonts w:ascii="Clarendon BT" w:hAnsi="Clarendon BT"/>
                <w:b/>
                <w:bCs/>
              </w:rPr>
              <w:t>MANDIL</w:t>
            </w:r>
          </w:p>
        </w:tc>
        <w:tc>
          <w:tcPr>
            <w:tcW w:w="2475" w:type="dxa"/>
            <w:vMerge/>
            <w:vAlign w:val="center"/>
          </w:tcPr>
          <w:p w14:paraId="64DF560C" w14:textId="77777777" w:rsidR="003176A7" w:rsidRDefault="003176A7" w:rsidP="00613A81"/>
        </w:tc>
      </w:tr>
      <w:tr w:rsidR="003176A7" w14:paraId="6C1154C0" w14:textId="77777777" w:rsidTr="003176A7">
        <w:trPr>
          <w:trHeight w:val="329"/>
          <w:jc w:val="center"/>
        </w:trPr>
        <w:tc>
          <w:tcPr>
            <w:tcW w:w="1324" w:type="dxa"/>
            <w:shd w:val="clear" w:color="auto" w:fill="E7E6E6" w:themeFill="background2"/>
            <w:vAlign w:val="center"/>
          </w:tcPr>
          <w:p w14:paraId="5D087D02" w14:textId="77777777" w:rsidR="003176A7" w:rsidRPr="00E85262" w:rsidRDefault="003176A7" w:rsidP="00613A81">
            <w:pPr>
              <w:rPr>
                <w:rFonts w:ascii="Clarendon BT" w:hAnsi="Clarendon BT"/>
                <w:b/>
                <w:bCs/>
              </w:rPr>
            </w:pPr>
            <w:r w:rsidRPr="00E85262">
              <w:rPr>
                <w:rFonts w:ascii="Clarendon BT" w:hAnsi="Clarendon BT"/>
                <w:b/>
                <w:bCs/>
              </w:rPr>
              <w:t>Género</w:t>
            </w:r>
          </w:p>
        </w:tc>
        <w:tc>
          <w:tcPr>
            <w:tcW w:w="2953" w:type="dxa"/>
            <w:vAlign w:val="center"/>
          </w:tcPr>
          <w:p w14:paraId="29B090C4" w14:textId="77777777" w:rsidR="003176A7" w:rsidRPr="00FA4FDF" w:rsidRDefault="003176A7" w:rsidP="00613A81">
            <w:pPr>
              <w:jc w:val="center"/>
              <w:rPr>
                <w:rFonts w:ascii="Clarendon BT" w:hAnsi="Clarendon BT"/>
                <w:b/>
                <w:bCs/>
              </w:rPr>
            </w:pPr>
            <w:r w:rsidRPr="00FA4FDF">
              <w:rPr>
                <w:rFonts w:ascii="Clarendon BT" w:hAnsi="Clarendon BT"/>
                <w:b/>
                <w:bCs/>
              </w:rPr>
              <w:t>UNISEX</w:t>
            </w:r>
          </w:p>
        </w:tc>
        <w:tc>
          <w:tcPr>
            <w:tcW w:w="2097" w:type="dxa"/>
            <w:shd w:val="clear" w:color="auto" w:fill="E7E6E6" w:themeFill="background2"/>
            <w:vAlign w:val="center"/>
          </w:tcPr>
          <w:p w14:paraId="75AE7D47" w14:textId="77777777" w:rsidR="003176A7" w:rsidRPr="00FA4FDF" w:rsidRDefault="003176A7" w:rsidP="00613A81">
            <w:pPr>
              <w:jc w:val="center"/>
              <w:rPr>
                <w:rFonts w:ascii="Clarendon BT" w:hAnsi="Clarendon BT"/>
                <w:b/>
                <w:bCs/>
              </w:rPr>
            </w:pPr>
            <w:r w:rsidRPr="00FA4FDF">
              <w:rPr>
                <w:rFonts w:ascii="Clarendon BT" w:hAnsi="Clarendon BT"/>
                <w:b/>
                <w:bCs/>
              </w:rPr>
              <w:t>Fecha</w:t>
            </w:r>
          </w:p>
        </w:tc>
        <w:tc>
          <w:tcPr>
            <w:tcW w:w="2475" w:type="dxa"/>
            <w:vMerge/>
            <w:vAlign w:val="center"/>
          </w:tcPr>
          <w:p w14:paraId="4208F0F9" w14:textId="77777777" w:rsidR="003176A7" w:rsidRDefault="003176A7" w:rsidP="00613A81"/>
        </w:tc>
      </w:tr>
      <w:tr w:rsidR="00232586" w14:paraId="541E500C" w14:textId="77777777" w:rsidTr="004844CE">
        <w:trPr>
          <w:trHeight w:val="329"/>
          <w:jc w:val="center"/>
        </w:trPr>
        <w:tc>
          <w:tcPr>
            <w:tcW w:w="4277" w:type="dxa"/>
            <w:gridSpan w:val="2"/>
            <w:tcBorders>
              <w:bottom w:val="single" w:sz="4" w:space="0" w:color="auto"/>
            </w:tcBorders>
            <w:shd w:val="clear" w:color="auto" w:fill="E7E6E6" w:themeFill="background2"/>
            <w:vAlign w:val="center"/>
          </w:tcPr>
          <w:p w14:paraId="7977F2A2" w14:textId="1EDBEDD0" w:rsidR="00232586" w:rsidRPr="00FA4FDF" w:rsidRDefault="00232586" w:rsidP="00613A81">
            <w:pPr>
              <w:jc w:val="center"/>
              <w:rPr>
                <w:rFonts w:ascii="Clarendon BT" w:hAnsi="Clarendon BT"/>
                <w:b/>
                <w:bCs/>
              </w:rPr>
            </w:pPr>
          </w:p>
        </w:tc>
        <w:tc>
          <w:tcPr>
            <w:tcW w:w="2097" w:type="dxa"/>
            <w:tcBorders>
              <w:bottom w:val="single" w:sz="4" w:space="0" w:color="auto"/>
            </w:tcBorders>
            <w:vAlign w:val="center"/>
          </w:tcPr>
          <w:p w14:paraId="09A43029" w14:textId="77777777" w:rsidR="00232586" w:rsidRPr="00FA4FDF" w:rsidRDefault="00232586" w:rsidP="00613A81">
            <w:pPr>
              <w:rPr>
                <w:rFonts w:ascii="Clarendon BT" w:hAnsi="Clarendon BT"/>
                <w:b/>
                <w:bCs/>
              </w:rPr>
            </w:pPr>
          </w:p>
        </w:tc>
        <w:tc>
          <w:tcPr>
            <w:tcW w:w="2475" w:type="dxa"/>
            <w:vMerge/>
            <w:tcBorders>
              <w:bottom w:val="single" w:sz="4" w:space="0" w:color="auto"/>
            </w:tcBorders>
            <w:vAlign w:val="center"/>
          </w:tcPr>
          <w:p w14:paraId="7AD83962" w14:textId="77777777" w:rsidR="00232586" w:rsidRDefault="00232586" w:rsidP="00613A81"/>
        </w:tc>
      </w:tr>
      <w:tr w:rsidR="003176A7" w14:paraId="3BA4F4A5" w14:textId="77777777" w:rsidTr="003176A7">
        <w:trPr>
          <w:trHeight w:val="92"/>
          <w:jc w:val="center"/>
        </w:trPr>
        <w:tc>
          <w:tcPr>
            <w:tcW w:w="8849" w:type="dxa"/>
            <w:gridSpan w:val="4"/>
            <w:tcBorders>
              <w:bottom w:val="nil"/>
            </w:tcBorders>
          </w:tcPr>
          <w:p w14:paraId="29F1C87C" w14:textId="77777777" w:rsidR="003176A7" w:rsidRPr="001760BE" w:rsidRDefault="003176A7" w:rsidP="00613A81">
            <w:pPr>
              <w:jc w:val="center"/>
              <w:rPr>
                <w:rFonts w:ascii="Clarendon BT" w:hAnsi="Clarendon BT"/>
              </w:rPr>
            </w:pPr>
            <w:r w:rsidRPr="001760BE">
              <w:rPr>
                <w:rFonts w:ascii="Clarendon BT" w:hAnsi="Clarendon BT"/>
              </w:rPr>
              <w:t>Imagen</w:t>
            </w:r>
          </w:p>
        </w:tc>
      </w:tr>
      <w:tr w:rsidR="003176A7" w14:paraId="33031413" w14:textId="77777777" w:rsidTr="003176A7">
        <w:trPr>
          <w:trHeight w:val="6071"/>
          <w:jc w:val="center"/>
        </w:trPr>
        <w:tc>
          <w:tcPr>
            <w:tcW w:w="8849" w:type="dxa"/>
            <w:gridSpan w:val="4"/>
            <w:tcBorders>
              <w:top w:val="nil"/>
            </w:tcBorders>
          </w:tcPr>
          <w:p w14:paraId="424A2F3D" w14:textId="77777777" w:rsidR="003176A7" w:rsidRDefault="003176A7" w:rsidP="00613A81">
            <w:r>
              <w:rPr>
                <w:noProof/>
              </w:rPr>
              <w:drawing>
                <wp:anchor distT="0" distB="0" distL="114300" distR="114300" simplePos="0" relativeHeight="251707396" behindDoc="1" locked="0" layoutInCell="1" allowOverlap="1" wp14:anchorId="3D1D1299" wp14:editId="1F5F5385">
                  <wp:simplePos x="0" y="0"/>
                  <wp:positionH relativeFrom="column">
                    <wp:posOffset>1446530</wp:posOffset>
                  </wp:positionH>
                  <wp:positionV relativeFrom="paragraph">
                    <wp:posOffset>417830</wp:posOffset>
                  </wp:positionV>
                  <wp:extent cx="2712720" cy="2773680"/>
                  <wp:effectExtent l="0" t="0" r="0" b="762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12720" cy="2773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176A7" w14:paraId="44BD68EA" w14:textId="77777777" w:rsidTr="003176A7">
        <w:trPr>
          <w:trHeight w:val="329"/>
          <w:jc w:val="center"/>
        </w:trPr>
        <w:tc>
          <w:tcPr>
            <w:tcW w:w="6374" w:type="dxa"/>
            <w:gridSpan w:val="3"/>
            <w:shd w:val="clear" w:color="auto" w:fill="E7E6E6" w:themeFill="background2"/>
            <w:vAlign w:val="center"/>
          </w:tcPr>
          <w:p w14:paraId="1825D95F" w14:textId="77777777" w:rsidR="003176A7" w:rsidRPr="00E85262" w:rsidRDefault="003176A7" w:rsidP="00613A81">
            <w:pPr>
              <w:jc w:val="center"/>
              <w:rPr>
                <w:rFonts w:ascii="Clarendon BT" w:hAnsi="Clarendon BT"/>
                <w:b/>
                <w:bCs/>
              </w:rPr>
            </w:pPr>
            <w:r>
              <w:rPr>
                <w:rFonts w:ascii="Clarendon BT" w:hAnsi="Clarendon BT"/>
                <w:b/>
                <w:bCs/>
              </w:rPr>
              <w:t>ESPECIFICACIONES</w:t>
            </w:r>
          </w:p>
        </w:tc>
        <w:tc>
          <w:tcPr>
            <w:tcW w:w="2475" w:type="dxa"/>
            <w:shd w:val="clear" w:color="auto" w:fill="E7E6E6" w:themeFill="background2"/>
            <w:vAlign w:val="center"/>
          </w:tcPr>
          <w:p w14:paraId="7F10DB63" w14:textId="77777777" w:rsidR="003176A7" w:rsidRPr="00E85262" w:rsidRDefault="003176A7" w:rsidP="00613A81">
            <w:pPr>
              <w:jc w:val="center"/>
              <w:rPr>
                <w:rFonts w:ascii="Clarendon BT" w:hAnsi="Clarendon BT"/>
                <w:b/>
                <w:bCs/>
              </w:rPr>
            </w:pPr>
            <w:r w:rsidRPr="00E85262">
              <w:rPr>
                <w:rFonts w:ascii="Clarendon BT" w:hAnsi="Clarendon BT"/>
                <w:b/>
                <w:bCs/>
              </w:rPr>
              <w:t>Habilitación</w:t>
            </w:r>
          </w:p>
        </w:tc>
      </w:tr>
      <w:tr w:rsidR="003176A7" w14:paraId="043E9489" w14:textId="77777777" w:rsidTr="003176A7">
        <w:trPr>
          <w:trHeight w:val="329"/>
          <w:jc w:val="center"/>
        </w:trPr>
        <w:tc>
          <w:tcPr>
            <w:tcW w:w="6374" w:type="dxa"/>
            <w:gridSpan w:val="3"/>
            <w:vMerge w:val="restart"/>
          </w:tcPr>
          <w:p w14:paraId="316EADE7" w14:textId="77777777" w:rsidR="003176A7" w:rsidRDefault="003176A7" w:rsidP="00792733">
            <w:pPr>
              <w:pStyle w:val="Prrafodelista"/>
              <w:numPr>
                <w:ilvl w:val="0"/>
                <w:numId w:val="171"/>
              </w:numPr>
              <w:spacing w:after="0" w:line="240" w:lineRule="auto"/>
              <w:jc w:val="both"/>
              <w:rPr>
                <w:rFonts w:ascii="Clarendon BT" w:hAnsi="Clarendon BT"/>
              </w:rPr>
            </w:pPr>
            <w:r>
              <w:rPr>
                <w:rFonts w:ascii="Clarendon BT" w:hAnsi="Clarendon BT"/>
              </w:rPr>
              <w:t>COLOR AZUL MARINO</w:t>
            </w:r>
          </w:p>
          <w:p w14:paraId="7E124909" w14:textId="77777777" w:rsidR="003176A7" w:rsidRPr="00F665DB" w:rsidRDefault="003176A7" w:rsidP="00792733">
            <w:pPr>
              <w:pStyle w:val="Prrafodelista"/>
              <w:numPr>
                <w:ilvl w:val="0"/>
                <w:numId w:val="171"/>
              </w:numPr>
              <w:spacing w:after="0" w:line="240" w:lineRule="auto"/>
              <w:jc w:val="both"/>
              <w:rPr>
                <w:rFonts w:ascii="Clarendon BT" w:hAnsi="Clarendon BT"/>
              </w:rPr>
            </w:pPr>
            <w:r>
              <w:rPr>
                <w:rFonts w:ascii="Clarendon BT" w:hAnsi="Clarendon BT"/>
              </w:rPr>
              <w:t>CINTAS PARA ATAR</w:t>
            </w:r>
          </w:p>
        </w:tc>
        <w:tc>
          <w:tcPr>
            <w:tcW w:w="2475" w:type="dxa"/>
          </w:tcPr>
          <w:p w14:paraId="1E88E179" w14:textId="77777777" w:rsidR="003176A7" w:rsidRPr="002112B4" w:rsidRDefault="003176A7" w:rsidP="00613A81">
            <w:pPr>
              <w:jc w:val="center"/>
              <w:rPr>
                <w:rFonts w:ascii="Clarendon BT" w:hAnsi="Clarendon BT"/>
              </w:rPr>
            </w:pPr>
            <w:r>
              <w:rPr>
                <w:rFonts w:ascii="Clarendon BT" w:hAnsi="Clarendon BT"/>
              </w:rPr>
              <w:t>ETIQUETA MONARCH</w:t>
            </w:r>
          </w:p>
        </w:tc>
      </w:tr>
      <w:tr w:rsidR="003176A7" w14:paraId="0FA29586" w14:textId="77777777" w:rsidTr="003176A7">
        <w:trPr>
          <w:trHeight w:val="168"/>
          <w:jc w:val="center"/>
        </w:trPr>
        <w:tc>
          <w:tcPr>
            <w:tcW w:w="6374" w:type="dxa"/>
            <w:gridSpan w:val="3"/>
            <w:vMerge/>
          </w:tcPr>
          <w:p w14:paraId="6FD4FA5F" w14:textId="77777777" w:rsidR="003176A7" w:rsidRPr="002112B4" w:rsidRDefault="003176A7" w:rsidP="00613A81">
            <w:pPr>
              <w:rPr>
                <w:rFonts w:ascii="Clarendon BT" w:hAnsi="Clarendon BT"/>
              </w:rPr>
            </w:pPr>
          </w:p>
        </w:tc>
        <w:tc>
          <w:tcPr>
            <w:tcW w:w="2475" w:type="dxa"/>
            <w:shd w:val="clear" w:color="auto" w:fill="E7E6E6" w:themeFill="background2"/>
          </w:tcPr>
          <w:p w14:paraId="58960DF7" w14:textId="77777777" w:rsidR="003176A7" w:rsidRPr="00E85262" w:rsidRDefault="003176A7" w:rsidP="00613A81">
            <w:pPr>
              <w:jc w:val="center"/>
              <w:rPr>
                <w:rFonts w:ascii="Clarendon BT" w:hAnsi="Clarendon BT"/>
                <w:b/>
                <w:bCs/>
              </w:rPr>
            </w:pPr>
            <w:r w:rsidRPr="00E85262">
              <w:rPr>
                <w:rFonts w:ascii="Clarendon BT" w:hAnsi="Clarendon BT"/>
                <w:b/>
                <w:bCs/>
              </w:rPr>
              <w:t>Tipo de Tela</w:t>
            </w:r>
          </w:p>
        </w:tc>
      </w:tr>
      <w:tr w:rsidR="003176A7" w14:paraId="6E25D9AF" w14:textId="77777777" w:rsidTr="003176A7">
        <w:trPr>
          <w:trHeight w:val="168"/>
          <w:jc w:val="center"/>
        </w:trPr>
        <w:tc>
          <w:tcPr>
            <w:tcW w:w="6374" w:type="dxa"/>
            <w:gridSpan w:val="3"/>
            <w:vMerge/>
          </w:tcPr>
          <w:p w14:paraId="6B4EF285" w14:textId="77777777" w:rsidR="003176A7" w:rsidRPr="002112B4" w:rsidRDefault="003176A7" w:rsidP="00613A81">
            <w:pPr>
              <w:rPr>
                <w:rFonts w:ascii="Clarendon BT" w:hAnsi="Clarendon BT"/>
              </w:rPr>
            </w:pPr>
          </w:p>
        </w:tc>
        <w:tc>
          <w:tcPr>
            <w:tcW w:w="2475" w:type="dxa"/>
          </w:tcPr>
          <w:p w14:paraId="4EBAC509" w14:textId="77777777" w:rsidR="003176A7" w:rsidRPr="002112B4" w:rsidRDefault="003176A7" w:rsidP="00613A81">
            <w:pPr>
              <w:rPr>
                <w:rFonts w:ascii="Clarendon BT" w:hAnsi="Clarendon BT"/>
              </w:rPr>
            </w:pPr>
          </w:p>
        </w:tc>
      </w:tr>
    </w:tbl>
    <w:p w14:paraId="0DCB2FDC" w14:textId="77777777" w:rsidR="00DC1526" w:rsidRDefault="00DC1526" w:rsidP="002E5A50">
      <w:pPr>
        <w:jc w:val="both"/>
        <w:rPr>
          <w:rFonts w:ascii="Noto Sans Light" w:eastAsia="Noto Sans" w:hAnsi="Noto Sans Light" w:cs="Noto Sans Light"/>
          <w:sz w:val="18"/>
          <w:szCs w:val="18"/>
          <w:lang w:val="es-ES"/>
        </w:rPr>
      </w:pPr>
    </w:p>
    <w:p w14:paraId="73818275" w14:textId="77777777" w:rsidR="003176A7" w:rsidRDefault="003176A7" w:rsidP="002E5A50">
      <w:pPr>
        <w:jc w:val="both"/>
        <w:rPr>
          <w:rFonts w:ascii="Noto Sans Light" w:eastAsia="Noto Sans" w:hAnsi="Noto Sans Light" w:cs="Noto Sans Light"/>
          <w:sz w:val="18"/>
          <w:szCs w:val="18"/>
          <w:lang w:val="es-ES"/>
        </w:rPr>
      </w:pPr>
    </w:p>
    <w:p w14:paraId="4A407E41" w14:textId="77777777" w:rsidR="003176A7" w:rsidRDefault="003176A7" w:rsidP="002E5A50">
      <w:pPr>
        <w:jc w:val="both"/>
        <w:rPr>
          <w:rFonts w:ascii="Noto Sans Light" w:eastAsia="Noto Sans" w:hAnsi="Noto Sans Light" w:cs="Noto Sans Light"/>
          <w:sz w:val="18"/>
          <w:szCs w:val="18"/>
          <w:lang w:val="es-ES"/>
        </w:rPr>
      </w:pPr>
    </w:p>
    <w:p w14:paraId="3A0C89CD" w14:textId="77777777" w:rsidR="003176A7" w:rsidRDefault="003176A7" w:rsidP="002E5A50">
      <w:pPr>
        <w:jc w:val="both"/>
        <w:rPr>
          <w:rFonts w:ascii="Noto Sans Light" w:eastAsia="Noto Sans" w:hAnsi="Noto Sans Light" w:cs="Noto Sans Light"/>
          <w:sz w:val="18"/>
          <w:szCs w:val="18"/>
          <w:lang w:val="es-ES"/>
        </w:rPr>
      </w:pPr>
    </w:p>
    <w:p w14:paraId="7EB7BCAB" w14:textId="77777777" w:rsidR="003176A7" w:rsidRDefault="003176A7" w:rsidP="002E5A50">
      <w:pPr>
        <w:jc w:val="both"/>
        <w:rPr>
          <w:rFonts w:ascii="Noto Sans Light" w:eastAsia="Noto Sans" w:hAnsi="Noto Sans Light" w:cs="Noto Sans Light"/>
          <w:sz w:val="18"/>
          <w:szCs w:val="18"/>
          <w:lang w:val="es-ES"/>
        </w:rPr>
      </w:pPr>
    </w:p>
    <w:p w14:paraId="1CBC14CB" w14:textId="77777777" w:rsidR="003176A7" w:rsidRDefault="003176A7" w:rsidP="002E5A50">
      <w:pPr>
        <w:jc w:val="both"/>
        <w:rPr>
          <w:rFonts w:ascii="Noto Sans Light" w:eastAsia="Noto Sans" w:hAnsi="Noto Sans Light" w:cs="Noto Sans Light"/>
          <w:sz w:val="18"/>
          <w:szCs w:val="18"/>
          <w:lang w:val="es-ES"/>
        </w:rPr>
      </w:pPr>
    </w:p>
    <w:p w14:paraId="3AF3C366" w14:textId="77777777" w:rsidR="003176A7" w:rsidRDefault="003176A7"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2097"/>
        <w:gridCol w:w="2475"/>
      </w:tblGrid>
      <w:tr w:rsidR="005657D7" w14:paraId="149FCCF4" w14:textId="77777777" w:rsidTr="005657D7">
        <w:trPr>
          <w:trHeight w:val="329"/>
          <w:jc w:val="center"/>
        </w:trPr>
        <w:tc>
          <w:tcPr>
            <w:tcW w:w="6374" w:type="dxa"/>
            <w:gridSpan w:val="3"/>
            <w:vAlign w:val="center"/>
          </w:tcPr>
          <w:p w14:paraId="39C81E4E" w14:textId="77777777" w:rsidR="005657D7" w:rsidRPr="002112B4" w:rsidRDefault="005657D7"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475" w:type="dxa"/>
            <w:vMerge w:val="restart"/>
            <w:vAlign w:val="center"/>
          </w:tcPr>
          <w:p w14:paraId="4D3F68AF" w14:textId="77777777" w:rsidR="005657D7" w:rsidRDefault="005657D7" w:rsidP="00613A81"/>
        </w:tc>
      </w:tr>
      <w:tr w:rsidR="005657D7" w14:paraId="5B1BB805" w14:textId="77777777" w:rsidTr="005657D7">
        <w:trPr>
          <w:trHeight w:val="329"/>
          <w:jc w:val="center"/>
        </w:trPr>
        <w:tc>
          <w:tcPr>
            <w:tcW w:w="1324" w:type="dxa"/>
            <w:shd w:val="clear" w:color="auto" w:fill="E7E6E6" w:themeFill="background2"/>
            <w:vAlign w:val="center"/>
          </w:tcPr>
          <w:p w14:paraId="51867C24" w14:textId="77777777" w:rsidR="005657D7" w:rsidRPr="00E85262" w:rsidRDefault="005657D7" w:rsidP="00613A81">
            <w:pPr>
              <w:rPr>
                <w:rFonts w:ascii="Clarendon BT" w:hAnsi="Clarendon BT"/>
                <w:b/>
                <w:bCs/>
              </w:rPr>
            </w:pPr>
            <w:r w:rsidRPr="00E85262">
              <w:rPr>
                <w:rFonts w:ascii="Clarendon BT" w:hAnsi="Clarendon BT"/>
                <w:b/>
                <w:bCs/>
              </w:rPr>
              <w:t>Cliente</w:t>
            </w:r>
          </w:p>
        </w:tc>
        <w:tc>
          <w:tcPr>
            <w:tcW w:w="5050" w:type="dxa"/>
            <w:gridSpan w:val="2"/>
            <w:vAlign w:val="center"/>
          </w:tcPr>
          <w:p w14:paraId="2F554034" w14:textId="77777777" w:rsidR="005657D7" w:rsidRPr="00FA4FDF" w:rsidRDefault="005657D7" w:rsidP="00613A81">
            <w:pPr>
              <w:jc w:val="center"/>
              <w:rPr>
                <w:rFonts w:ascii="Clarendon BT" w:hAnsi="Clarendon BT"/>
                <w:b/>
                <w:bCs/>
              </w:rPr>
            </w:pPr>
            <w:r w:rsidRPr="00FA4FDF">
              <w:rPr>
                <w:rFonts w:ascii="Clarendon BT" w:hAnsi="Clarendon BT"/>
                <w:b/>
                <w:bCs/>
              </w:rPr>
              <w:t>CONALEP</w:t>
            </w:r>
          </w:p>
        </w:tc>
        <w:tc>
          <w:tcPr>
            <w:tcW w:w="2475" w:type="dxa"/>
            <w:vMerge/>
            <w:vAlign w:val="center"/>
          </w:tcPr>
          <w:p w14:paraId="748CDD89" w14:textId="77777777" w:rsidR="005657D7" w:rsidRDefault="005657D7" w:rsidP="00613A81"/>
        </w:tc>
      </w:tr>
      <w:tr w:rsidR="005657D7" w14:paraId="0E1E9384" w14:textId="77777777" w:rsidTr="005657D7">
        <w:trPr>
          <w:trHeight w:val="350"/>
          <w:jc w:val="center"/>
        </w:trPr>
        <w:tc>
          <w:tcPr>
            <w:tcW w:w="1324" w:type="dxa"/>
            <w:shd w:val="clear" w:color="auto" w:fill="E7E6E6" w:themeFill="background2"/>
            <w:vAlign w:val="center"/>
          </w:tcPr>
          <w:p w14:paraId="516F7D58" w14:textId="77777777" w:rsidR="005657D7" w:rsidRPr="00E85262" w:rsidRDefault="005657D7" w:rsidP="00613A81">
            <w:pPr>
              <w:rPr>
                <w:rFonts w:ascii="Clarendon BT" w:hAnsi="Clarendon BT"/>
                <w:b/>
                <w:bCs/>
              </w:rPr>
            </w:pPr>
            <w:r w:rsidRPr="00E85262">
              <w:rPr>
                <w:rFonts w:ascii="Clarendon BT" w:hAnsi="Clarendon BT"/>
                <w:b/>
                <w:bCs/>
              </w:rPr>
              <w:t>Modelo</w:t>
            </w:r>
          </w:p>
        </w:tc>
        <w:tc>
          <w:tcPr>
            <w:tcW w:w="5050" w:type="dxa"/>
            <w:gridSpan w:val="2"/>
            <w:vAlign w:val="center"/>
          </w:tcPr>
          <w:p w14:paraId="3D287787" w14:textId="77777777" w:rsidR="005657D7" w:rsidRPr="00FA4FDF" w:rsidRDefault="005657D7" w:rsidP="00613A81">
            <w:pPr>
              <w:jc w:val="center"/>
              <w:rPr>
                <w:rFonts w:ascii="Clarendon BT" w:hAnsi="Clarendon BT"/>
                <w:b/>
                <w:bCs/>
              </w:rPr>
            </w:pPr>
            <w:r>
              <w:rPr>
                <w:rFonts w:ascii="Clarendon BT" w:hAnsi="Clarendon BT"/>
                <w:b/>
                <w:bCs/>
              </w:rPr>
              <w:t>PANTALON MASCOTA</w:t>
            </w:r>
          </w:p>
        </w:tc>
        <w:tc>
          <w:tcPr>
            <w:tcW w:w="2475" w:type="dxa"/>
            <w:vMerge/>
            <w:vAlign w:val="center"/>
          </w:tcPr>
          <w:p w14:paraId="547E58B9" w14:textId="77777777" w:rsidR="005657D7" w:rsidRDefault="005657D7" w:rsidP="00613A81"/>
        </w:tc>
      </w:tr>
      <w:tr w:rsidR="005657D7" w14:paraId="610B078A" w14:textId="77777777" w:rsidTr="005657D7">
        <w:trPr>
          <w:trHeight w:val="329"/>
          <w:jc w:val="center"/>
        </w:trPr>
        <w:tc>
          <w:tcPr>
            <w:tcW w:w="1324" w:type="dxa"/>
            <w:shd w:val="clear" w:color="auto" w:fill="E7E6E6" w:themeFill="background2"/>
            <w:vAlign w:val="center"/>
          </w:tcPr>
          <w:p w14:paraId="460DEE6B" w14:textId="77777777" w:rsidR="005657D7" w:rsidRPr="00E85262" w:rsidRDefault="005657D7" w:rsidP="00613A81">
            <w:pPr>
              <w:rPr>
                <w:rFonts w:ascii="Clarendon BT" w:hAnsi="Clarendon BT"/>
                <w:b/>
                <w:bCs/>
              </w:rPr>
            </w:pPr>
            <w:r w:rsidRPr="00E85262">
              <w:rPr>
                <w:rFonts w:ascii="Clarendon BT" w:hAnsi="Clarendon BT"/>
                <w:b/>
                <w:bCs/>
              </w:rPr>
              <w:t>Género</w:t>
            </w:r>
          </w:p>
        </w:tc>
        <w:tc>
          <w:tcPr>
            <w:tcW w:w="2953" w:type="dxa"/>
            <w:vAlign w:val="center"/>
          </w:tcPr>
          <w:p w14:paraId="1F8052F1" w14:textId="77777777" w:rsidR="005657D7" w:rsidRPr="00FA4FDF" w:rsidRDefault="005657D7" w:rsidP="00613A81">
            <w:pPr>
              <w:jc w:val="center"/>
              <w:rPr>
                <w:rFonts w:ascii="Clarendon BT" w:hAnsi="Clarendon BT"/>
                <w:b/>
                <w:bCs/>
              </w:rPr>
            </w:pPr>
            <w:r w:rsidRPr="00FA4FDF">
              <w:rPr>
                <w:rFonts w:ascii="Clarendon BT" w:hAnsi="Clarendon BT"/>
                <w:b/>
                <w:bCs/>
              </w:rPr>
              <w:t>UNISEX</w:t>
            </w:r>
          </w:p>
        </w:tc>
        <w:tc>
          <w:tcPr>
            <w:tcW w:w="2097" w:type="dxa"/>
            <w:shd w:val="clear" w:color="auto" w:fill="E7E6E6" w:themeFill="background2"/>
            <w:vAlign w:val="center"/>
          </w:tcPr>
          <w:p w14:paraId="18FAB9C0" w14:textId="77777777" w:rsidR="005657D7" w:rsidRPr="00FA4FDF" w:rsidRDefault="005657D7" w:rsidP="00613A81">
            <w:pPr>
              <w:jc w:val="center"/>
              <w:rPr>
                <w:rFonts w:ascii="Clarendon BT" w:hAnsi="Clarendon BT"/>
                <w:b/>
                <w:bCs/>
              </w:rPr>
            </w:pPr>
            <w:r w:rsidRPr="00FA4FDF">
              <w:rPr>
                <w:rFonts w:ascii="Clarendon BT" w:hAnsi="Clarendon BT"/>
                <w:b/>
                <w:bCs/>
              </w:rPr>
              <w:t>Fecha</w:t>
            </w:r>
          </w:p>
        </w:tc>
        <w:tc>
          <w:tcPr>
            <w:tcW w:w="2475" w:type="dxa"/>
            <w:vMerge/>
            <w:vAlign w:val="center"/>
          </w:tcPr>
          <w:p w14:paraId="65B4B830" w14:textId="77777777" w:rsidR="005657D7" w:rsidRDefault="005657D7" w:rsidP="00613A81"/>
        </w:tc>
      </w:tr>
      <w:tr w:rsidR="00232586" w14:paraId="0437815A" w14:textId="77777777" w:rsidTr="00733E44">
        <w:trPr>
          <w:trHeight w:val="329"/>
          <w:jc w:val="center"/>
        </w:trPr>
        <w:tc>
          <w:tcPr>
            <w:tcW w:w="4277" w:type="dxa"/>
            <w:gridSpan w:val="2"/>
            <w:tcBorders>
              <w:bottom w:val="single" w:sz="4" w:space="0" w:color="auto"/>
            </w:tcBorders>
            <w:shd w:val="clear" w:color="auto" w:fill="E7E6E6" w:themeFill="background2"/>
            <w:vAlign w:val="center"/>
          </w:tcPr>
          <w:p w14:paraId="03459DB4" w14:textId="090E75AD" w:rsidR="00232586" w:rsidRPr="00FA4FDF" w:rsidRDefault="00232586" w:rsidP="00613A81">
            <w:pPr>
              <w:jc w:val="center"/>
              <w:rPr>
                <w:rFonts w:ascii="Clarendon BT" w:hAnsi="Clarendon BT"/>
                <w:b/>
                <w:bCs/>
              </w:rPr>
            </w:pPr>
          </w:p>
        </w:tc>
        <w:tc>
          <w:tcPr>
            <w:tcW w:w="2097" w:type="dxa"/>
            <w:tcBorders>
              <w:bottom w:val="single" w:sz="4" w:space="0" w:color="auto"/>
            </w:tcBorders>
            <w:vAlign w:val="center"/>
          </w:tcPr>
          <w:p w14:paraId="20BFC634" w14:textId="77777777" w:rsidR="00232586" w:rsidRPr="00FA4FDF" w:rsidRDefault="00232586" w:rsidP="00613A81">
            <w:pPr>
              <w:rPr>
                <w:rFonts w:ascii="Clarendon BT" w:hAnsi="Clarendon BT"/>
                <w:b/>
                <w:bCs/>
              </w:rPr>
            </w:pPr>
          </w:p>
        </w:tc>
        <w:tc>
          <w:tcPr>
            <w:tcW w:w="2475" w:type="dxa"/>
            <w:vMerge/>
            <w:tcBorders>
              <w:bottom w:val="single" w:sz="4" w:space="0" w:color="auto"/>
            </w:tcBorders>
            <w:vAlign w:val="center"/>
          </w:tcPr>
          <w:p w14:paraId="78237B20" w14:textId="77777777" w:rsidR="00232586" w:rsidRDefault="00232586" w:rsidP="00613A81"/>
        </w:tc>
      </w:tr>
      <w:tr w:rsidR="005657D7" w14:paraId="5D323D8E" w14:textId="77777777" w:rsidTr="005657D7">
        <w:trPr>
          <w:trHeight w:val="92"/>
          <w:jc w:val="center"/>
        </w:trPr>
        <w:tc>
          <w:tcPr>
            <w:tcW w:w="8849" w:type="dxa"/>
            <w:gridSpan w:val="4"/>
            <w:tcBorders>
              <w:bottom w:val="nil"/>
            </w:tcBorders>
          </w:tcPr>
          <w:p w14:paraId="6069FD96" w14:textId="77777777" w:rsidR="005657D7" w:rsidRPr="001760BE" w:rsidRDefault="005657D7" w:rsidP="00613A81">
            <w:pPr>
              <w:jc w:val="center"/>
              <w:rPr>
                <w:rFonts w:ascii="Clarendon BT" w:hAnsi="Clarendon BT"/>
              </w:rPr>
            </w:pPr>
            <w:r w:rsidRPr="001760BE">
              <w:rPr>
                <w:rFonts w:ascii="Clarendon BT" w:hAnsi="Clarendon BT"/>
              </w:rPr>
              <w:t>Imagen</w:t>
            </w:r>
          </w:p>
        </w:tc>
      </w:tr>
      <w:tr w:rsidR="005657D7" w14:paraId="4FCCB349" w14:textId="77777777" w:rsidTr="005657D7">
        <w:trPr>
          <w:trHeight w:val="6071"/>
          <w:jc w:val="center"/>
        </w:trPr>
        <w:tc>
          <w:tcPr>
            <w:tcW w:w="8849" w:type="dxa"/>
            <w:gridSpan w:val="4"/>
            <w:tcBorders>
              <w:top w:val="nil"/>
            </w:tcBorders>
          </w:tcPr>
          <w:p w14:paraId="6B705729" w14:textId="77777777" w:rsidR="005657D7" w:rsidRDefault="005657D7" w:rsidP="00613A81">
            <w:r>
              <w:rPr>
                <w:noProof/>
              </w:rPr>
              <w:drawing>
                <wp:anchor distT="0" distB="0" distL="114300" distR="114300" simplePos="0" relativeHeight="251709444" behindDoc="1" locked="0" layoutInCell="1" allowOverlap="1" wp14:anchorId="52C99762" wp14:editId="1AC17288">
                  <wp:simplePos x="0" y="0"/>
                  <wp:positionH relativeFrom="column">
                    <wp:posOffset>1332230</wp:posOffset>
                  </wp:positionH>
                  <wp:positionV relativeFrom="paragraph">
                    <wp:posOffset>364490</wp:posOffset>
                  </wp:positionV>
                  <wp:extent cx="2791460" cy="2956560"/>
                  <wp:effectExtent l="0" t="0" r="8890" b="0"/>
                  <wp:wrapNone/>
                  <wp:docPr id="17" name="Imagen 17" descr="Dickies Pantalón Chef C/bolsas Cargo Mascota (dc200) | Mercado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ckies Pantalón Chef C/bolsas Cargo Mascota (dc200) | Mercado Libr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91460" cy="29565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657D7" w14:paraId="27E1F191" w14:textId="77777777" w:rsidTr="005657D7">
        <w:trPr>
          <w:trHeight w:val="329"/>
          <w:jc w:val="center"/>
        </w:trPr>
        <w:tc>
          <w:tcPr>
            <w:tcW w:w="6374" w:type="dxa"/>
            <w:gridSpan w:val="3"/>
            <w:shd w:val="clear" w:color="auto" w:fill="E7E6E6" w:themeFill="background2"/>
            <w:vAlign w:val="center"/>
          </w:tcPr>
          <w:p w14:paraId="7B06C6DE" w14:textId="77777777" w:rsidR="005657D7" w:rsidRPr="00E85262" w:rsidRDefault="005657D7" w:rsidP="00613A81">
            <w:pPr>
              <w:jc w:val="center"/>
              <w:rPr>
                <w:rFonts w:ascii="Clarendon BT" w:hAnsi="Clarendon BT"/>
                <w:b/>
                <w:bCs/>
              </w:rPr>
            </w:pPr>
            <w:r>
              <w:rPr>
                <w:rFonts w:ascii="Clarendon BT" w:hAnsi="Clarendon BT"/>
                <w:b/>
                <w:bCs/>
              </w:rPr>
              <w:t>ESPECIFICACIONES</w:t>
            </w:r>
          </w:p>
        </w:tc>
        <w:tc>
          <w:tcPr>
            <w:tcW w:w="2475" w:type="dxa"/>
            <w:shd w:val="clear" w:color="auto" w:fill="E7E6E6" w:themeFill="background2"/>
            <w:vAlign w:val="center"/>
          </w:tcPr>
          <w:p w14:paraId="4E081A33" w14:textId="77777777" w:rsidR="005657D7" w:rsidRPr="00E85262" w:rsidRDefault="005657D7" w:rsidP="00613A81">
            <w:pPr>
              <w:jc w:val="center"/>
              <w:rPr>
                <w:rFonts w:ascii="Clarendon BT" w:hAnsi="Clarendon BT"/>
                <w:b/>
                <w:bCs/>
              </w:rPr>
            </w:pPr>
            <w:r w:rsidRPr="00E85262">
              <w:rPr>
                <w:rFonts w:ascii="Clarendon BT" w:hAnsi="Clarendon BT"/>
                <w:b/>
                <w:bCs/>
              </w:rPr>
              <w:t>Habilitación</w:t>
            </w:r>
          </w:p>
        </w:tc>
      </w:tr>
      <w:tr w:rsidR="005657D7" w14:paraId="0C4CD359" w14:textId="77777777" w:rsidTr="005657D7">
        <w:trPr>
          <w:trHeight w:val="329"/>
          <w:jc w:val="center"/>
        </w:trPr>
        <w:tc>
          <w:tcPr>
            <w:tcW w:w="6374" w:type="dxa"/>
            <w:gridSpan w:val="3"/>
            <w:vMerge w:val="restart"/>
          </w:tcPr>
          <w:p w14:paraId="21FD15C1" w14:textId="77777777" w:rsidR="005657D7" w:rsidRDefault="005657D7" w:rsidP="00792733">
            <w:pPr>
              <w:pStyle w:val="Prrafodelista"/>
              <w:numPr>
                <w:ilvl w:val="0"/>
                <w:numId w:val="171"/>
              </w:numPr>
              <w:spacing w:after="0" w:line="240" w:lineRule="auto"/>
              <w:jc w:val="both"/>
              <w:rPr>
                <w:rFonts w:ascii="Clarendon BT" w:hAnsi="Clarendon BT"/>
              </w:rPr>
            </w:pPr>
            <w:r>
              <w:rPr>
                <w:rFonts w:ascii="Clarendon BT" w:hAnsi="Clarendon BT"/>
              </w:rPr>
              <w:t>COLOR GRIS</w:t>
            </w:r>
          </w:p>
          <w:p w14:paraId="05384AEF" w14:textId="77777777" w:rsidR="005657D7" w:rsidRPr="00F665DB" w:rsidRDefault="005657D7" w:rsidP="00792733">
            <w:pPr>
              <w:pStyle w:val="Prrafodelista"/>
              <w:numPr>
                <w:ilvl w:val="0"/>
                <w:numId w:val="171"/>
              </w:numPr>
              <w:spacing w:after="0" w:line="240" w:lineRule="auto"/>
              <w:jc w:val="both"/>
              <w:rPr>
                <w:rFonts w:ascii="Clarendon BT" w:hAnsi="Clarendon BT"/>
              </w:rPr>
            </w:pPr>
            <w:r>
              <w:rPr>
                <w:rFonts w:ascii="Clarendon BT" w:hAnsi="Clarendon BT"/>
              </w:rPr>
              <w:t>DOS BOLSAS A LOS COSTADOS Y RESORTE EN PRETINA</w:t>
            </w:r>
          </w:p>
        </w:tc>
        <w:tc>
          <w:tcPr>
            <w:tcW w:w="2475" w:type="dxa"/>
          </w:tcPr>
          <w:p w14:paraId="5B9F60AE" w14:textId="77777777" w:rsidR="005657D7" w:rsidRPr="002112B4" w:rsidRDefault="005657D7" w:rsidP="00613A81">
            <w:pPr>
              <w:jc w:val="center"/>
              <w:rPr>
                <w:rFonts w:ascii="Clarendon BT" w:hAnsi="Clarendon BT"/>
              </w:rPr>
            </w:pPr>
            <w:r>
              <w:rPr>
                <w:rFonts w:ascii="Clarendon BT" w:hAnsi="Clarendon BT"/>
              </w:rPr>
              <w:t>ETIQUETA MONARCH</w:t>
            </w:r>
          </w:p>
        </w:tc>
      </w:tr>
      <w:tr w:rsidR="005657D7" w14:paraId="46A0B5F6" w14:textId="77777777" w:rsidTr="005657D7">
        <w:trPr>
          <w:trHeight w:val="168"/>
          <w:jc w:val="center"/>
        </w:trPr>
        <w:tc>
          <w:tcPr>
            <w:tcW w:w="6374" w:type="dxa"/>
            <w:gridSpan w:val="3"/>
            <w:vMerge/>
          </w:tcPr>
          <w:p w14:paraId="7A54B287" w14:textId="77777777" w:rsidR="005657D7" w:rsidRPr="002112B4" w:rsidRDefault="005657D7" w:rsidP="00613A81">
            <w:pPr>
              <w:rPr>
                <w:rFonts w:ascii="Clarendon BT" w:hAnsi="Clarendon BT"/>
              </w:rPr>
            </w:pPr>
          </w:p>
        </w:tc>
        <w:tc>
          <w:tcPr>
            <w:tcW w:w="2475" w:type="dxa"/>
            <w:shd w:val="clear" w:color="auto" w:fill="E7E6E6" w:themeFill="background2"/>
          </w:tcPr>
          <w:p w14:paraId="1E51E3E6" w14:textId="77777777" w:rsidR="005657D7" w:rsidRPr="00E85262" w:rsidRDefault="005657D7" w:rsidP="00613A81">
            <w:pPr>
              <w:jc w:val="center"/>
              <w:rPr>
                <w:rFonts w:ascii="Clarendon BT" w:hAnsi="Clarendon BT"/>
                <w:b/>
                <w:bCs/>
              </w:rPr>
            </w:pPr>
            <w:r w:rsidRPr="00E85262">
              <w:rPr>
                <w:rFonts w:ascii="Clarendon BT" w:hAnsi="Clarendon BT"/>
                <w:b/>
                <w:bCs/>
              </w:rPr>
              <w:t>Tipo de Tela</w:t>
            </w:r>
          </w:p>
        </w:tc>
      </w:tr>
      <w:tr w:rsidR="005657D7" w14:paraId="0FC9FBB2" w14:textId="77777777" w:rsidTr="005657D7">
        <w:trPr>
          <w:trHeight w:val="168"/>
          <w:jc w:val="center"/>
        </w:trPr>
        <w:tc>
          <w:tcPr>
            <w:tcW w:w="6374" w:type="dxa"/>
            <w:gridSpan w:val="3"/>
            <w:vMerge/>
          </w:tcPr>
          <w:p w14:paraId="1E717C2E" w14:textId="77777777" w:rsidR="005657D7" w:rsidRPr="002112B4" w:rsidRDefault="005657D7" w:rsidP="00613A81">
            <w:pPr>
              <w:rPr>
                <w:rFonts w:ascii="Clarendon BT" w:hAnsi="Clarendon BT"/>
              </w:rPr>
            </w:pPr>
          </w:p>
        </w:tc>
        <w:tc>
          <w:tcPr>
            <w:tcW w:w="2475" w:type="dxa"/>
          </w:tcPr>
          <w:p w14:paraId="02B5B413" w14:textId="77777777" w:rsidR="005657D7" w:rsidRPr="002112B4" w:rsidRDefault="005657D7" w:rsidP="00613A81">
            <w:pPr>
              <w:rPr>
                <w:rFonts w:ascii="Clarendon BT" w:hAnsi="Clarendon BT"/>
              </w:rPr>
            </w:pPr>
          </w:p>
        </w:tc>
      </w:tr>
    </w:tbl>
    <w:p w14:paraId="5F97CECF" w14:textId="77777777" w:rsidR="003176A7" w:rsidRDefault="003176A7" w:rsidP="002E5A50">
      <w:pPr>
        <w:jc w:val="both"/>
        <w:rPr>
          <w:rFonts w:ascii="Noto Sans Light" w:eastAsia="Noto Sans" w:hAnsi="Noto Sans Light" w:cs="Noto Sans Light"/>
          <w:sz w:val="18"/>
          <w:szCs w:val="18"/>
          <w:lang w:val="es-ES"/>
        </w:rPr>
      </w:pPr>
    </w:p>
    <w:p w14:paraId="30814B12" w14:textId="77777777" w:rsidR="005657D7" w:rsidRDefault="005657D7" w:rsidP="002E5A50">
      <w:pPr>
        <w:jc w:val="both"/>
        <w:rPr>
          <w:rFonts w:ascii="Noto Sans Light" w:eastAsia="Noto Sans" w:hAnsi="Noto Sans Light" w:cs="Noto Sans Light"/>
          <w:sz w:val="18"/>
          <w:szCs w:val="18"/>
          <w:lang w:val="es-ES"/>
        </w:rPr>
      </w:pPr>
    </w:p>
    <w:p w14:paraId="396FA7D2" w14:textId="77777777" w:rsidR="005657D7" w:rsidRDefault="005657D7" w:rsidP="002E5A50">
      <w:pPr>
        <w:jc w:val="both"/>
        <w:rPr>
          <w:rFonts w:ascii="Noto Sans Light" w:eastAsia="Noto Sans" w:hAnsi="Noto Sans Light" w:cs="Noto Sans Light"/>
          <w:sz w:val="18"/>
          <w:szCs w:val="18"/>
          <w:lang w:val="es-ES"/>
        </w:rPr>
      </w:pPr>
    </w:p>
    <w:p w14:paraId="2F04A462" w14:textId="77777777" w:rsidR="005657D7" w:rsidRDefault="005657D7" w:rsidP="002E5A50">
      <w:pPr>
        <w:jc w:val="both"/>
        <w:rPr>
          <w:rFonts w:ascii="Noto Sans Light" w:eastAsia="Noto Sans" w:hAnsi="Noto Sans Light" w:cs="Noto Sans Light"/>
          <w:sz w:val="18"/>
          <w:szCs w:val="18"/>
          <w:lang w:val="es-ES"/>
        </w:rPr>
      </w:pPr>
    </w:p>
    <w:p w14:paraId="3ED40239" w14:textId="77777777" w:rsidR="005657D7" w:rsidRDefault="005657D7" w:rsidP="002E5A50">
      <w:pPr>
        <w:jc w:val="both"/>
        <w:rPr>
          <w:rFonts w:ascii="Noto Sans Light" w:eastAsia="Noto Sans" w:hAnsi="Noto Sans Light" w:cs="Noto Sans Light"/>
          <w:sz w:val="18"/>
          <w:szCs w:val="18"/>
          <w:lang w:val="es-ES"/>
        </w:rPr>
      </w:pPr>
    </w:p>
    <w:p w14:paraId="754A4291" w14:textId="77777777" w:rsidR="005657D7" w:rsidRDefault="005657D7" w:rsidP="002E5A50">
      <w:pPr>
        <w:jc w:val="both"/>
        <w:rPr>
          <w:rFonts w:ascii="Noto Sans Light" w:eastAsia="Noto Sans" w:hAnsi="Noto Sans Light" w:cs="Noto Sans Light"/>
          <w:sz w:val="18"/>
          <w:szCs w:val="18"/>
          <w:lang w:val="es-ES"/>
        </w:rPr>
      </w:pPr>
    </w:p>
    <w:p w14:paraId="42765B44" w14:textId="77777777" w:rsidR="005657D7" w:rsidRDefault="005657D7" w:rsidP="002E5A50">
      <w:pPr>
        <w:jc w:val="both"/>
        <w:rPr>
          <w:rFonts w:ascii="Noto Sans Light" w:eastAsia="Noto Sans" w:hAnsi="Noto Sans Light" w:cs="Noto Sans Light"/>
          <w:sz w:val="18"/>
          <w:szCs w:val="18"/>
          <w:lang w:val="es-ES"/>
        </w:rPr>
      </w:pPr>
    </w:p>
    <w:tbl>
      <w:tblPr>
        <w:tblStyle w:val="Tablaconcuadrcula"/>
        <w:tblW w:w="8849" w:type="dxa"/>
        <w:jc w:val="center"/>
        <w:tblLook w:val="04A0" w:firstRow="1" w:lastRow="0" w:firstColumn="1" w:lastColumn="0" w:noHBand="0" w:noVBand="1"/>
      </w:tblPr>
      <w:tblGrid>
        <w:gridCol w:w="1324"/>
        <w:gridCol w:w="2953"/>
        <w:gridCol w:w="1814"/>
        <w:gridCol w:w="2758"/>
      </w:tblGrid>
      <w:tr w:rsidR="001A2E11" w14:paraId="46E16324" w14:textId="77777777" w:rsidTr="001A2E11">
        <w:trPr>
          <w:trHeight w:val="329"/>
          <w:jc w:val="center"/>
        </w:trPr>
        <w:tc>
          <w:tcPr>
            <w:tcW w:w="6091" w:type="dxa"/>
            <w:gridSpan w:val="3"/>
            <w:vAlign w:val="center"/>
          </w:tcPr>
          <w:p w14:paraId="0B297845" w14:textId="77777777" w:rsidR="001A2E11" w:rsidRPr="002112B4" w:rsidRDefault="001A2E11"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758" w:type="dxa"/>
            <w:vMerge w:val="restart"/>
            <w:vAlign w:val="center"/>
          </w:tcPr>
          <w:p w14:paraId="50F7A0D1" w14:textId="77777777" w:rsidR="001A2E11" w:rsidRDefault="001A2E11" w:rsidP="00613A81"/>
        </w:tc>
      </w:tr>
      <w:tr w:rsidR="001A2E11" w14:paraId="724580D6" w14:textId="77777777" w:rsidTr="001A2E11">
        <w:trPr>
          <w:trHeight w:val="329"/>
          <w:jc w:val="center"/>
        </w:trPr>
        <w:tc>
          <w:tcPr>
            <w:tcW w:w="1324" w:type="dxa"/>
            <w:shd w:val="clear" w:color="auto" w:fill="E7E6E6" w:themeFill="background2"/>
            <w:vAlign w:val="center"/>
          </w:tcPr>
          <w:p w14:paraId="4FA54786" w14:textId="77777777" w:rsidR="001A2E11" w:rsidRPr="00E85262" w:rsidRDefault="001A2E11" w:rsidP="00613A81">
            <w:pPr>
              <w:rPr>
                <w:rFonts w:ascii="Clarendon BT" w:hAnsi="Clarendon BT"/>
                <w:b/>
                <w:bCs/>
              </w:rPr>
            </w:pPr>
            <w:r w:rsidRPr="00E85262">
              <w:rPr>
                <w:rFonts w:ascii="Clarendon BT" w:hAnsi="Clarendon BT"/>
                <w:b/>
                <w:bCs/>
              </w:rPr>
              <w:t>Cliente</w:t>
            </w:r>
          </w:p>
        </w:tc>
        <w:tc>
          <w:tcPr>
            <w:tcW w:w="4767" w:type="dxa"/>
            <w:gridSpan w:val="2"/>
            <w:vAlign w:val="center"/>
          </w:tcPr>
          <w:p w14:paraId="12B5CBA8" w14:textId="77777777" w:rsidR="001A2E11" w:rsidRPr="00FA4FDF" w:rsidRDefault="001A2E11" w:rsidP="00613A81">
            <w:pPr>
              <w:jc w:val="center"/>
              <w:rPr>
                <w:rFonts w:ascii="Clarendon BT" w:hAnsi="Clarendon BT"/>
                <w:b/>
                <w:bCs/>
              </w:rPr>
            </w:pPr>
            <w:r w:rsidRPr="00FA4FDF">
              <w:rPr>
                <w:rFonts w:ascii="Clarendon BT" w:hAnsi="Clarendon BT"/>
                <w:b/>
                <w:bCs/>
              </w:rPr>
              <w:t>CONALEP</w:t>
            </w:r>
          </w:p>
        </w:tc>
        <w:tc>
          <w:tcPr>
            <w:tcW w:w="2758" w:type="dxa"/>
            <w:vMerge/>
            <w:vAlign w:val="center"/>
          </w:tcPr>
          <w:p w14:paraId="635295B1" w14:textId="77777777" w:rsidR="001A2E11" w:rsidRDefault="001A2E11" w:rsidP="00613A81"/>
        </w:tc>
      </w:tr>
      <w:tr w:rsidR="001A2E11" w14:paraId="3A948F44" w14:textId="77777777" w:rsidTr="001A2E11">
        <w:trPr>
          <w:trHeight w:val="350"/>
          <w:jc w:val="center"/>
        </w:trPr>
        <w:tc>
          <w:tcPr>
            <w:tcW w:w="1324" w:type="dxa"/>
            <w:shd w:val="clear" w:color="auto" w:fill="E7E6E6" w:themeFill="background2"/>
            <w:vAlign w:val="center"/>
          </w:tcPr>
          <w:p w14:paraId="6F6C9444" w14:textId="77777777" w:rsidR="001A2E11" w:rsidRPr="00E85262" w:rsidRDefault="001A2E11" w:rsidP="00613A81">
            <w:pPr>
              <w:rPr>
                <w:rFonts w:ascii="Clarendon BT" w:hAnsi="Clarendon BT"/>
                <w:b/>
                <w:bCs/>
              </w:rPr>
            </w:pPr>
            <w:r w:rsidRPr="00E85262">
              <w:rPr>
                <w:rFonts w:ascii="Clarendon BT" w:hAnsi="Clarendon BT"/>
                <w:b/>
                <w:bCs/>
              </w:rPr>
              <w:t>Modelo</w:t>
            </w:r>
          </w:p>
        </w:tc>
        <w:tc>
          <w:tcPr>
            <w:tcW w:w="4767" w:type="dxa"/>
            <w:gridSpan w:val="2"/>
            <w:vAlign w:val="center"/>
          </w:tcPr>
          <w:p w14:paraId="3380DEBA" w14:textId="77777777" w:rsidR="001A2E11" w:rsidRPr="00FA4FDF" w:rsidRDefault="001A2E11" w:rsidP="00613A81">
            <w:pPr>
              <w:jc w:val="center"/>
              <w:rPr>
                <w:rFonts w:ascii="Clarendon BT" w:hAnsi="Clarendon BT"/>
                <w:b/>
                <w:bCs/>
              </w:rPr>
            </w:pPr>
            <w:r>
              <w:rPr>
                <w:rFonts w:ascii="Clarendon BT" w:hAnsi="Clarendon BT"/>
                <w:b/>
                <w:bCs/>
              </w:rPr>
              <w:t>BOTAS CON CASQUILLO DE ACERO Y SUELA ANTIDERRAPANTE</w:t>
            </w:r>
          </w:p>
        </w:tc>
        <w:tc>
          <w:tcPr>
            <w:tcW w:w="2758" w:type="dxa"/>
            <w:vMerge/>
            <w:vAlign w:val="center"/>
          </w:tcPr>
          <w:p w14:paraId="71ED604E" w14:textId="77777777" w:rsidR="001A2E11" w:rsidRDefault="001A2E11" w:rsidP="00613A81"/>
        </w:tc>
      </w:tr>
      <w:tr w:rsidR="001A2E11" w14:paraId="15DB2DE0" w14:textId="77777777" w:rsidTr="001A2E11">
        <w:trPr>
          <w:trHeight w:val="329"/>
          <w:jc w:val="center"/>
        </w:trPr>
        <w:tc>
          <w:tcPr>
            <w:tcW w:w="1324" w:type="dxa"/>
            <w:shd w:val="clear" w:color="auto" w:fill="E7E6E6" w:themeFill="background2"/>
            <w:vAlign w:val="center"/>
          </w:tcPr>
          <w:p w14:paraId="7048F227" w14:textId="77777777" w:rsidR="001A2E11" w:rsidRPr="00E85262" w:rsidRDefault="001A2E11" w:rsidP="00613A81">
            <w:pPr>
              <w:rPr>
                <w:rFonts w:ascii="Clarendon BT" w:hAnsi="Clarendon BT"/>
                <w:b/>
                <w:bCs/>
              </w:rPr>
            </w:pPr>
            <w:r w:rsidRPr="00E85262">
              <w:rPr>
                <w:rFonts w:ascii="Clarendon BT" w:hAnsi="Clarendon BT"/>
                <w:b/>
                <w:bCs/>
              </w:rPr>
              <w:t>Género</w:t>
            </w:r>
          </w:p>
        </w:tc>
        <w:tc>
          <w:tcPr>
            <w:tcW w:w="2953" w:type="dxa"/>
            <w:vAlign w:val="center"/>
          </w:tcPr>
          <w:p w14:paraId="397EA2D4" w14:textId="77777777" w:rsidR="001A2E11" w:rsidRPr="00FA4FDF" w:rsidRDefault="001A2E11" w:rsidP="00613A81">
            <w:pPr>
              <w:jc w:val="center"/>
              <w:rPr>
                <w:rFonts w:ascii="Clarendon BT" w:hAnsi="Clarendon BT"/>
                <w:b/>
                <w:bCs/>
              </w:rPr>
            </w:pPr>
            <w:r w:rsidRPr="00FA4FDF">
              <w:rPr>
                <w:rFonts w:ascii="Clarendon BT" w:hAnsi="Clarendon BT"/>
                <w:b/>
                <w:bCs/>
              </w:rPr>
              <w:t>UNISEX</w:t>
            </w:r>
          </w:p>
        </w:tc>
        <w:tc>
          <w:tcPr>
            <w:tcW w:w="1814" w:type="dxa"/>
            <w:shd w:val="clear" w:color="auto" w:fill="E7E6E6" w:themeFill="background2"/>
            <w:vAlign w:val="center"/>
          </w:tcPr>
          <w:p w14:paraId="4A395EC8" w14:textId="77777777" w:rsidR="001A2E11" w:rsidRPr="00FA4FDF" w:rsidRDefault="001A2E11" w:rsidP="00613A81">
            <w:pPr>
              <w:jc w:val="center"/>
              <w:rPr>
                <w:rFonts w:ascii="Clarendon BT" w:hAnsi="Clarendon BT"/>
                <w:b/>
                <w:bCs/>
              </w:rPr>
            </w:pPr>
            <w:r w:rsidRPr="00FA4FDF">
              <w:rPr>
                <w:rFonts w:ascii="Clarendon BT" w:hAnsi="Clarendon BT"/>
                <w:b/>
                <w:bCs/>
              </w:rPr>
              <w:t>Fecha</w:t>
            </w:r>
          </w:p>
        </w:tc>
        <w:tc>
          <w:tcPr>
            <w:tcW w:w="2758" w:type="dxa"/>
            <w:vMerge/>
            <w:vAlign w:val="center"/>
          </w:tcPr>
          <w:p w14:paraId="15F5E83D" w14:textId="77777777" w:rsidR="001A2E11" w:rsidRDefault="001A2E11" w:rsidP="00613A81"/>
        </w:tc>
      </w:tr>
      <w:tr w:rsidR="00232586" w14:paraId="24239B22" w14:textId="77777777" w:rsidTr="00772E8B">
        <w:trPr>
          <w:trHeight w:val="329"/>
          <w:jc w:val="center"/>
        </w:trPr>
        <w:tc>
          <w:tcPr>
            <w:tcW w:w="4277" w:type="dxa"/>
            <w:gridSpan w:val="2"/>
            <w:tcBorders>
              <w:bottom w:val="single" w:sz="4" w:space="0" w:color="auto"/>
            </w:tcBorders>
            <w:shd w:val="clear" w:color="auto" w:fill="E7E6E6" w:themeFill="background2"/>
            <w:vAlign w:val="center"/>
          </w:tcPr>
          <w:p w14:paraId="671B5214" w14:textId="16847F66" w:rsidR="00232586" w:rsidRPr="00FA4FDF" w:rsidRDefault="00232586" w:rsidP="00613A81">
            <w:pPr>
              <w:jc w:val="center"/>
              <w:rPr>
                <w:rFonts w:ascii="Clarendon BT" w:hAnsi="Clarendon BT"/>
                <w:b/>
                <w:bCs/>
              </w:rPr>
            </w:pPr>
          </w:p>
        </w:tc>
        <w:tc>
          <w:tcPr>
            <w:tcW w:w="1814" w:type="dxa"/>
            <w:tcBorders>
              <w:bottom w:val="single" w:sz="4" w:space="0" w:color="auto"/>
            </w:tcBorders>
            <w:vAlign w:val="center"/>
          </w:tcPr>
          <w:p w14:paraId="1E28B850" w14:textId="77777777" w:rsidR="00232586" w:rsidRPr="00FA4FDF" w:rsidRDefault="00232586" w:rsidP="00613A81">
            <w:pPr>
              <w:rPr>
                <w:rFonts w:ascii="Clarendon BT" w:hAnsi="Clarendon BT"/>
                <w:b/>
                <w:bCs/>
              </w:rPr>
            </w:pPr>
          </w:p>
        </w:tc>
        <w:tc>
          <w:tcPr>
            <w:tcW w:w="2758" w:type="dxa"/>
            <w:vMerge/>
            <w:tcBorders>
              <w:bottom w:val="single" w:sz="4" w:space="0" w:color="auto"/>
            </w:tcBorders>
            <w:vAlign w:val="center"/>
          </w:tcPr>
          <w:p w14:paraId="1B338FE2" w14:textId="77777777" w:rsidR="00232586" w:rsidRDefault="00232586" w:rsidP="00613A81"/>
        </w:tc>
      </w:tr>
      <w:tr w:rsidR="001A2E11" w14:paraId="65CF6A2A" w14:textId="77777777" w:rsidTr="001A2E11">
        <w:trPr>
          <w:trHeight w:val="92"/>
          <w:jc w:val="center"/>
        </w:trPr>
        <w:tc>
          <w:tcPr>
            <w:tcW w:w="8849" w:type="dxa"/>
            <w:gridSpan w:val="4"/>
            <w:tcBorders>
              <w:bottom w:val="nil"/>
            </w:tcBorders>
          </w:tcPr>
          <w:p w14:paraId="05032C84" w14:textId="77777777" w:rsidR="001A2E11" w:rsidRPr="001760BE" w:rsidRDefault="001A2E11" w:rsidP="00613A81">
            <w:pPr>
              <w:jc w:val="center"/>
              <w:rPr>
                <w:rFonts w:ascii="Clarendon BT" w:hAnsi="Clarendon BT"/>
              </w:rPr>
            </w:pPr>
            <w:r w:rsidRPr="001760BE">
              <w:rPr>
                <w:rFonts w:ascii="Clarendon BT" w:hAnsi="Clarendon BT"/>
              </w:rPr>
              <w:t>Imagen</w:t>
            </w:r>
          </w:p>
        </w:tc>
      </w:tr>
      <w:tr w:rsidR="001A2E11" w14:paraId="386F0CDC" w14:textId="77777777" w:rsidTr="001A2E11">
        <w:trPr>
          <w:trHeight w:val="5011"/>
          <w:jc w:val="center"/>
        </w:trPr>
        <w:tc>
          <w:tcPr>
            <w:tcW w:w="8849" w:type="dxa"/>
            <w:gridSpan w:val="4"/>
            <w:tcBorders>
              <w:top w:val="nil"/>
            </w:tcBorders>
          </w:tcPr>
          <w:p w14:paraId="6128BF86" w14:textId="77777777" w:rsidR="001A2E11" w:rsidRDefault="001A2E11" w:rsidP="00613A81">
            <w:pPr>
              <w:pStyle w:val="NormalWeb"/>
            </w:pPr>
            <w:r>
              <w:rPr>
                <w:noProof/>
              </w:rPr>
              <w:drawing>
                <wp:anchor distT="0" distB="0" distL="114300" distR="114300" simplePos="0" relativeHeight="251714564" behindDoc="1" locked="0" layoutInCell="1" allowOverlap="1" wp14:anchorId="2C4D32A5" wp14:editId="289CC101">
                  <wp:simplePos x="0" y="0"/>
                  <wp:positionH relativeFrom="column">
                    <wp:posOffset>3316393</wp:posOffset>
                  </wp:positionH>
                  <wp:positionV relativeFrom="paragraph">
                    <wp:posOffset>125307</wp:posOffset>
                  </wp:positionV>
                  <wp:extent cx="1871133" cy="8636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72">
                            <a:extLst>
                              <a:ext uri="{28A0092B-C50C-407E-A947-70E740481C1C}">
                                <a14:useLocalDpi xmlns:a14="http://schemas.microsoft.com/office/drawing/2010/main" val="0"/>
                              </a:ext>
                            </a:extLst>
                          </a:blip>
                          <a:stretch>
                            <a:fillRect/>
                          </a:stretch>
                        </pic:blipFill>
                        <pic:spPr>
                          <a:xfrm>
                            <a:off x="0" y="0"/>
                            <a:ext cx="1872631" cy="86429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92" behindDoc="1" locked="0" layoutInCell="1" allowOverlap="1" wp14:anchorId="20A50DC5" wp14:editId="770E0033">
                  <wp:simplePos x="0" y="0"/>
                  <wp:positionH relativeFrom="column">
                    <wp:posOffset>897890</wp:posOffset>
                  </wp:positionH>
                  <wp:positionV relativeFrom="paragraph">
                    <wp:posOffset>-170180</wp:posOffset>
                  </wp:positionV>
                  <wp:extent cx="3719724" cy="2849880"/>
                  <wp:effectExtent l="0" t="0" r="0" b="762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19724" cy="2849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485197" w14:textId="77777777" w:rsidR="001A2E11" w:rsidRDefault="001A2E11" w:rsidP="00613A81">
            <w:r>
              <w:rPr>
                <w:noProof/>
              </w:rPr>
              <w:drawing>
                <wp:anchor distT="0" distB="0" distL="114300" distR="114300" simplePos="0" relativeHeight="251713540" behindDoc="1" locked="0" layoutInCell="1" allowOverlap="1" wp14:anchorId="6F2AA939" wp14:editId="52AAE3EC">
                  <wp:simplePos x="0" y="0"/>
                  <wp:positionH relativeFrom="column">
                    <wp:posOffset>4173009</wp:posOffset>
                  </wp:positionH>
                  <wp:positionV relativeFrom="paragraph">
                    <wp:posOffset>576580</wp:posOffset>
                  </wp:positionV>
                  <wp:extent cx="939377" cy="504928"/>
                  <wp:effectExtent l="0" t="0" r="0" b="0"/>
                  <wp:wrapNone/>
                  <wp:docPr id="1769503824" name="Imagen 1769503824"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503824" name="Imagen 1769503824" descr="Texto&#10;&#10;El contenido generado por IA puede ser incorrecto."/>
                          <pic:cNvPicPr/>
                        </pic:nvPicPr>
                        <pic:blipFill>
                          <a:blip r:embed="rId74">
                            <a:extLst>
                              <a:ext uri="{28A0092B-C50C-407E-A947-70E740481C1C}">
                                <a14:useLocalDpi xmlns:a14="http://schemas.microsoft.com/office/drawing/2010/main" val="0"/>
                              </a:ext>
                            </a:extLst>
                          </a:blip>
                          <a:stretch>
                            <a:fillRect/>
                          </a:stretch>
                        </pic:blipFill>
                        <pic:spPr>
                          <a:xfrm>
                            <a:off x="0" y="0"/>
                            <a:ext cx="939377" cy="5049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2516" behindDoc="1" locked="0" layoutInCell="1" allowOverlap="1" wp14:anchorId="00F6A416" wp14:editId="1101A12F">
                      <wp:simplePos x="0" y="0"/>
                      <wp:positionH relativeFrom="column">
                        <wp:posOffset>1286510</wp:posOffset>
                      </wp:positionH>
                      <wp:positionV relativeFrom="paragraph">
                        <wp:posOffset>288290</wp:posOffset>
                      </wp:positionV>
                      <wp:extent cx="114300" cy="175260"/>
                      <wp:effectExtent l="0" t="0" r="19050" b="15240"/>
                      <wp:wrapNone/>
                      <wp:docPr id="54" name="Rectángulo 54"/>
                      <wp:cNvGraphicFramePr/>
                      <a:graphic xmlns:a="http://schemas.openxmlformats.org/drawingml/2006/main">
                        <a:graphicData uri="http://schemas.microsoft.com/office/word/2010/wordprocessingShape">
                          <wps:wsp>
                            <wps:cNvSpPr/>
                            <wps:spPr>
                              <a:xfrm>
                                <a:off x="0" y="0"/>
                                <a:ext cx="114300" cy="1752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pic="http://schemas.openxmlformats.org/drawingml/2006/picture" xmlns:a14="http://schemas.microsoft.com/office/drawing/2010/main" xmlns:a="http://schemas.openxmlformats.org/drawingml/2006/main">
                  <w:pict w14:anchorId="6F46087A">
                    <v:rect id="Rectángulo 54" style="position:absolute;margin-left:101.3pt;margin-top:22.7pt;width:9pt;height:13.8pt;z-index:-2516039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1pt" w14:anchorId="0DE8DC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"/>
                  </w:pict>
                </mc:Fallback>
              </mc:AlternateContent>
            </w:r>
          </w:p>
        </w:tc>
      </w:tr>
      <w:tr w:rsidR="001A2E11" w14:paraId="3732A08A" w14:textId="77777777" w:rsidTr="001A2E11">
        <w:trPr>
          <w:trHeight w:val="329"/>
          <w:jc w:val="center"/>
        </w:trPr>
        <w:tc>
          <w:tcPr>
            <w:tcW w:w="6091" w:type="dxa"/>
            <w:gridSpan w:val="3"/>
            <w:shd w:val="clear" w:color="auto" w:fill="E7E6E6" w:themeFill="background2"/>
            <w:vAlign w:val="center"/>
          </w:tcPr>
          <w:p w14:paraId="174D2945" w14:textId="77777777" w:rsidR="001A2E11" w:rsidRPr="00E85262" w:rsidRDefault="001A2E11" w:rsidP="00613A81">
            <w:pPr>
              <w:jc w:val="center"/>
              <w:rPr>
                <w:rFonts w:ascii="Clarendon BT" w:hAnsi="Clarendon BT"/>
                <w:b/>
                <w:bCs/>
              </w:rPr>
            </w:pPr>
            <w:r>
              <w:rPr>
                <w:rFonts w:ascii="Clarendon BT" w:hAnsi="Clarendon BT"/>
                <w:b/>
                <w:bCs/>
              </w:rPr>
              <w:t>ESPECIFICACIONES</w:t>
            </w:r>
          </w:p>
        </w:tc>
        <w:tc>
          <w:tcPr>
            <w:tcW w:w="2758" w:type="dxa"/>
            <w:shd w:val="clear" w:color="auto" w:fill="E7E6E6" w:themeFill="background2"/>
            <w:vAlign w:val="center"/>
          </w:tcPr>
          <w:p w14:paraId="0634EB46" w14:textId="77777777" w:rsidR="001A2E11" w:rsidRPr="00E85262" w:rsidRDefault="001A2E11" w:rsidP="00613A81">
            <w:pPr>
              <w:jc w:val="center"/>
              <w:rPr>
                <w:rFonts w:ascii="Clarendon BT" w:hAnsi="Clarendon BT"/>
                <w:b/>
                <w:bCs/>
              </w:rPr>
            </w:pPr>
            <w:r w:rsidRPr="00E85262">
              <w:rPr>
                <w:rFonts w:ascii="Clarendon BT" w:hAnsi="Clarendon BT"/>
                <w:b/>
                <w:bCs/>
              </w:rPr>
              <w:t>HABILITACI</w:t>
            </w:r>
            <w:r w:rsidRPr="00E85262">
              <w:rPr>
                <w:rFonts w:ascii="Clarendon BT" w:hAnsi="Clarendon BT" w:hint="eastAsia"/>
                <w:b/>
                <w:bCs/>
              </w:rPr>
              <w:t>Ó</w:t>
            </w:r>
            <w:r w:rsidRPr="00E85262">
              <w:rPr>
                <w:rFonts w:ascii="Clarendon BT" w:hAnsi="Clarendon BT"/>
                <w:b/>
                <w:bCs/>
              </w:rPr>
              <w:t>N</w:t>
            </w:r>
          </w:p>
        </w:tc>
      </w:tr>
      <w:tr w:rsidR="001A2E11" w14:paraId="04D3AA81" w14:textId="77777777" w:rsidTr="001A2E11">
        <w:trPr>
          <w:trHeight w:val="329"/>
          <w:jc w:val="center"/>
        </w:trPr>
        <w:tc>
          <w:tcPr>
            <w:tcW w:w="6091" w:type="dxa"/>
            <w:gridSpan w:val="3"/>
            <w:vMerge w:val="restart"/>
          </w:tcPr>
          <w:p w14:paraId="2C45AC3F" w14:textId="77777777" w:rsidR="001A2E11" w:rsidRPr="001B744A" w:rsidRDefault="001A2E11" w:rsidP="00792733">
            <w:pPr>
              <w:pStyle w:val="Prrafodelista"/>
              <w:numPr>
                <w:ilvl w:val="0"/>
                <w:numId w:val="172"/>
              </w:numPr>
              <w:spacing w:after="0" w:line="240" w:lineRule="auto"/>
              <w:jc w:val="both"/>
              <w:rPr>
                <w:rFonts w:ascii="Clarendon BT" w:hAnsi="Clarendon BT"/>
                <w:sz w:val="18"/>
                <w:szCs w:val="18"/>
              </w:rPr>
            </w:pPr>
            <w:r w:rsidRPr="001B744A">
              <w:rPr>
                <w:rFonts w:ascii="Clarendon BT" w:hAnsi="Clarendon BT"/>
                <w:b/>
                <w:bCs/>
                <w:sz w:val="18"/>
                <w:szCs w:val="18"/>
              </w:rPr>
              <w:t>CANALES DE EVACUACIÓN:</w:t>
            </w:r>
            <w:r w:rsidRPr="001B744A">
              <w:rPr>
                <w:rFonts w:ascii="Clarendon BT" w:hAnsi="Clarendon BT"/>
                <w:sz w:val="18"/>
                <w:szCs w:val="18"/>
              </w:rPr>
              <w:t xml:space="preserve"> 20 CANALES DE EVACUACIÓN DE TIERRA, LODO Y LIQUIDOS, 35 TACHONES EN TODA LA SUELA.</w:t>
            </w:r>
          </w:p>
          <w:p w14:paraId="07EDA5C3" w14:textId="77777777" w:rsidR="001A2E11" w:rsidRPr="001B744A" w:rsidRDefault="001A2E11" w:rsidP="00792733">
            <w:pPr>
              <w:pStyle w:val="Prrafodelista"/>
              <w:numPr>
                <w:ilvl w:val="0"/>
                <w:numId w:val="172"/>
              </w:numPr>
              <w:spacing w:after="0" w:line="240" w:lineRule="auto"/>
              <w:jc w:val="both"/>
              <w:rPr>
                <w:rFonts w:ascii="Clarendon BT" w:hAnsi="Clarendon BT"/>
                <w:sz w:val="18"/>
                <w:szCs w:val="18"/>
              </w:rPr>
            </w:pPr>
            <w:r w:rsidRPr="001B744A">
              <w:rPr>
                <w:rFonts w:ascii="Clarendon BT" w:hAnsi="Clarendon BT"/>
                <w:b/>
                <w:bCs/>
                <w:sz w:val="18"/>
                <w:szCs w:val="18"/>
              </w:rPr>
              <w:t>LÍNEAS DE TRACCIÓN:</w:t>
            </w:r>
            <w:r w:rsidRPr="001B744A">
              <w:rPr>
                <w:rFonts w:ascii="Clarendon BT" w:hAnsi="Clarendon BT"/>
                <w:sz w:val="18"/>
                <w:szCs w:val="18"/>
              </w:rPr>
              <w:t xml:space="preserve"> LÍNEAS DE TRACCIÓN QUE AYUDAN AL FRENADO EN TERRENOS RESBAOLOSOS.</w:t>
            </w:r>
          </w:p>
          <w:p w14:paraId="42FCD825" w14:textId="77777777" w:rsidR="001A2E11" w:rsidRDefault="001A2E11" w:rsidP="00792733">
            <w:pPr>
              <w:pStyle w:val="Prrafodelista"/>
              <w:numPr>
                <w:ilvl w:val="0"/>
                <w:numId w:val="172"/>
              </w:numPr>
              <w:spacing w:after="0" w:line="240" w:lineRule="auto"/>
              <w:jc w:val="both"/>
              <w:rPr>
                <w:rFonts w:ascii="Clarendon BT" w:hAnsi="Clarendon BT"/>
                <w:sz w:val="18"/>
                <w:szCs w:val="18"/>
              </w:rPr>
            </w:pPr>
            <w:r w:rsidRPr="001B744A">
              <w:rPr>
                <w:rFonts w:ascii="Clarendon BT" w:hAnsi="Clarendon BT"/>
                <w:b/>
                <w:bCs/>
                <w:sz w:val="18"/>
                <w:szCs w:val="18"/>
              </w:rPr>
              <w:t>SUELA ANTIDERRAPANTE:</w:t>
            </w:r>
            <w:r w:rsidRPr="001B744A">
              <w:rPr>
                <w:rFonts w:ascii="Clarendon BT" w:hAnsi="Clarendon BT"/>
                <w:sz w:val="18"/>
                <w:szCs w:val="18"/>
              </w:rPr>
              <w:t xml:space="preserve"> RESISTENTE A ACEITES Y GRASAS, HUELLA ENERGY, CON TACON A 90°20-/+ Y DE 55+/-10MM DE ALTO MEDIDO POR LA PARTE CENTRAL DE LA TIRA.</w:t>
            </w:r>
          </w:p>
          <w:p w14:paraId="78FCE705" w14:textId="77777777" w:rsidR="001A2E11" w:rsidRDefault="001A2E11" w:rsidP="00792733">
            <w:pPr>
              <w:pStyle w:val="Prrafodelista"/>
              <w:numPr>
                <w:ilvl w:val="0"/>
                <w:numId w:val="172"/>
              </w:numPr>
              <w:spacing w:after="0" w:line="240" w:lineRule="auto"/>
              <w:jc w:val="both"/>
              <w:rPr>
                <w:rFonts w:ascii="Clarendon BT" w:hAnsi="Clarendon BT"/>
                <w:sz w:val="18"/>
                <w:szCs w:val="18"/>
              </w:rPr>
            </w:pPr>
            <w:r w:rsidRPr="001B744A">
              <w:rPr>
                <w:rFonts w:ascii="Clarendon BT" w:hAnsi="Clarendon BT"/>
                <w:b/>
                <w:bCs/>
                <w:sz w:val="18"/>
                <w:szCs w:val="18"/>
              </w:rPr>
              <w:t>FLEX ZONE:</w:t>
            </w:r>
            <w:r>
              <w:rPr>
                <w:rFonts w:ascii="Clarendon BT" w:hAnsi="Clarendon BT"/>
                <w:sz w:val="18"/>
                <w:szCs w:val="18"/>
              </w:rPr>
              <w:t xml:space="preserve"> FACILITA LA FLEXIÓN DEL CALZADO APORTANDO CONFORT.</w:t>
            </w:r>
          </w:p>
          <w:p w14:paraId="19379405" w14:textId="77777777" w:rsidR="001A2E11" w:rsidRDefault="001A2E11" w:rsidP="00792733">
            <w:pPr>
              <w:pStyle w:val="Prrafodelista"/>
              <w:numPr>
                <w:ilvl w:val="0"/>
                <w:numId w:val="172"/>
              </w:numPr>
              <w:spacing w:after="0" w:line="240" w:lineRule="auto"/>
              <w:jc w:val="both"/>
              <w:rPr>
                <w:rFonts w:ascii="Clarendon BT" w:hAnsi="Clarendon BT"/>
                <w:sz w:val="18"/>
                <w:szCs w:val="18"/>
              </w:rPr>
            </w:pPr>
            <w:r w:rsidRPr="001B744A">
              <w:rPr>
                <w:rFonts w:ascii="Clarendon BT" w:hAnsi="Clarendon BT"/>
                <w:b/>
                <w:bCs/>
                <w:sz w:val="18"/>
                <w:szCs w:val="18"/>
              </w:rPr>
              <w:t>BULLÓN:</w:t>
            </w:r>
            <w:r>
              <w:rPr>
                <w:rFonts w:ascii="Clarendon BT" w:hAnsi="Clarendon BT"/>
                <w:sz w:val="18"/>
                <w:szCs w:val="18"/>
              </w:rPr>
              <w:t xml:space="preserve"> ELABORADO DE MATERIAL SINTÉTICO RELLENO DE ESPUMA DE PU DE 1CM, COMODIDAD SIN ROSADURAS,</w:t>
            </w:r>
          </w:p>
          <w:p w14:paraId="04363832" w14:textId="77777777" w:rsidR="001A2E11" w:rsidRDefault="001A2E11" w:rsidP="00792733">
            <w:pPr>
              <w:pStyle w:val="Prrafodelista"/>
              <w:numPr>
                <w:ilvl w:val="0"/>
                <w:numId w:val="172"/>
              </w:numPr>
              <w:spacing w:after="0" w:line="240" w:lineRule="auto"/>
              <w:jc w:val="both"/>
              <w:rPr>
                <w:rFonts w:ascii="Clarendon BT" w:hAnsi="Clarendon BT"/>
                <w:sz w:val="18"/>
                <w:szCs w:val="18"/>
              </w:rPr>
            </w:pPr>
            <w:r w:rsidRPr="001B744A">
              <w:rPr>
                <w:rFonts w:ascii="Clarendon BT" w:hAnsi="Clarendon BT"/>
                <w:b/>
                <w:bCs/>
                <w:sz w:val="18"/>
                <w:szCs w:val="18"/>
              </w:rPr>
              <w:t>DOBLE ESCUDO:</w:t>
            </w:r>
            <w:r>
              <w:rPr>
                <w:rFonts w:ascii="Clarendon BT" w:hAnsi="Clarendon BT"/>
                <w:sz w:val="18"/>
                <w:szCs w:val="18"/>
              </w:rPr>
              <w:t xml:space="preserve"> CASCO DE POLICARBONATO QUE PROTEGE CONTRA IMPACTOS Y RIESGOS ELÉCTRICOS. </w:t>
            </w:r>
          </w:p>
          <w:p w14:paraId="2F16885E" w14:textId="77777777" w:rsidR="001A2E11" w:rsidRPr="001B744A" w:rsidRDefault="001A2E11" w:rsidP="00792733">
            <w:pPr>
              <w:pStyle w:val="Prrafodelista"/>
              <w:numPr>
                <w:ilvl w:val="0"/>
                <w:numId w:val="172"/>
              </w:numPr>
              <w:spacing w:after="0" w:line="240" w:lineRule="auto"/>
              <w:jc w:val="both"/>
              <w:rPr>
                <w:rFonts w:ascii="Clarendon BT" w:hAnsi="Clarendon BT"/>
                <w:sz w:val="18"/>
                <w:szCs w:val="18"/>
              </w:rPr>
            </w:pPr>
            <w:r w:rsidRPr="001B744A">
              <w:rPr>
                <w:rFonts w:ascii="Clarendon BT" w:hAnsi="Clarendon BT"/>
                <w:b/>
                <w:bCs/>
                <w:sz w:val="18"/>
                <w:szCs w:val="18"/>
              </w:rPr>
              <w:t>LENG</w:t>
            </w:r>
            <w:r w:rsidRPr="001B744A">
              <w:rPr>
                <w:rFonts w:ascii="Clarendon BT" w:hAnsi="Clarendon BT" w:hint="eastAsia"/>
                <w:b/>
                <w:bCs/>
                <w:sz w:val="18"/>
                <w:szCs w:val="18"/>
              </w:rPr>
              <w:t>Ü</w:t>
            </w:r>
            <w:r w:rsidRPr="001B744A">
              <w:rPr>
                <w:rFonts w:ascii="Clarendon BT" w:hAnsi="Clarendon BT"/>
                <w:b/>
                <w:bCs/>
                <w:sz w:val="18"/>
                <w:szCs w:val="18"/>
              </w:rPr>
              <w:t>ETA:</w:t>
            </w:r>
            <w:r>
              <w:rPr>
                <w:rFonts w:ascii="Clarendon BT" w:hAnsi="Clarendon BT"/>
                <w:sz w:val="18"/>
                <w:szCs w:val="18"/>
              </w:rPr>
              <w:t xml:space="preserve"> LENG</w:t>
            </w:r>
            <w:r>
              <w:rPr>
                <w:rFonts w:ascii="Clarendon BT" w:hAnsi="Clarendon BT" w:hint="eastAsia"/>
                <w:sz w:val="18"/>
                <w:szCs w:val="18"/>
              </w:rPr>
              <w:t>Ü</w:t>
            </w:r>
            <w:r>
              <w:rPr>
                <w:rFonts w:ascii="Clarendon BT" w:hAnsi="Clarendon BT"/>
                <w:sz w:val="18"/>
                <w:szCs w:val="18"/>
              </w:rPr>
              <w:t>ETA DE PIEL Y ESPUMA ACOLCHADA QUE PROPORCIONA COMODIDAD, RELLENO A BASE DE PU 5MM.</w:t>
            </w:r>
          </w:p>
        </w:tc>
        <w:tc>
          <w:tcPr>
            <w:tcW w:w="2758" w:type="dxa"/>
          </w:tcPr>
          <w:p w14:paraId="0E7A4C74" w14:textId="77777777" w:rsidR="001A2E11" w:rsidRPr="00E8396B" w:rsidRDefault="001A2E11" w:rsidP="00613A81">
            <w:pPr>
              <w:jc w:val="center"/>
              <w:rPr>
                <w:rFonts w:ascii="Clarendon BT" w:hAnsi="Clarendon BT"/>
                <w:b/>
                <w:bCs/>
              </w:rPr>
            </w:pPr>
            <w:r w:rsidRPr="00E8396B">
              <w:rPr>
                <w:rFonts w:ascii="Clarendon BT" w:hAnsi="Clarendon BT"/>
                <w:b/>
                <w:bCs/>
              </w:rPr>
              <w:t>NOM-113-STPS-2009</w:t>
            </w:r>
          </w:p>
        </w:tc>
      </w:tr>
      <w:tr w:rsidR="001A2E11" w14:paraId="64FB606C" w14:textId="77777777" w:rsidTr="001A2E11">
        <w:trPr>
          <w:trHeight w:val="168"/>
          <w:jc w:val="center"/>
        </w:trPr>
        <w:tc>
          <w:tcPr>
            <w:tcW w:w="6091" w:type="dxa"/>
            <w:gridSpan w:val="3"/>
            <w:vMerge/>
          </w:tcPr>
          <w:p w14:paraId="4740B85B" w14:textId="77777777" w:rsidR="001A2E11" w:rsidRPr="002112B4" w:rsidRDefault="001A2E11" w:rsidP="00613A81">
            <w:pPr>
              <w:rPr>
                <w:rFonts w:ascii="Clarendon BT" w:hAnsi="Clarendon BT"/>
              </w:rPr>
            </w:pPr>
          </w:p>
        </w:tc>
        <w:tc>
          <w:tcPr>
            <w:tcW w:w="2758" w:type="dxa"/>
            <w:shd w:val="clear" w:color="auto" w:fill="E7E6E6" w:themeFill="background2"/>
          </w:tcPr>
          <w:p w14:paraId="18ED5C51" w14:textId="77777777" w:rsidR="001A2E11" w:rsidRPr="00E85262" w:rsidRDefault="001A2E11" w:rsidP="00613A81">
            <w:pPr>
              <w:jc w:val="center"/>
              <w:rPr>
                <w:rFonts w:ascii="Clarendon BT" w:hAnsi="Clarendon BT"/>
                <w:b/>
                <w:bCs/>
              </w:rPr>
            </w:pPr>
            <w:r w:rsidRPr="00E85262">
              <w:rPr>
                <w:rFonts w:ascii="Clarendon BT" w:hAnsi="Clarendon BT"/>
                <w:b/>
                <w:bCs/>
              </w:rPr>
              <w:t>TIPO DE TELA</w:t>
            </w:r>
          </w:p>
        </w:tc>
      </w:tr>
      <w:tr w:rsidR="001A2E11" w14:paraId="4733E10B" w14:textId="77777777" w:rsidTr="001A2E11">
        <w:trPr>
          <w:trHeight w:val="168"/>
          <w:jc w:val="center"/>
        </w:trPr>
        <w:tc>
          <w:tcPr>
            <w:tcW w:w="6091" w:type="dxa"/>
            <w:gridSpan w:val="3"/>
            <w:vMerge/>
          </w:tcPr>
          <w:p w14:paraId="1AAEF6A3" w14:textId="77777777" w:rsidR="001A2E11" w:rsidRPr="002112B4" w:rsidRDefault="001A2E11" w:rsidP="00613A81">
            <w:pPr>
              <w:rPr>
                <w:rFonts w:ascii="Clarendon BT" w:hAnsi="Clarendon BT"/>
              </w:rPr>
            </w:pPr>
          </w:p>
        </w:tc>
        <w:tc>
          <w:tcPr>
            <w:tcW w:w="2758" w:type="dxa"/>
          </w:tcPr>
          <w:p w14:paraId="4538982B"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OJILLOS:</w:t>
            </w:r>
            <w:r w:rsidRPr="00850685">
              <w:rPr>
                <w:rFonts w:ascii="Clarendon BT" w:hAnsi="Clarendon BT"/>
                <w:sz w:val="17"/>
                <w:szCs w:val="17"/>
              </w:rPr>
              <w:t xml:space="preserve"> PERFORACIONES 3MM</w:t>
            </w:r>
          </w:p>
          <w:p w14:paraId="27327201"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AGUJETAS:</w:t>
            </w:r>
            <w:r w:rsidRPr="00850685">
              <w:rPr>
                <w:rFonts w:ascii="Clarendon BT" w:hAnsi="Clarendon BT"/>
                <w:sz w:val="17"/>
                <w:szCs w:val="17"/>
              </w:rPr>
              <w:t xml:space="preserve"> POLI</w:t>
            </w:r>
            <w:r w:rsidRPr="00850685">
              <w:rPr>
                <w:rFonts w:ascii="Clarendon BT" w:hAnsi="Clarendon BT" w:hint="eastAsia"/>
                <w:sz w:val="17"/>
                <w:szCs w:val="17"/>
              </w:rPr>
              <w:t>É</w:t>
            </w:r>
            <w:r w:rsidRPr="00850685">
              <w:rPr>
                <w:rFonts w:ascii="Clarendon BT" w:hAnsi="Clarendon BT"/>
                <w:sz w:val="17"/>
                <w:szCs w:val="17"/>
              </w:rPr>
              <w:t>STER</w:t>
            </w:r>
          </w:p>
          <w:p w14:paraId="554C55AC"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HILOS:</w:t>
            </w:r>
            <w:r w:rsidRPr="00850685">
              <w:rPr>
                <w:rFonts w:ascii="Clarendon BT" w:hAnsi="Clarendon BT"/>
                <w:sz w:val="17"/>
                <w:szCs w:val="17"/>
              </w:rPr>
              <w:t xml:space="preserve"> POLI</w:t>
            </w:r>
            <w:r w:rsidRPr="00850685">
              <w:rPr>
                <w:rFonts w:ascii="Clarendon BT" w:hAnsi="Clarendon BT" w:hint="eastAsia"/>
                <w:sz w:val="17"/>
                <w:szCs w:val="17"/>
              </w:rPr>
              <w:t>É</w:t>
            </w:r>
            <w:r w:rsidRPr="00850685">
              <w:rPr>
                <w:rFonts w:ascii="Clarendon BT" w:hAnsi="Clarendon BT"/>
                <w:sz w:val="17"/>
                <w:szCs w:val="17"/>
              </w:rPr>
              <w:t>STER</w:t>
            </w:r>
          </w:p>
          <w:p w14:paraId="6C7F81FF"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HORMA:</w:t>
            </w:r>
            <w:r w:rsidRPr="00850685">
              <w:rPr>
                <w:rFonts w:ascii="Clarendon BT" w:hAnsi="Clarendon BT"/>
                <w:sz w:val="17"/>
                <w:szCs w:val="17"/>
              </w:rPr>
              <w:t xml:space="preserve"> EEE ERGÓNOMICA</w:t>
            </w:r>
          </w:p>
          <w:p w14:paraId="72AAFDA8"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CONSTRUCCIÓN:</w:t>
            </w:r>
            <w:r w:rsidRPr="00850685">
              <w:rPr>
                <w:rFonts w:ascii="Clarendon BT" w:hAnsi="Clarendon BT"/>
                <w:sz w:val="17"/>
                <w:szCs w:val="17"/>
              </w:rPr>
              <w:t xml:space="preserve"> MONTADO/PEGADO</w:t>
            </w:r>
          </w:p>
          <w:p w14:paraId="24D21722"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PLANTA:</w:t>
            </w:r>
            <w:r w:rsidRPr="00850685">
              <w:rPr>
                <w:rFonts w:ascii="Clarendon BT" w:hAnsi="Clarendon BT"/>
                <w:sz w:val="17"/>
                <w:szCs w:val="17"/>
              </w:rPr>
              <w:t xml:space="preserve"> CELTEC + EVA CONFORT</w:t>
            </w:r>
          </w:p>
          <w:p w14:paraId="2ACE4BFE"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ALTURA:</w:t>
            </w:r>
            <w:r w:rsidRPr="00850685">
              <w:rPr>
                <w:rFonts w:ascii="Clarendon BT" w:hAnsi="Clarendon BT"/>
                <w:sz w:val="17"/>
                <w:szCs w:val="17"/>
              </w:rPr>
              <w:t xml:space="preserve"> 19CM + 1 BPRCEGUÍ</w:t>
            </w:r>
          </w:p>
          <w:p w14:paraId="4746248B"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CORTE:</w:t>
            </w:r>
            <w:r w:rsidRPr="00850685">
              <w:rPr>
                <w:rFonts w:ascii="Clarendon BT" w:hAnsi="Clarendon BT"/>
                <w:sz w:val="17"/>
                <w:szCs w:val="17"/>
              </w:rPr>
              <w:t xml:space="preserve"> MIXTO PIEL/SINTÉTICO</w:t>
            </w:r>
          </w:p>
          <w:p w14:paraId="68F4B718"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BULLÓN:</w:t>
            </w:r>
            <w:r w:rsidRPr="00850685">
              <w:rPr>
                <w:rFonts w:ascii="Clarendon BT" w:hAnsi="Clarendon BT"/>
                <w:sz w:val="17"/>
                <w:szCs w:val="17"/>
              </w:rPr>
              <w:t xml:space="preserve"> SINTÉTICO 2CM </w:t>
            </w:r>
          </w:p>
          <w:p w14:paraId="0F210251"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LENG</w:t>
            </w:r>
            <w:r w:rsidRPr="00850685">
              <w:rPr>
                <w:rFonts w:ascii="Clarendon BT" w:hAnsi="Clarendon BT" w:hint="eastAsia"/>
                <w:b/>
                <w:bCs/>
                <w:sz w:val="17"/>
                <w:szCs w:val="17"/>
              </w:rPr>
              <w:t>Ü</w:t>
            </w:r>
            <w:r w:rsidRPr="00850685">
              <w:rPr>
                <w:rFonts w:ascii="Clarendon BT" w:hAnsi="Clarendon BT"/>
                <w:b/>
                <w:bCs/>
                <w:sz w:val="17"/>
                <w:szCs w:val="17"/>
              </w:rPr>
              <w:t xml:space="preserve">ETA: </w:t>
            </w:r>
            <w:r w:rsidRPr="00850685">
              <w:rPr>
                <w:rFonts w:ascii="Clarendon BT" w:hAnsi="Clarendon BT"/>
                <w:sz w:val="17"/>
                <w:szCs w:val="17"/>
              </w:rPr>
              <w:t>PIEL ALTA CALIDAD</w:t>
            </w:r>
          </w:p>
          <w:p w14:paraId="006294CD"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FORROS:</w:t>
            </w:r>
            <w:r w:rsidRPr="00850685">
              <w:rPr>
                <w:rFonts w:ascii="Clarendon BT" w:hAnsi="Clarendon BT"/>
                <w:sz w:val="17"/>
                <w:szCs w:val="17"/>
              </w:rPr>
              <w:t xml:space="preserve"> MIXTO-PIEL/SINTÉTICO</w:t>
            </w:r>
          </w:p>
          <w:p w14:paraId="60F338DD" w14:textId="77777777" w:rsidR="001A2E11" w:rsidRPr="00850685" w:rsidRDefault="001A2E11" w:rsidP="00613A81">
            <w:pPr>
              <w:rPr>
                <w:rFonts w:ascii="Clarendon BT" w:hAnsi="Clarendon BT"/>
                <w:sz w:val="17"/>
                <w:szCs w:val="17"/>
              </w:rPr>
            </w:pPr>
            <w:r w:rsidRPr="00850685">
              <w:rPr>
                <w:rFonts w:ascii="Clarendon BT" w:hAnsi="Clarendon BT"/>
                <w:b/>
                <w:bCs/>
                <w:sz w:val="17"/>
                <w:szCs w:val="17"/>
              </w:rPr>
              <w:t>PLATILLA:</w:t>
            </w:r>
            <w:r w:rsidRPr="00850685">
              <w:rPr>
                <w:rFonts w:ascii="Clarendon BT" w:hAnsi="Clarendon BT"/>
                <w:sz w:val="17"/>
                <w:szCs w:val="17"/>
              </w:rPr>
              <w:t xml:space="preserve"> POLIURETANO 8MM</w:t>
            </w:r>
          </w:p>
          <w:p w14:paraId="6DD95F8F" w14:textId="77777777" w:rsidR="001A2E11" w:rsidRPr="001E7D63" w:rsidRDefault="001A2E11" w:rsidP="00613A81">
            <w:pPr>
              <w:rPr>
                <w:rFonts w:ascii="Clarendon BT" w:hAnsi="Clarendon BT"/>
                <w:sz w:val="18"/>
                <w:szCs w:val="18"/>
              </w:rPr>
            </w:pPr>
          </w:p>
        </w:tc>
      </w:tr>
    </w:tbl>
    <w:tbl>
      <w:tblPr>
        <w:tblStyle w:val="Tablaconcuadrcula13"/>
        <w:tblW w:w="8849" w:type="dxa"/>
        <w:jc w:val="center"/>
        <w:tblLook w:val="04A0" w:firstRow="1" w:lastRow="0" w:firstColumn="1" w:lastColumn="0" w:noHBand="0" w:noVBand="1"/>
      </w:tblPr>
      <w:tblGrid>
        <w:gridCol w:w="1324"/>
        <w:gridCol w:w="2953"/>
        <w:gridCol w:w="1530"/>
        <w:gridCol w:w="3042"/>
      </w:tblGrid>
      <w:tr w:rsidR="00426B62" w14:paraId="5A9F2511" w14:textId="77777777" w:rsidTr="00426B62">
        <w:trPr>
          <w:trHeight w:val="329"/>
          <w:jc w:val="center"/>
        </w:trPr>
        <w:tc>
          <w:tcPr>
            <w:tcW w:w="5807" w:type="dxa"/>
            <w:gridSpan w:val="3"/>
            <w:vAlign w:val="center"/>
          </w:tcPr>
          <w:p w14:paraId="59F9CCBD" w14:textId="77777777" w:rsidR="00426B62" w:rsidRPr="002112B4" w:rsidRDefault="00426B62"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3042" w:type="dxa"/>
            <w:vMerge w:val="restart"/>
            <w:vAlign w:val="center"/>
          </w:tcPr>
          <w:p w14:paraId="5F304A4C" w14:textId="77777777" w:rsidR="00426B62" w:rsidRDefault="00426B62" w:rsidP="00613A81"/>
        </w:tc>
      </w:tr>
      <w:tr w:rsidR="00426B62" w14:paraId="02E35957" w14:textId="77777777" w:rsidTr="00426B62">
        <w:trPr>
          <w:trHeight w:val="329"/>
          <w:jc w:val="center"/>
        </w:trPr>
        <w:tc>
          <w:tcPr>
            <w:tcW w:w="1324" w:type="dxa"/>
            <w:shd w:val="clear" w:color="auto" w:fill="E7E6E6" w:themeFill="background2"/>
            <w:vAlign w:val="center"/>
          </w:tcPr>
          <w:p w14:paraId="265DE6C0" w14:textId="77777777" w:rsidR="00426B62" w:rsidRPr="00E85262" w:rsidRDefault="00426B62" w:rsidP="00613A81">
            <w:pPr>
              <w:rPr>
                <w:rFonts w:ascii="Clarendon BT" w:hAnsi="Clarendon BT"/>
                <w:b/>
                <w:bCs/>
              </w:rPr>
            </w:pPr>
            <w:r w:rsidRPr="00E85262">
              <w:rPr>
                <w:rFonts w:ascii="Clarendon BT" w:hAnsi="Clarendon BT"/>
                <w:b/>
                <w:bCs/>
              </w:rPr>
              <w:t>Cliente</w:t>
            </w:r>
          </w:p>
        </w:tc>
        <w:tc>
          <w:tcPr>
            <w:tcW w:w="4483" w:type="dxa"/>
            <w:gridSpan w:val="2"/>
            <w:vAlign w:val="center"/>
          </w:tcPr>
          <w:p w14:paraId="7B6A2AF7" w14:textId="77777777" w:rsidR="00426B62" w:rsidRPr="00FA4FDF" w:rsidRDefault="00426B62" w:rsidP="00613A81">
            <w:pPr>
              <w:jc w:val="center"/>
              <w:rPr>
                <w:rFonts w:ascii="Clarendon BT" w:hAnsi="Clarendon BT"/>
                <w:b/>
                <w:bCs/>
              </w:rPr>
            </w:pPr>
            <w:r w:rsidRPr="00FA4FDF">
              <w:rPr>
                <w:rFonts w:ascii="Clarendon BT" w:hAnsi="Clarendon BT"/>
                <w:b/>
                <w:bCs/>
              </w:rPr>
              <w:t>CONALEP</w:t>
            </w:r>
          </w:p>
        </w:tc>
        <w:tc>
          <w:tcPr>
            <w:tcW w:w="3042" w:type="dxa"/>
            <w:vMerge/>
            <w:vAlign w:val="center"/>
          </w:tcPr>
          <w:p w14:paraId="32FF300E" w14:textId="77777777" w:rsidR="00426B62" w:rsidRDefault="00426B62" w:rsidP="00613A81"/>
        </w:tc>
      </w:tr>
      <w:tr w:rsidR="00426B62" w14:paraId="37EC3641" w14:textId="77777777" w:rsidTr="00426B62">
        <w:trPr>
          <w:trHeight w:val="350"/>
          <w:jc w:val="center"/>
        </w:trPr>
        <w:tc>
          <w:tcPr>
            <w:tcW w:w="1324" w:type="dxa"/>
            <w:shd w:val="clear" w:color="auto" w:fill="E7E6E6" w:themeFill="background2"/>
            <w:vAlign w:val="center"/>
          </w:tcPr>
          <w:p w14:paraId="66E70052" w14:textId="77777777" w:rsidR="00426B62" w:rsidRPr="00E85262" w:rsidRDefault="00426B62" w:rsidP="00613A81">
            <w:pPr>
              <w:rPr>
                <w:rFonts w:ascii="Clarendon BT" w:hAnsi="Clarendon BT"/>
                <w:b/>
                <w:bCs/>
              </w:rPr>
            </w:pPr>
            <w:r w:rsidRPr="00E85262">
              <w:rPr>
                <w:rFonts w:ascii="Clarendon BT" w:hAnsi="Clarendon BT"/>
                <w:b/>
                <w:bCs/>
              </w:rPr>
              <w:t>Modelo</w:t>
            </w:r>
          </w:p>
        </w:tc>
        <w:tc>
          <w:tcPr>
            <w:tcW w:w="4483" w:type="dxa"/>
            <w:gridSpan w:val="2"/>
            <w:vAlign w:val="center"/>
          </w:tcPr>
          <w:p w14:paraId="47043FF4" w14:textId="77777777" w:rsidR="00426B62" w:rsidRPr="00FA4FDF" w:rsidRDefault="00426B62" w:rsidP="00613A81">
            <w:pPr>
              <w:jc w:val="center"/>
              <w:rPr>
                <w:rFonts w:ascii="Clarendon BT" w:hAnsi="Clarendon BT"/>
                <w:b/>
                <w:bCs/>
              </w:rPr>
            </w:pPr>
            <w:r>
              <w:rPr>
                <w:rFonts w:ascii="Clarendon BT" w:hAnsi="Clarendon BT"/>
                <w:b/>
                <w:bCs/>
              </w:rPr>
              <w:t>CALZADO CHOCLO ESTILO DERBY</w:t>
            </w:r>
          </w:p>
        </w:tc>
        <w:tc>
          <w:tcPr>
            <w:tcW w:w="3042" w:type="dxa"/>
            <w:vMerge/>
            <w:vAlign w:val="center"/>
          </w:tcPr>
          <w:p w14:paraId="09164F48" w14:textId="77777777" w:rsidR="00426B62" w:rsidRDefault="00426B62" w:rsidP="00613A81"/>
        </w:tc>
      </w:tr>
      <w:tr w:rsidR="00426B62" w14:paraId="7CCD8CF6" w14:textId="77777777" w:rsidTr="00426B62">
        <w:trPr>
          <w:trHeight w:val="329"/>
          <w:jc w:val="center"/>
        </w:trPr>
        <w:tc>
          <w:tcPr>
            <w:tcW w:w="1324" w:type="dxa"/>
            <w:shd w:val="clear" w:color="auto" w:fill="E7E6E6" w:themeFill="background2"/>
            <w:vAlign w:val="center"/>
          </w:tcPr>
          <w:p w14:paraId="7BEA1ED2" w14:textId="77777777" w:rsidR="00426B62" w:rsidRPr="00E85262" w:rsidRDefault="00426B62" w:rsidP="00613A81">
            <w:pPr>
              <w:rPr>
                <w:rFonts w:ascii="Clarendon BT" w:hAnsi="Clarendon BT"/>
                <w:b/>
                <w:bCs/>
              </w:rPr>
            </w:pPr>
            <w:r w:rsidRPr="00E85262">
              <w:rPr>
                <w:rFonts w:ascii="Clarendon BT" w:hAnsi="Clarendon BT"/>
                <w:b/>
                <w:bCs/>
              </w:rPr>
              <w:t>Género</w:t>
            </w:r>
          </w:p>
        </w:tc>
        <w:tc>
          <w:tcPr>
            <w:tcW w:w="2953" w:type="dxa"/>
            <w:vAlign w:val="center"/>
          </w:tcPr>
          <w:p w14:paraId="5FAD5BDE" w14:textId="77777777" w:rsidR="00426B62" w:rsidRPr="00FA4FDF" w:rsidRDefault="00426B62" w:rsidP="00613A81">
            <w:pPr>
              <w:jc w:val="center"/>
              <w:rPr>
                <w:rFonts w:ascii="Clarendon BT" w:hAnsi="Clarendon BT"/>
                <w:b/>
                <w:bCs/>
              </w:rPr>
            </w:pPr>
            <w:r w:rsidRPr="00FA4FDF">
              <w:rPr>
                <w:rFonts w:ascii="Clarendon BT" w:hAnsi="Clarendon BT"/>
                <w:b/>
                <w:bCs/>
              </w:rPr>
              <w:t>UNISEX</w:t>
            </w:r>
          </w:p>
        </w:tc>
        <w:tc>
          <w:tcPr>
            <w:tcW w:w="1530" w:type="dxa"/>
            <w:shd w:val="clear" w:color="auto" w:fill="E7E6E6" w:themeFill="background2"/>
            <w:vAlign w:val="center"/>
          </w:tcPr>
          <w:p w14:paraId="18AA3DF9" w14:textId="77777777" w:rsidR="00426B62" w:rsidRPr="00FA4FDF" w:rsidRDefault="00426B62" w:rsidP="00613A81">
            <w:pPr>
              <w:jc w:val="center"/>
              <w:rPr>
                <w:rFonts w:ascii="Clarendon BT" w:hAnsi="Clarendon BT"/>
                <w:b/>
                <w:bCs/>
              </w:rPr>
            </w:pPr>
            <w:r w:rsidRPr="00FA4FDF">
              <w:rPr>
                <w:rFonts w:ascii="Clarendon BT" w:hAnsi="Clarendon BT"/>
                <w:b/>
                <w:bCs/>
              </w:rPr>
              <w:t>Fecha</w:t>
            </w:r>
          </w:p>
        </w:tc>
        <w:tc>
          <w:tcPr>
            <w:tcW w:w="3042" w:type="dxa"/>
            <w:vMerge/>
            <w:vAlign w:val="center"/>
          </w:tcPr>
          <w:p w14:paraId="561849A1" w14:textId="77777777" w:rsidR="00426B62" w:rsidRDefault="00426B62" w:rsidP="00613A81"/>
        </w:tc>
      </w:tr>
      <w:tr w:rsidR="00232586" w14:paraId="172E80A3" w14:textId="77777777" w:rsidTr="00A9469F">
        <w:trPr>
          <w:trHeight w:val="329"/>
          <w:jc w:val="center"/>
        </w:trPr>
        <w:tc>
          <w:tcPr>
            <w:tcW w:w="4277" w:type="dxa"/>
            <w:gridSpan w:val="2"/>
            <w:tcBorders>
              <w:bottom w:val="single" w:sz="4" w:space="0" w:color="auto"/>
            </w:tcBorders>
            <w:shd w:val="clear" w:color="auto" w:fill="E7E6E6" w:themeFill="background2"/>
            <w:vAlign w:val="center"/>
          </w:tcPr>
          <w:p w14:paraId="13E9D1EE" w14:textId="7BF503EF" w:rsidR="00232586" w:rsidRPr="00FA4FDF" w:rsidRDefault="00232586" w:rsidP="00613A81">
            <w:pPr>
              <w:jc w:val="center"/>
              <w:rPr>
                <w:rFonts w:ascii="Clarendon BT" w:hAnsi="Clarendon BT"/>
                <w:b/>
                <w:bCs/>
              </w:rPr>
            </w:pPr>
          </w:p>
        </w:tc>
        <w:tc>
          <w:tcPr>
            <w:tcW w:w="1530" w:type="dxa"/>
            <w:tcBorders>
              <w:bottom w:val="single" w:sz="4" w:space="0" w:color="auto"/>
            </w:tcBorders>
            <w:vAlign w:val="center"/>
          </w:tcPr>
          <w:p w14:paraId="0C275D39" w14:textId="77777777" w:rsidR="00232586" w:rsidRPr="00FA4FDF" w:rsidRDefault="00232586" w:rsidP="00613A81">
            <w:pPr>
              <w:rPr>
                <w:rFonts w:ascii="Clarendon BT" w:hAnsi="Clarendon BT"/>
                <w:b/>
                <w:bCs/>
              </w:rPr>
            </w:pPr>
          </w:p>
        </w:tc>
        <w:tc>
          <w:tcPr>
            <w:tcW w:w="3042" w:type="dxa"/>
            <w:vMerge/>
            <w:tcBorders>
              <w:bottom w:val="single" w:sz="4" w:space="0" w:color="auto"/>
            </w:tcBorders>
            <w:vAlign w:val="center"/>
          </w:tcPr>
          <w:p w14:paraId="5D300B4D" w14:textId="77777777" w:rsidR="00232586" w:rsidRDefault="00232586" w:rsidP="00613A81"/>
        </w:tc>
      </w:tr>
      <w:tr w:rsidR="00426B62" w14:paraId="02DC52AD" w14:textId="77777777" w:rsidTr="00426B62">
        <w:trPr>
          <w:trHeight w:val="92"/>
          <w:jc w:val="center"/>
        </w:trPr>
        <w:tc>
          <w:tcPr>
            <w:tcW w:w="8849" w:type="dxa"/>
            <w:gridSpan w:val="4"/>
            <w:tcBorders>
              <w:bottom w:val="nil"/>
            </w:tcBorders>
          </w:tcPr>
          <w:p w14:paraId="6E09A3C3" w14:textId="77777777" w:rsidR="00426B62" w:rsidRPr="001760BE" w:rsidRDefault="00426B62" w:rsidP="00613A81">
            <w:pPr>
              <w:jc w:val="center"/>
              <w:rPr>
                <w:rFonts w:ascii="Clarendon BT" w:hAnsi="Clarendon BT"/>
              </w:rPr>
            </w:pPr>
            <w:r w:rsidRPr="001760BE">
              <w:rPr>
                <w:rFonts w:ascii="Clarendon BT" w:hAnsi="Clarendon BT"/>
              </w:rPr>
              <w:t>Imagen</w:t>
            </w:r>
          </w:p>
        </w:tc>
      </w:tr>
      <w:tr w:rsidR="00426B62" w14:paraId="47065F3E" w14:textId="77777777" w:rsidTr="00426B62">
        <w:trPr>
          <w:trHeight w:val="4859"/>
          <w:jc w:val="center"/>
        </w:trPr>
        <w:tc>
          <w:tcPr>
            <w:tcW w:w="8849" w:type="dxa"/>
            <w:gridSpan w:val="4"/>
            <w:tcBorders>
              <w:top w:val="nil"/>
            </w:tcBorders>
          </w:tcPr>
          <w:p w14:paraId="595C5A70" w14:textId="77777777" w:rsidR="00426B62" w:rsidRDefault="00426B62" w:rsidP="00613A81">
            <w:r>
              <w:rPr>
                <w:noProof/>
              </w:rPr>
              <w:drawing>
                <wp:anchor distT="0" distB="0" distL="114300" distR="114300" simplePos="0" relativeHeight="251717636" behindDoc="1" locked="0" layoutInCell="1" allowOverlap="1" wp14:anchorId="7830A5E0" wp14:editId="7D586DBE">
                  <wp:simplePos x="0" y="0"/>
                  <wp:positionH relativeFrom="column">
                    <wp:posOffset>1396153</wp:posOffset>
                  </wp:positionH>
                  <wp:positionV relativeFrom="paragraph">
                    <wp:posOffset>2340610</wp:posOffset>
                  </wp:positionV>
                  <wp:extent cx="2912534" cy="616252"/>
                  <wp:effectExtent l="0" t="0" r="254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12534" cy="61625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12" behindDoc="1" locked="0" layoutInCell="1" allowOverlap="1" wp14:anchorId="44771D77" wp14:editId="28B2396C">
                  <wp:simplePos x="0" y="0"/>
                  <wp:positionH relativeFrom="column">
                    <wp:posOffset>622300</wp:posOffset>
                  </wp:positionH>
                  <wp:positionV relativeFrom="paragraph">
                    <wp:posOffset>-123825</wp:posOffset>
                  </wp:positionV>
                  <wp:extent cx="4354780" cy="2497667"/>
                  <wp:effectExtent l="0" t="0" r="825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76">
                            <a:extLst>
                              <a:ext uri="{28A0092B-C50C-407E-A947-70E740481C1C}">
                                <a14:useLocalDpi xmlns:a14="http://schemas.microsoft.com/office/drawing/2010/main" val="0"/>
                              </a:ext>
                            </a:extLst>
                          </a:blip>
                          <a:stretch>
                            <a:fillRect/>
                          </a:stretch>
                        </pic:blipFill>
                        <pic:spPr>
                          <a:xfrm>
                            <a:off x="0" y="0"/>
                            <a:ext cx="4354780" cy="2497667"/>
                          </a:xfrm>
                          <a:prstGeom prst="rect">
                            <a:avLst/>
                          </a:prstGeom>
                        </pic:spPr>
                      </pic:pic>
                    </a:graphicData>
                  </a:graphic>
                  <wp14:sizeRelH relativeFrom="page">
                    <wp14:pctWidth>0</wp14:pctWidth>
                  </wp14:sizeRelH>
                  <wp14:sizeRelV relativeFrom="page">
                    <wp14:pctHeight>0</wp14:pctHeight>
                  </wp14:sizeRelV>
                </wp:anchor>
              </w:drawing>
            </w:r>
          </w:p>
        </w:tc>
      </w:tr>
      <w:tr w:rsidR="00426B62" w14:paraId="40AD23AB" w14:textId="77777777" w:rsidTr="00426B62">
        <w:trPr>
          <w:trHeight w:val="63"/>
          <w:jc w:val="center"/>
        </w:trPr>
        <w:tc>
          <w:tcPr>
            <w:tcW w:w="5807" w:type="dxa"/>
            <w:gridSpan w:val="3"/>
            <w:shd w:val="clear" w:color="auto" w:fill="E7E6E6" w:themeFill="background2"/>
            <w:vAlign w:val="center"/>
          </w:tcPr>
          <w:p w14:paraId="5A80B539" w14:textId="77777777" w:rsidR="00426B62" w:rsidRPr="00E85262" w:rsidRDefault="00426B62" w:rsidP="00613A81">
            <w:pPr>
              <w:jc w:val="center"/>
              <w:rPr>
                <w:rFonts w:ascii="Clarendon BT" w:hAnsi="Clarendon BT"/>
                <w:b/>
                <w:bCs/>
              </w:rPr>
            </w:pPr>
            <w:r>
              <w:rPr>
                <w:rFonts w:ascii="Clarendon BT" w:hAnsi="Clarendon BT"/>
                <w:b/>
                <w:bCs/>
              </w:rPr>
              <w:t>ESPECIFICACIONES</w:t>
            </w:r>
          </w:p>
        </w:tc>
        <w:tc>
          <w:tcPr>
            <w:tcW w:w="3042" w:type="dxa"/>
            <w:shd w:val="clear" w:color="auto" w:fill="E7E6E6" w:themeFill="background2"/>
            <w:vAlign w:val="center"/>
          </w:tcPr>
          <w:p w14:paraId="16B53489" w14:textId="77777777" w:rsidR="00426B62" w:rsidRPr="00E85262" w:rsidRDefault="00426B62" w:rsidP="00613A81">
            <w:pPr>
              <w:jc w:val="center"/>
              <w:rPr>
                <w:rFonts w:ascii="Clarendon BT" w:hAnsi="Clarendon BT"/>
                <w:b/>
                <w:bCs/>
              </w:rPr>
            </w:pPr>
            <w:r w:rsidRPr="00E85262">
              <w:rPr>
                <w:rFonts w:ascii="Clarendon BT" w:hAnsi="Clarendon BT"/>
                <w:b/>
                <w:bCs/>
              </w:rPr>
              <w:t>Habilitación</w:t>
            </w:r>
          </w:p>
        </w:tc>
      </w:tr>
      <w:tr w:rsidR="00426B62" w14:paraId="7954A631" w14:textId="77777777" w:rsidTr="00426B62">
        <w:trPr>
          <w:trHeight w:val="329"/>
          <w:jc w:val="center"/>
        </w:trPr>
        <w:tc>
          <w:tcPr>
            <w:tcW w:w="5807" w:type="dxa"/>
            <w:gridSpan w:val="3"/>
            <w:vMerge w:val="restart"/>
          </w:tcPr>
          <w:p w14:paraId="4D3E1DEE" w14:textId="77777777" w:rsidR="00426B62" w:rsidRPr="001E578D" w:rsidRDefault="00426B62" w:rsidP="00792733">
            <w:pPr>
              <w:pStyle w:val="Prrafodelista"/>
              <w:numPr>
                <w:ilvl w:val="0"/>
                <w:numId w:val="173"/>
              </w:numPr>
              <w:spacing w:after="0" w:line="240" w:lineRule="auto"/>
              <w:jc w:val="both"/>
              <w:rPr>
                <w:rFonts w:ascii="Clarendon BT" w:hAnsi="Clarendon BT"/>
                <w:sz w:val="18"/>
                <w:szCs w:val="18"/>
              </w:rPr>
            </w:pPr>
            <w:r w:rsidRPr="001E578D">
              <w:rPr>
                <w:rFonts w:ascii="Clarendon BT" w:hAnsi="Clarendon BT"/>
                <w:b/>
                <w:bCs/>
                <w:sz w:val="18"/>
                <w:szCs w:val="18"/>
              </w:rPr>
              <w:t>TIPO DE PROTECCIÓN:</w:t>
            </w:r>
            <w:r w:rsidRPr="001E578D">
              <w:rPr>
                <w:rFonts w:ascii="Clarendon BT" w:hAnsi="Clarendon BT"/>
                <w:sz w:val="18"/>
                <w:szCs w:val="18"/>
              </w:rPr>
              <w:t xml:space="preserve"> TIPO III CON PUNTERA DE RPOTECCÓN + DIELÉCTRICO (PP+D).</w:t>
            </w:r>
          </w:p>
          <w:p w14:paraId="630EFFE3" w14:textId="77777777" w:rsidR="00426B62" w:rsidRPr="001E578D" w:rsidRDefault="00426B62" w:rsidP="00792733">
            <w:pPr>
              <w:pStyle w:val="Prrafodelista"/>
              <w:numPr>
                <w:ilvl w:val="0"/>
                <w:numId w:val="173"/>
              </w:numPr>
              <w:spacing w:after="0" w:line="240" w:lineRule="auto"/>
              <w:jc w:val="both"/>
              <w:rPr>
                <w:rFonts w:ascii="Clarendon BT" w:hAnsi="Clarendon BT"/>
                <w:sz w:val="18"/>
                <w:szCs w:val="18"/>
              </w:rPr>
            </w:pPr>
            <w:r w:rsidRPr="001E578D">
              <w:rPr>
                <w:rFonts w:ascii="Clarendon BT" w:hAnsi="Clarendon BT"/>
                <w:b/>
                <w:bCs/>
                <w:sz w:val="18"/>
                <w:szCs w:val="18"/>
              </w:rPr>
              <w:t>ALTURA:</w:t>
            </w:r>
            <w:r w:rsidRPr="001E578D">
              <w:rPr>
                <w:rFonts w:ascii="Clarendon BT" w:hAnsi="Clarendon BT"/>
                <w:sz w:val="18"/>
                <w:szCs w:val="18"/>
              </w:rPr>
              <w:t xml:space="preserve"> CHOCLO 12+/- 1 CM.</w:t>
            </w:r>
          </w:p>
          <w:p w14:paraId="517B8BCB" w14:textId="77777777" w:rsidR="00426B62" w:rsidRPr="001E578D" w:rsidRDefault="00426B62" w:rsidP="00792733">
            <w:pPr>
              <w:pStyle w:val="Prrafodelista"/>
              <w:numPr>
                <w:ilvl w:val="0"/>
                <w:numId w:val="173"/>
              </w:numPr>
              <w:spacing w:after="0" w:line="240" w:lineRule="auto"/>
              <w:jc w:val="both"/>
              <w:rPr>
                <w:rFonts w:ascii="Clarendon BT" w:hAnsi="Clarendon BT"/>
                <w:sz w:val="18"/>
                <w:szCs w:val="18"/>
              </w:rPr>
            </w:pPr>
            <w:r w:rsidRPr="001E578D">
              <w:rPr>
                <w:rFonts w:ascii="Clarendon BT" w:hAnsi="Clarendon BT"/>
                <w:b/>
                <w:bCs/>
                <w:sz w:val="18"/>
                <w:szCs w:val="18"/>
              </w:rPr>
              <w:t>CORTE:</w:t>
            </w:r>
            <w:r w:rsidRPr="001E578D">
              <w:rPr>
                <w:rFonts w:ascii="Clarendon BT" w:hAnsi="Clarendon BT"/>
                <w:sz w:val="18"/>
                <w:szCs w:val="18"/>
              </w:rPr>
              <w:t xml:space="preserve"> FLOR ENTERA DE RES NAPPA LISA DE 1.8 MM DE ESPESOR MÍNIMO.</w:t>
            </w:r>
          </w:p>
          <w:p w14:paraId="0BAECCE8" w14:textId="77777777" w:rsidR="00426B62" w:rsidRPr="001E578D" w:rsidRDefault="00426B62" w:rsidP="00792733">
            <w:pPr>
              <w:pStyle w:val="Prrafodelista"/>
              <w:numPr>
                <w:ilvl w:val="0"/>
                <w:numId w:val="173"/>
              </w:numPr>
              <w:spacing w:after="0" w:line="240" w:lineRule="auto"/>
              <w:jc w:val="both"/>
              <w:rPr>
                <w:rFonts w:ascii="Clarendon BT" w:hAnsi="Clarendon BT"/>
                <w:sz w:val="18"/>
                <w:szCs w:val="18"/>
              </w:rPr>
            </w:pPr>
            <w:r w:rsidRPr="001E578D">
              <w:rPr>
                <w:rFonts w:ascii="Clarendon BT" w:hAnsi="Clarendon BT"/>
                <w:b/>
                <w:bCs/>
                <w:sz w:val="18"/>
                <w:szCs w:val="18"/>
              </w:rPr>
              <w:t>BULLÓN:</w:t>
            </w:r>
            <w:r w:rsidRPr="001E578D">
              <w:rPr>
                <w:rFonts w:ascii="Clarendon BT" w:hAnsi="Clarendon BT"/>
                <w:sz w:val="18"/>
                <w:szCs w:val="18"/>
              </w:rPr>
              <w:t xml:space="preserve"> MATERIAL SINTÉTICO RELLENO DE ESPUMA DE PU DE 1CM.</w:t>
            </w:r>
          </w:p>
          <w:p w14:paraId="4BF791CF" w14:textId="77777777" w:rsidR="00426B62" w:rsidRDefault="00426B62" w:rsidP="00792733">
            <w:pPr>
              <w:pStyle w:val="Prrafodelista"/>
              <w:numPr>
                <w:ilvl w:val="0"/>
                <w:numId w:val="173"/>
              </w:numPr>
              <w:spacing w:after="0" w:line="240" w:lineRule="auto"/>
              <w:jc w:val="both"/>
              <w:rPr>
                <w:rFonts w:ascii="Clarendon BT" w:hAnsi="Clarendon BT"/>
                <w:sz w:val="18"/>
                <w:szCs w:val="18"/>
              </w:rPr>
            </w:pPr>
            <w:r w:rsidRPr="001E578D">
              <w:rPr>
                <w:rFonts w:ascii="Clarendon BT" w:hAnsi="Clarendon BT"/>
                <w:b/>
                <w:bCs/>
                <w:sz w:val="18"/>
                <w:szCs w:val="18"/>
              </w:rPr>
              <w:t>LENG</w:t>
            </w:r>
            <w:r w:rsidRPr="001E578D">
              <w:rPr>
                <w:rFonts w:ascii="Clarendon BT" w:hAnsi="Clarendon BT" w:hint="eastAsia"/>
                <w:b/>
                <w:bCs/>
                <w:sz w:val="18"/>
                <w:szCs w:val="18"/>
              </w:rPr>
              <w:t>Ü</w:t>
            </w:r>
            <w:r w:rsidRPr="001E578D">
              <w:rPr>
                <w:rFonts w:ascii="Clarendon BT" w:hAnsi="Clarendon BT"/>
                <w:b/>
                <w:bCs/>
                <w:sz w:val="18"/>
                <w:szCs w:val="18"/>
              </w:rPr>
              <w:t xml:space="preserve">ETA: </w:t>
            </w:r>
            <w:r w:rsidRPr="001E578D">
              <w:rPr>
                <w:rFonts w:ascii="Clarendon BT" w:hAnsi="Clarendon BT"/>
                <w:sz w:val="18"/>
                <w:szCs w:val="18"/>
              </w:rPr>
              <w:t>MATERIAL SINTÉTICO RELLENO DE ESPUMA DE PU DE 5MM.</w:t>
            </w:r>
          </w:p>
          <w:p w14:paraId="73A18E82" w14:textId="77777777" w:rsidR="00426B62" w:rsidRDefault="00426B62" w:rsidP="00792733">
            <w:pPr>
              <w:pStyle w:val="Prrafodelista"/>
              <w:numPr>
                <w:ilvl w:val="0"/>
                <w:numId w:val="173"/>
              </w:numPr>
              <w:spacing w:after="0" w:line="240" w:lineRule="auto"/>
              <w:jc w:val="both"/>
              <w:rPr>
                <w:rFonts w:ascii="Clarendon BT" w:hAnsi="Clarendon BT"/>
                <w:sz w:val="18"/>
                <w:szCs w:val="18"/>
              </w:rPr>
            </w:pPr>
            <w:r w:rsidRPr="001E578D">
              <w:rPr>
                <w:rFonts w:ascii="Clarendon BT" w:hAnsi="Clarendon BT"/>
                <w:b/>
                <w:bCs/>
                <w:sz w:val="18"/>
                <w:szCs w:val="18"/>
              </w:rPr>
              <w:t>FORROS:</w:t>
            </w:r>
            <w:r>
              <w:rPr>
                <w:rFonts w:ascii="Clarendon BT" w:hAnsi="Clarendon BT"/>
                <w:sz w:val="18"/>
                <w:szCs w:val="18"/>
              </w:rPr>
              <w:t xml:space="preserve"> TEXTIL TRÍCAPA ANTIMICÓTICO.</w:t>
            </w:r>
          </w:p>
          <w:p w14:paraId="17E5090A" w14:textId="77777777" w:rsidR="00426B62" w:rsidRDefault="00426B62" w:rsidP="00792733">
            <w:pPr>
              <w:pStyle w:val="Prrafodelista"/>
              <w:numPr>
                <w:ilvl w:val="0"/>
                <w:numId w:val="173"/>
              </w:numPr>
              <w:spacing w:after="0" w:line="240" w:lineRule="auto"/>
              <w:jc w:val="both"/>
              <w:rPr>
                <w:rFonts w:ascii="Clarendon BT" w:hAnsi="Clarendon BT"/>
                <w:sz w:val="18"/>
                <w:szCs w:val="18"/>
              </w:rPr>
            </w:pPr>
            <w:r w:rsidRPr="001E578D">
              <w:rPr>
                <w:rFonts w:ascii="Clarendon BT" w:hAnsi="Clarendon BT"/>
                <w:b/>
                <w:bCs/>
                <w:sz w:val="18"/>
                <w:szCs w:val="18"/>
              </w:rPr>
              <w:t>OJILLOS:</w:t>
            </w:r>
            <w:r>
              <w:rPr>
                <w:rFonts w:ascii="Clarendon BT" w:hAnsi="Clarendon BT"/>
                <w:sz w:val="18"/>
                <w:szCs w:val="18"/>
              </w:rPr>
              <w:t xml:space="preserve"> PERFORACIONES.</w:t>
            </w:r>
          </w:p>
          <w:p w14:paraId="48988931" w14:textId="77777777" w:rsidR="00426B62" w:rsidRDefault="00426B62" w:rsidP="00792733">
            <w:pPr>
              <w:pStyle w:val="Prrafodelista"/>
              <w:numPr>
                <w:ilvl w:val="0"/>
                <w:numId w:val="173"/>
              </w:numPr>
              <w:spacing w:after="0" w:line="240" w:lineRule="auto"/>
              <w:jc w:val="both"/>
              <w:rPr>
                <w:rFonts w:ascii="Clarendon BT" w:hAnsi="Clarendon BT"/>
                <w:sz w:val="18"/>
                <w:szCs w:val="18"/>
              </w:rPr>
            </w:pPr>
            <w:r w:rsidRPr="002D0EB7">
              <w:rPr>
                <w:rFonts w:ascii="Clarendon BT" w:hAnsi="Clarendon BT"/>
                <w:b/>
                <w:bCs/>
                <w:sz w:val="18"/>
                <w:szCs w:val="18"/>
              </w:rPr>
              <w:t>AGUJETAS:</w:t>
            </w:r>
            <w:r>
              <w:rPr>
                <w:rFonts w:ascii="Clarendon BT" w:hAnsi="Clarendon BT"/>
                <w:sz w:val="18"/>
                <w:szCs w:val="18"/>
              </w:rPr>
              <w:t xml:space="preserve"> ALMA DE ALGODÓN CON TEJIDO DE POLIÉSTER.</w:t>
            </w:r>
          </w:p>
          <w:p w14:paraId="1ED3FE5C" w14:textId="77777777" w:rsidR="00426B62" w:rsidRDefault="00426B62" w:rsidP="00792733">
            <w:pPr>
              <w:pStyle w:val="Prrafodelista"/>
              <w:numPr>
                <w:ilvl w:val="0"/>
                <w:numId w:val="173"/>
              </w:numPr>
              <w:spacing w:after="0" w:line="240" w:lineRule="auto"/>
              <w:jc w:val="both"/>
              <w:rPr>
                <w:rFonts w:ascii="Clarendon BT" w:hAnsi="Clarendon BT"/>
                <w:sz w:val="18"/>
                <w:szCs w:val="18"/>
              </w:rPr>
            </w:pPr>
            <w:r w:rsidRPr="002D0EB7">
              <w:rPr>
                <w:rFonts w:ascii="Clarendon BT" w:hAnsi="Clarendon BT"/>
                <w:b/>
                <w:bCs/>
                <w:sz w:val="18"/>
                <w:szCs w:val="18"/>
              </w:rPr>
              <w:t>HILOS:</w:t>
            </w:r>
            <w:r>
              <w:rPr>
                <w:rFonts w:ascii="Clarendon BT" w:hAnsi="Clarendon BT"/>
                <w:sz w:val="18"/>
                <w:szCs w:val="18"/>
              </w:rPr>
              <w:t xml:space="preserve"> POLIÉSTER.</w:t>
            </w:r>
          </w:p>
          <w:p w14:paraId="45D1D5EE" w14:textId="77777777" w:rsidR="00426B62" w:rsidRDefault="00426B62" w:rsidP="00792733">
            <w:pPr>
              <w:pStyle w:val="Prrafodelista"/>
              <w:numPr>
                <w:ilvl w:val="0"/>
                <w:numId w:val="173"/>
              </w:numPr>
              <w:spacing w:after="0" w:line="240" w:lineRule="auto"/>
              <w:jc w:val="both"/>
              <w:rPr>
                <w:rFonts w:ascii="Clarendon BT" w:hAnsi="Clarendon BT"/>
                <w:sz w:val="18"/>
                <w:szCs w:val="18"/>
              </w:rPr>
            </w:pPr>
            <w:r w:rsidRPr="002D0EB7">
              <w:rPr>
                <w:rFonts w:ascii="Clarendon BT" w:hAnsi="Clarendon BT"/>
                <w:b/>
                <w:bCs/>
                <w:sz w:val="18"/>
                <w:szCs w:val="18"/>
              </w:rPr>
              <w:t>HORMA:</w:t>
            </w:r>
            <w:r>
              <w:rPr>
                <w:rFonts w:ascii="Clarendon BT" w:hAnsi="Clarendon BT"/>
                <w:sz w:val="18"/>
                <w:szCs w:val="18"/>
              </w:rPr>
              <w:t xml:space="preserve"> EEE (ANATÓMICA Y ERGONÓMICA).</w:t>
            </w:r>
          </w:p>
          <w:p w14:paraId="1E08E261" w14:textId="77777777" w:rsidR="00426B62" w:rsidRDefault="00426B62" w:rsidP="00792733">
            <w:pPr>
              <w:pStyle w:val="Prrafodelista"/>
              <w:numPr>
                <w:ilvl w:val="0"/>
                <w:numId w:val="173"/>
              </w:numPr>
              <w:spacing w:after="0" w:line="240" w:lineRule="auto"/>
              <w:jc w:val="both"/>
              <w:rPr>
                <w:rFonts w:ascii="Clarendon BT" w:hAnsi="Clarendon BT"/>
                <w:sz w:val="18"/>
                <w:szCs w:val="18"/>
              </w:rPr>
            </w:pPr>
            <w:r w:rsidRPr="002D0EB7">
              <w:rPr>
                <w:rFonts w:ascii="Clarendon BT" w:hAnsi="Clarendon BT"/>
                <w:b/>
                <w:bCs/>
                <w:sz w:val="18"/>
                <w:szCs w:val="18"/>
              </w:rPr>
              <w:t>COLOR:</w:t>
            </w:r>
            <w:r>
              <w:rPr>
                <w:rFonts w:ascii="Clarendon BT" w:hAnsi="Clarendon BT"/>
                <w:sz w:val="18"/>
                <w:szCs w:val="18"/>
              </w:rPr>
              <w:t xml:space="preserve"> NEGRO</w:t>
            </w:r>
          </w:p>
          <w:p w14:paraId="55E171B0" w14:textId="77777777" w:rsidR="00426B62" w:rsidRPr="001E578D" w:rsidRDefault="00426B62" w:rsidP="00792733">
            <w:pPr>
              <w:pStyle w:val="Prrafodelista"/>
              <w:numPr>
                <w:ilvl w:val="0"/>
                <w:numId w:val="173"/>
              </w:numPr>
              <w:spacing w:after="0" w:line="240" w:lineRule="auto"/>
              <w:jc w:val="both"/>
              <w:rPr>
                <w:rFonts w:ascii="Clarendon BT" w:hAnsi="Clarendon BT"/>
                <w:sz w:val="18"/>
                <w:szCs w:val="18"/>
              </w:rPr>
            </w:pPr>
            <w:r w:rsidRPr="002D0EB7">
              <w:rPr>
                <w:rFonts w:ascii="Clarendon BT" w:hAnsi="Clarendon BT"/>
                <w:b/>
                <w:bCs/>
                <w:sz w:val="18"/>
                <w:szCs w:val="18"/>
              </w:rPr>
              <w:t>CONSTRUCCÓN:</w:t>
            </w:r>
            <w:r>
              <w:rPr>
                <w:rFonts w:ascii="Clarendon BT" w:hAnsi="Clarendon BT"/>
                <w:sz w:val="18"/>
                <w:szCs w:val="18"/>
              </w:rPr>
              <w:t xml:space="preserve"> INYECCÓN DIRECTA AL CORTE.</w:t>
            </w:r>
          </w:p>
        </w:tc>
        <w:tc>
          <w:tcPr>
            <w:tcW w:w="3042" w:type="dxa"/>
          </w:tcPr>
          <w:p w14:paraId="44D34D98" w14:textId="77777777" w:rsidR="00426B62" w:rsidRPr="002112B4" w:rsidRDefault="00426B62" w:rsidP="00613A81">
            <w:pPr>
              <w:jc w:val="center"/>
              <w:rPr>
                <w:rFonts w:ascii="Clarendon BT" w:hAnsi="Clarendon BT"/>
              </w:rPr>
            </w:pPr>
            <w:r w:rsidRPr="00E8396B">
              <w:rPr>
                <w:rFonts w:ascii="Clarendon BT" w:hAnsi="Clarendon BT"/>
                <w:b/>
                <w:bCs/>
              </w:rPr>
              <w:t>NOM-113-STPS-2009</w:t>
            </w:r>
          </w:p>
        </w:tc>
      </w:tr>
      <w:tr w:rsidR="00426B62" w14:paraId="11D7B6BF" w14:textId="77777777" w:rsidTr="00426B62">
        <w:trPr>
          <w:trHeight w:val="168"/>
          <w:jc w:val="center"/>
        </w:trPr>
        <w:tc>
          <w:tcPr>
            <w:tcW w:w="5807" w:type="dxa"/>
            <w:gridSpan w:val="3"/>
            <w:vMerge/>
          </w:tcPr>
          <w:p w14:paraId="3F78AE2C" w14:textId="77777777" w:rsidR="00426B62" w:rsidRPr="002112B4" w:rsidRDefault="00426B62" w:rsidP="00613A81">
            <w:pPr>
              <w:rPr>
                <w:rFonts w:ascii="Clarendon BT" w:hAnsi="Clarendon BT"/>
              </w:rPr>
            </w:pPr>
          </w:p>
        </w:tc>
        <w:tc>
          <w:tcPr>
            <w:tcW w:w="3042" w:type="dxa"/>
            <w:shd w:val="clear" w:color="auto" w:fill="E7E6E6" w:themeFill="background2"/>
          </w:tcPr>
          <w:p w14:paraId="13BE97F1" w14:textId="77777777" w:rsidR="00426B62" w:rsidRPr="002D0EB7" w:rsidRDefault="00426B62" w:rsidP="00613A81">
            <w:pPr>
              <w:jc w:val="center"/>
              <w:rPr>
                <w:rFonts w:ascii="Clarendon BT" w:hAnsi="Clarendon BT"/>
                <w:b/>
                <w:bCs/>
                <w:sz w:val="22"/>
                <w:szCs w:val="22"/>
              </w:rPr>
            </w:pPr>
            <w:r w:rsidRPr="002D0EB7">
              <w:rPr>
                <w:rFonts w:ascii="Clarendon BT" w:hAnsi="Clarendon BT"/>
                <w:b/>
                <w:bCs/>
                <w:sz w:val="22"/>
                <w:szCs w:val="22"/>
              </w:rPr>
              <w:t xml:space="preserve">ESPECIFICACIONES SUELA </w:t>
            </w:r>
          </w:p>
        </w:tc>
      </w:tr>
      <w:tr w:rsidR="00426B62" w14:paraId="6680D9CE" w14:textId="77777777" w:rsidTr="00426B62">
        <w:trPr>
          <w:trHeight w:val="168"/>
          <w:jc w:val="center"/>
        </w:trPr>
        <w:tc>
          <w:tcPr>
            <w:tcW w:w="5807" w:type="dxa"/>
            <w:gridSpan w:val="3"/>
            <w:vMerge/>
          </w:tcPr>
          <w:p w14:paraId="1B8A67B9" w14:textId="77777777" w:rsidR="00426B62" w:rsidRPr="002112B4" w:rsidRDefault="00426B62" w:rsidP="00613A81">
            <w:pPr>
              <w:rPr>
                <w:rFonts w:ascii="Clarendon BT" w:hAnsi="Clarendon BT"/>
              </w:rPr>
            </w:pPr>
          </w:p>
        </w:tc>
        <w:tc>
          <w:tcPr>
            <w:tcW w:w="3042" w:type="dxa"/>
          </w:tcPr>
          <w:p w14:paraId="27B9EFBD" w14:textId="77777777" w:rsidR="00426B62" w:rsidRDefault="00426B62" w:rsidP="00613A81">
            <w:pPr>
              <w:pStyle w:val="Prrafodelista"/>
              <w:rPr>
                <w:rFonts w:ascii="Clarendon BT" w:hAnsi="Clarendon BT"/>
                <w:sz w:val="17"/>
                <w:szCs w:val="17"/>
              </w:rPr>
            </w:pPr>
          </w:p>
          <w:p w14:paraId="232EDCBC" w14:textId="77777777" w:rsidR="00426B62" w:rsidRPr="00F0204B" w:rsidRDefault="00426B62" w:rsidP="00792733">
            <w:pPr>
              <w:pStyle w:val="Prrafodelista"/>
              <w:numPr>
                <w:ilvl w:val="0"/>
                <w:numId w:val="174"/>
              </w:numPr>
              <w:spacing w:after="0" w:line="240" w:lineRule="auto"/>
              <w:rPr>
                <w:rFonts w:ascii="Clarendon BT" w:hAnsi="Clarendon BT"/>
                <w:sz w:val="18"/>
                <w:szCs w:val="18"/>
              </w:rPr>
            </w:pPr>
            <w:r w:rsidRPr="00F0204B">
              <w:rPr>
                <w:rFonts w:ascii="Clarendon BT" w:hAnsi="Clarendon BT"/>
                <w:sz w:val="18"/>
                <w:szCs w:val="18"/>
              </w:rPr>
              <w:t>ENTRESUELA: DE POLIURETANO.</w:t>
            </w:r>
          </w:p>
          <w:p w14:paraId="57D6DF2E" w14:textId="77777777" w:rsidR="00426B62" w:rsidRPr="00F0204B" w:rsidRDefault="00426B62" w:rsidP="00792733">
            <w:pPr>
              <w:pStyle w:val="Prrafodelista"/>
              <w:numPr>
                <w:ilvl w:val="0"/>
                <w:numId w:val="174"/>
              </w:numPr>
              <w:spacing w:after="0" w:line="240" w:lineRule="auto"/>
              <w:rPr>
                <w:rFonts w:ascii="Clarendon BT" w:hAnsi="Clarendon BT"/>
                <w:sz w:val="18"/>
                <w:szCs w:val="18"/>
              </w:rPr>
            </w:pPr>
            <w:r w:rsidRPr="00F0204B">
              <w:rPr>
                <w:rFonts w:ascii="Clarendon BT" w:hAnsi="Clarendon BT"/>
                <w:sz w:val="18"/>
                <w:szCs w:val="18"/>
              </w:rPr>
              <w:t>SUELA DE HULE ACRILO-NITRILO.</w:t>
            </w:r>
          </w:p>
          <w:p w14:paraId="693CBB1B" w14:textId="77777777" w:rsidR="00426B62" w:rsidRPr="00F0204B" w:rsidRDefault="00426B62" w:rsidP="00792733">
            <w:pPr>
              <w:pStyle w:val="Prrafodelista"/>
              <w:numPr>
                <w:ilvl w:val="0"/>
                <w:numId w:val="174"/>
              </w:numPr>
              <w:spacing w:after="0" w:line="240" w:lineRule="auto"/>
              <w:rPr>
                <w:rFonts w:ascii="Clarendon BT" w:hAnsi="Clarendon BT"/>
                <w:sz w:val="18"/>
                <w:szCs w:val="18"/>
              </w:rPr>
            </w:pPr>
            <w:r w:rsidRPr="00F0204B">
              <w:rPr>
                <w:rFonts w:ascii="Clarendon BT" w:hAnsi="Clarendon BT"/>
                <w:sz w:val="18"/>
                <w:szCs w:val="18"/>
              </w:rPr>
              <w:t>LINEAS DE TRACCÓN QUE AYUDAN AL FRENADO EN TERRENOS RESBALOSOS.</w:t>
            </w:r>
          </w:p>
          <w:p w14:paraId="59E2DB04" w14:textId="77777777" w:rsidR="00426B62" w:rsidRPr="00F0204B" w:rsidRDefault="00426B62" w:rsidP="00792733">
            <w:pPr>
              <w:pStyle w:val="Prrafodelista"/>
              <w:numPr>
                <w:ilvl w:val="0"/>
                <w:numId w:val="174"/>
              </w:numPr>
              <w:spacing w:after="0" w:line="240" w:lineRule="auto"/>
              <w:rPr>
                <w:rFonts w:ascii="Clarendon BT" w:hAnsi="Clarendon BT"/>
                <w:sz w:val="18"/>
                <w:szCs w:val="18"/>
              </w:rPr>
            </w:pPr>
            <w:r w:rsidRPr="00F0204B">
              <w:rPr>
                <w:rFonts w:ascii="Clarendon BT" w:hAnsi="Clarendon BT"/>
                <w:sz w:val="18"/>
                <w:szCs w:val="18"/>
              </w:rPr>
              <w:t>VENTOSA.</w:t>
            </w:r>
          </w:p>
          <w:p w14:paraId="6EF90AFB" w14:textId="77777777" w:rsidR="00426B62" w:rsidRPr="00F0204B" w:rsidRDefault="00426B62" w:rsidP="00792733">
            <w:pPr>
              <w:pStyle w:val="Prrafodelista"/>
              <w:numPr>
                <w:ilvl w:val="0"/>
                <w:numId w:val="174"/>
              </w:numPr>
              <w:spacing w:after="0" w:line="240" w:lineRule="auto"/>
              <w:rPr>
                <w:rFonts w:ascii="Clarendon BT" w:hAnsi="Clarendon BT"/>
                <w:sz w:val="18"/>
                <w:szCs w:val="18"/>
              </w:rPr>
            </w:pPr>
            <w:r w:rsidRPr="00F0204B">
              <w:rPr>
                <w:rFonts w:ascii="Clarendon BT" w:hAnsi="Clarendon BT"/>
                <w:sz w:val="18"/>
                <w:szCs w:val="18"/>
              </w:rPr>
              <w:t>CANALES DE EVACUACIÓN.</w:t>
            </w:r>
          </w:p>
          <w:p w14:paraId="632739EA" w14:textId="77777777" w:rsidR="00426B62" w:rsidRPr="00F0204B" w:rsidRDefault="00426B62" w:rsidP="00792733">
            <w:pPr>
              <w:pStyle w:val="Prrafodelista"/>
              <w:numPr>
                <w:ilvl w:val="0"/>
                <w:numId w:val="174"/>
              </w:numPr>
              <w:spacing w:after="0" w:line="240" w:lineRule="auto"/>
              <w:rPr>
                <w:rFonts w:ascii="Clarendon BT" w:hAnsi="Clarendon BT"/>
                <w:sz w:val="18"/>
                <w:szCs w:val="18"/>
              </w:rPr>
            </w:pPr>
            <w:r w:rsidRPr="00F0204B">
              <w:rPr>
                <w:rFonts w:ascii="Clarendon BT" w:hAnsi="Clarendon BT"/>
                <w:sz w:val="18"/>
                <w:szCs w:val="18"/>
              </w:rPr>
              <w:t>RESISTENTE A SOLVENTES Y ACEITES.</w:t>
            </w:r>
          </w:p>
          <w:p w14:paraId="72E5B439" w14:textId="77777777" w:rsidR="00426B62" w:rsidRPr="00F0204B" w:rsidRDefault="00426B62" w:rsidP="00613A81">
            <w:pPr>
              <w:rPr>
                <w:rFonts w:ascii="Clarendon BT" w:hAnsi="Clarendon BT"/>
                <w:sz w:val="18"/>
                <w:szCs w:val="18"/>
              </w:rPr>
            </w:pPr>
          </w:p>
          <w:p w14:paraId="713FF653" w14:textId="77777777" w:rsidR="00426B62" w:rsidRPr="002D0EB7" w:rsidRDefault="00426B62" w:rsidP="00613A81">
            <w:pPr>
              <w:rPr>
                <w:rFonts w:ascii="Clarendon BT" w:hAnsi="Clarendon BT"/>
                <w:sz w:val="17"/>
                <w:szCs w:val="17"/>
              </w:rPr>
            </w:pPr>
          </w:p>
          <w:p w14:paraId="3DD9C5AA" w14:textId="77777777" w:rsidR="00426B62" w:rsidRPr="002D0EB7" w:rsidRDefault="00426B62" w:rsidP="00613A81">
            <w:pPr>
              <w:rPr>
                <w:rFonts w:ascii="Clarendon BT" w:hAnsi="Clarendon BT"/>
                <w:b/>
                <w:bCs/>
                <w:sz w:val="17"/>
                <w:szCs w:val="17"/>
              </w:rPr>
            </w:pPr>
          </w:p>
        </w:tc>
      </w:tr>
      <w:tr w:rsidR="00C95393" w14:paraId="0C66A733" w14:textId="77777777" w:rsidTr="00426B62">
        <w:trPr>
          <w:trHeight w:val="168"/>
          <w:jc w:val="center"/>
        </w:trPr>
        <w:tc>
          <w:tcPr>
            <w:tcW w:w="5807" w:type="dxa"/>
            <w:gridSpan w:val="3"/>
          </w:tcPr>
          <w:p w14:paraId="2AEC4F8B" w14:textId="77777777" w:rsidR="00C95393" w:rsidRPr="002112B4" w:rsidRDefault="00C95393" w:rsidP="00613A81">
            <w:pPr>
              <w:rPr>
                <w:rFonts w:ascii="Clarendon BT" w:hAnsi="Clarendon BT"/>
              </w:rPr>
            </w:pPr>
          </w:p>
        </w:tc>
        <w:tc>
          <w:tcPr>
            <w:tcW w:w="3042" w:type="dxa"/>
          </w:tcPr>
          <w:p w14:paraId="46B44277" w14:textId="77777777" w:rsidR="00C95393" w:rsidRDefault="00C95393" w:rsidP="00613A81">
            <w:pPr>
              <w:pStyle w:val="Prrafodelista"/>
              <w:rPr>
                <w:rFonts w:ascii="Clarendon BT" w:hAnsi="Clarendon BT"/>
                <w:sz w:val="17"/>
                <w:szCs w:val="17"/>
              </w:rPr>
            </w:pPr>
          </w:p>
        </w:tc>
      </w:tr>
    </w:tbl>
    <w:tbl>
      <w:tblPr>
        <w:tblStyle w:val="Tablaconcuadrcula14"/>
        <w:tblW w:w="9066" w:type="dxa"/>
        <w:jc w:val="center"/>
        <w:tblLook w:val="04A0" w:firstRow="1" w:lastRow="0" w:firstColumn="1" w:lastColumn="0" w:noHBand="0" w:noVBand="1"/>
      </w:tblPr>
      <w:tblGrid>
        <w:gridCol w:w="1582"/>
        <w:gridCol w:w="2803"/>
        <w:gridCol w:w="1854"/>
        <w:gridCol w:w="2827"/>
      </w:tblGrid>
      <w:tr w:rsidR="00DC4349" w:rsidRPr="0033081F" w14:paraId="0C627C16" w14:textId="77777777" w:rsidTr="00DC4349">
        <w:trPr>
          <w:trHeight w:val="329"/>
          <w:jc w:val="center"/>
        </w:trPr>
        <w:tc>
          <w:tcPr>
            <w:tcW w:w="6239" w:type="dxa"/>
            <w:gridSpan w:val="3"/>
            <w:vAlign w:val="center"/>
          </w:tcPr>
          <w:p w14:paraId="07C3F94A" w14:textId="77777777" w:rsidR="00DC4349" w:rsidRPr="0033081F" w:rsidRDefault="00DC4349" w:rsidP="00613A81">
            <w:pPr>
              <w:jc w:val="center"/>
              <w:rPr>
                <w:rFonts w:ascii="Clarendon BT" w:hAnsi="Clarendon BT"/>
                <w:b/>
                <w:bCs/>
                <w:sz w:val="26"/>
                <w:szCs w:val="28"/>
              </w:rPr>
            </w:pPr>
            <w:bookmarkStart w:id="33" w:name="_Hlk205400026"/>
            <w:r w:rsidRPr="0033081F">
              <w:rPr>
                <w:rFonts w:ascii="Clarendon BT" w:hAnsi="Clarendon BT"/>
                <w:b/>
                <w:bCs/>
                <w:sz w:val="26"/>
                <w:szCs w:val="28"/>
              </w:rPr>
              <w:t>Ficha Técnica</w:t>
            </w:r>
          </w:p>
        </w:tc>
        <w:tc>
          <w:tcPr>
            <w:tcW w:w="2827" w:type="dxa"/>
            <w:vMerge w:val="restart"/>
            <w:vAlign w:val="center"/>
          </w:tcPr>
          <w:p w14:paraId="043F5312" w14:textId="77777777" w:rsidR="00DC4349" w:rsidRPr="0033081F" w:rsidRDefault="00DC4349" w:rsidP="00613A81"/>
        </w:tc>
      </w:tr>
      <w:tr w:rsidR="00DC4349" w:rsidRPr="0033081F" w14:paraId="0C07E993" w14:textId="77777777" w:rsidTr="00DC4349">
        <w:trPr>
          <w:trHeight w:val="329"/>
          <w:jc w:val="center"/>
        </w:trPr>
        <w:tc>
          <w:tcPr>
            <w:tcW w:w="1582" w:type="dxa"/>
            <w:shd w:val="clear" w:color="auto" w:fill="E7E6E6" w:themeFill="background2"/>
            <w:vAlign w:val="center"/>
          </w:tcPr>
          <w:p w14:paraId="393F015A" w14:textId="77777777" w:rsidR="00DC4349" w:rsidRPr="0033081F" w:rsidRDefault="00DC4349" w:rsidP="00613A81">
            <w:pPr>
              <w:rPr>
                <w:rFonts w:ascii="Clarendon BT" w:hAnsi="Clarendon BT"/>
                <w:b/>
                <w:bCs/>
              </w:rPr>
            </w:pPr>
            <w:r w:rsidRPr="0033081F">
              <w:rPr>
                <w:rFonts w:ascii="Clarendon BT" w:hAnsi="Clarendon BT"/>
                <w:b/>
                <w:bCs/>
              </w:rPr>
              <w:t>Cliente</w:t>
            </w:r>
          </w:p>
        </w:tc>
        <w:tc>
          <w:tcPr>
            <w:tcW w:w="4657" w:type="dxa"/>
            <w:gridSpan w:val="2"/>
            <w:vAlign w:val="center"/>
          </w:tcPr>
          <w:p w14:paraId="4123BDBA" w14:textId="77777777" w:rsidR="00DC4349" w:rsidRPr="0033081F" w:rsidRDefault="00DC4349" w:rsidP="00613A81">
            <w:pPr>
              <w:jc w:val="center"/>
              <w:rPr>
                <w:rFonts w:ascii="Clarendon BT" w:hAnsi="Clarendon BT"/>
              </w:rPr>
            </w:pPr>
            <w:r w:rsidRPr="0033081F">
              <w:rPr>
                <w:rFonts w:ascii="Clarendon BT" w:hAnsi="Clarendon BT"/>
              </w:rPr>
              <w:t>CONALEP</w:t>
            </w:r>
          </w:p>
        </w:tc>
        <w:tc>
          <w:tcPr>
            <w:tcW w:w="2827" w:type="dxa"/>
            <w:vMerge/>
            <w:vAlign w:val="center"/>
          </w:tcPr>
          <w:p w14:paraId="13324EDB" w14:textId="77777777" w:rsidR="00DC4349" w:rsidRPr="0033081F" w:rsidRDefault="00DC4349" w:rsidP="00613A81"/>
        </w:tc>
      </w:tr>
      <w:tr w:rsidR="00DC4349" w:rsidRPr="0033081F" w14:paraId="5F61F5A1" w14:textId="77777777" w:rsidTr="00DC4349">
        <w:trPr>
          <w:trHeight w:val="350"/>
          <w:jc w:val="center"/>
        </w:trPr>
        <w:tc>
          <w:tcPr>
            <w:tcW w:w="1582" w:type="dxa"/>
            <w:shd w:val="clear" w:color="auto" w:fill="E7E6E6" w:themeFill="background2"/>
            <w:vAlign w:val="center"/>
          </w:tcPr>
          <w:p w14:paraId="269860DB" w14:textId="77777777" w:rsidR="00DC4349" w:rsidRPr="0033081F" w:rsidRDefault="00DC4349" w:rsidP="00613A81">
            <w:pPr>
              <w:rPr>
                <w:rFonts w:ascii="Clarendon BT" w:hAnsi="Clarendon BT"/>
                <w:b/>
                <w:bCs/>
              </w:rPr>
            </w:pPr>
            <w:r w:rsidRPr="0033081F">
              <w:rPr>
                <w:rFonts w:ascii="Clarendon BT" w:hAnsi="Clarendon BT"/>
                <w:b/>
                <w:bCs/>
              </w:rPr>
              <w:t>Modelo</w:t>
            </w:r>
          </w:p>
        </w:tc>
        <w:tc>
          <w:tcPr>
            <w:tcW w:w="4657" w:type="dxa"/>
            <w:gridSpan w:val="2"/>
            <w:vAlign w:val="center"/>
          </w:tcPr>
          <w:p w14:paraId="3EC86ABB" w14:textId="77777777" w:rsidR="00DC4349" w:rsidRPr="0033081F" w:rsidRDefault="00DC4349" w:rsidP="00613A81">
            <w:pPr>
              <w:jc w:val="center"/>
              <w:rPr>
                <w:rFonts w:ascii="Clarendon BT" w:hAnsi="Clarendon BT"/>
              </w:rPr>
            </w:pPr>
            <w:r w:rsidRPr="0033081F">
              <w:rPr>
                <w:rFonts w:ascii="Clarendon BT" w:hAnsi="Clarendon BT"/>
              </w:rPr>
              <w:t>PLAYERA TIPO POLO</w:t>
            </w:r>
          </w:p>
        </w:tc>
        <w:tc>
          <w:tcPr>
            <w:tcW w:w="2827" w:type="dxa"/>
            <w:vMerge/>
            <w:vAlign w:val="center"/>
          </w:tcPr>
          <w:p w14:paraId="29B3521D" w14:textId="77777777" w:rsidR="00DC4349" w:rsidRPr="0033081F" w:rsidRDefault="00DC4349" w:rsidP="00613A81"/>
        </w:tc>
      </w:tr>
      <w:tr w:rsidR="00DC4349" w:rsidRPr="0033081F" w14:paraId="15BB540B" w14:textId="77777777" w:rsidTr="00DC4349">
        <w:trPr>
          <w:trHeight w:val="329"/>
          <w:jc w:val="center"/>
        </w:trPr>
        <w:tc>
          <w:tcPr>
            <w:tcW w:w="1582" w:type="dxa"/>
            <w:shd w:val="clear" w:color="auto" w:fill="E7E6E6" w:themeFill="background2"/>
            <w:vAlign w:val="center"/>
          </w:tcPr>
          <w:p w14:paraId="4C190C30" w14:textId="77777777" w:rsidR="00DC4349" w:rsidRPr="0033081F" w:rsidRDefault="00DC4349" w:rsidP="00613A81">
            <w:pPr>
              <w:rPr>
                <w:rFonts w:ascii="Clarendon BT" w:hAnsi="Clarendon BT"/>
                <w:b/>
                <w:bCs/>
              </w:rPr>
            </w:pPr>
            <w:r w:rsidRPr="0033081F">
              <w:rPr>
                <w:rFonts w:ascii="Clarendon BT" w:hAnsi="Clarendon BT"/>
                <w:b/>
                <w:bCs/>
              </w:rPr>
              <w:t>Género</w:t>
            </w:r>
          </w:p>
        </w:tc>
        <w:tc>
          <w:tcPr>
            <w:tcW w:w="2803" w:type="dxa"/>
            <w:vAlign w:val="center"/>
          </w:tcPr>
          <w:p w14:paraId="77F55A16" w14:textId="77777777" w:rsidR="00DC4349" w:rsidRPr="0033081F" w:rsidRDefault="00DC4349" w:rsidP="00613A81">
            <w:pPr>
              <w:jc w:val="center"/>
              <w:rPr>
                <w:rFonts w:ascii="Clarendon BT" w:hAnsi="Clarendon BT"/>
              </w:rPr>
            </w:pPr>
            <w:r w:rsidRPr="0033081F">
              <w:rPr>
                <w:rFonts w:ascii="Clarendon BT" w:hAnsi="Clarendon BT"/>
              </w:rPr>
              <w:t>UNISEX</w:t>
            </w:r>
          </w:p>
        </w:tc>
        <w:tc>
          <w:tcPr>
            <w:tcW w:w="1854" w:type="dxa"/>
            <w:shd w:val="clear" w:color="auto" w:fill="E7E6E6" w:themeFill="background2"/>
            <w:vAlign w:val="center"/>
          </w:tcPr>
          <w:p w14:paraId="1A8DF73B" w14:textId="77777777" w:rsidR="00DC4349" w:rsidRPr="0033081F" w:rsidRDefault="00DC4349" w:rsidP="00613A81">
            <w:pPr>
              <w:jc w:val="center"/>
              <w:rPr>
                <w:rFonts w:ascii="Clarendon BT" w:hAnsi="Clarendon BT"/>
                <w:b/>
                <w:bCs/>
              </w:rPr>
            </w:pPr>
            <w:r w:rsidRPr="0033081F">
              <w:rPr>
                <w:rFonts w:ascii="Clarendon BT" w:hAnsi="Clarendon BT"/>
                <w:b/>
                <w:bCs/>
              </w:rPr>
              <w:t>Fecha</w:t>
            </w:r>
          </w:p>
        </w:tc>
        <w:tc>
          <w:tcPr>
            <w:tcW w:w="2827" w:type="dxa"/>
            <w:vMerge/>
            <w:vAlign w:val="center"/>
          </w:tcPr>
          <w:p w14:paraId="53524203" w14:textId="77777777" w:rsidR="00DC4349" w:rsidRPr="0033081F" w:rsidRDefault="00DC4349" w:rsidP="00613A81"/>
        </w:tc>
      </w:tr>
      <w:tr w:rsidR="00232586" w:rsidRPr="0033081F" w14:paraId="257F241F" w14:textId="77777777" w:rsidTr="00786FCD">
        <w:trPr>
          <w:trHeight w:val="329"/>
          <w:jc w:val="center"/>
        </w:trPr>
        <w:tc>
          <w:tcPr>
            <w:tcW w:w="4385" w:type="dxa"/>
            <w:gridSpan w:val="2"/>
            <w:tcBorders>
              <w:bottom w:val="single" w:sz="4" w:space="0" w:color="auto"/>
            </w:tcBorders>
            <w:shd w:val="clear" w:color="auto" w:fill="E7E6E6" w:themeFill="background2"/>
            <w:vAlign w:val="center"/>
          </w:tcPr>
          <w:p w14:paraId="1CF1569C" w14:textId="756AB1B8" w:rsidR="00232586" w:rsidRPr="0033081F" w:rsidRDefault="00232586" w:rsidP="00613A81">
            <w:pPr>
              <w:jc w:val="center"/>
              <w:rPr>
                <w:rFonts w:ascii="Clarendon BT" w:hAnsi="Clarendon BT"/>
              </w:rPr>
            </w:pPr>
          </w:p>
        </w:tc>
        <w:tc>
          <w:tcPr>
            <w:tcW w:w="1854" w:type="dxa"/>
            <w:tcBorders>
              <w:bottom w:val="single" w:sz="4" w:space="0" w:color="auto"/>
            </w:tcBorders>
            <w:vAlign w:val="center"/>
          </w:tcPr>
          <w:p w14:paraId="719461BB" w14:textId="77777777" w:rsidR="00232586" w:rsidRPr="0033081F" w:rsidRDefault="00232586" w:rsidP="00613A81">
            <w:pPr>
              <w:rPr>
                <w:rFonts w:ascii="Clarendon BT" w:hAnsi="Clarendon BT"/>
              </w:rPr>
            </w:pPr>
          </w:p>
        </w:tc>
        <w:tc>
          <w:tcPr>
            <w:tcW w:w="2827" w:type="dxa"/>
            <w:vMerge/>
            <w:tcBorders>
              <w:bottom w:val="single" w:sz="4" w:space="0" w:color="auto"/>
            </w:tcBorders>
            <w:vAlign w:val="center"/>
          </w:tcPr>
          <w:p w14:paraId="64763293" w14:textId="77777777" w:rsidR="00232586" w:rsidRPr="0033081F" w:rsidRDefault="00232586" w:rsidP="00613A81"/>
        </w:tc>
      </w:tr>
      <w:tr w:rsidR="00DC4349" w:rsidRPr="0033081F" w14:paraId="2E747A41" w14:textId="77777777" w:rsidTr="00DC4349">
        <w:trPr>
          <w:trHeight w:val="92"/>
          <w:jc w:val="center"/>
        </w:trPr>
        <w:tc>
          <w:tcPr>
            <w:tcW w:w="9066" w:type="dxa"/>
            <w:gridSpan w:val="4"/>
            <w:tcBorders>
              <w:bottom w:val="nil"/>
            </w:tcBorders>
          </w:tcPr>
          <w:p w14:paraId="19997043" w14:textId="77777777" w:rsidR="00DC4349" w:rsidRPr="0033081F" w:rsidRDefault="00DC4349" w:rsidP="00613A81">
            <w:pPr>
              <w:jc w:val="center"/>
              <w:rPr>
                <w:rFonts w:ascii="Clarendon BT" w:hAnsi="Clarendon BT"/>
              </w:rPr>
            </w:pPr>
            <w:r w:rsidRPr="0033081F">
              <w:rPr>
                <w:rFonts w:ascii="Clarendon BT" w:hAnsi="Clarendon BT"/>
              </w:rPr>
              <w:t>Imagen</w:t>
            </w:r>
          </w:p>
        </w:tc>
      </w:tr>
      <w:tr w:rsidR="00DC4349" w:rsidRPr="0033081F" w14:paraId="49E9BCD2" w14:textId="77777777" w:rsidTr="00DC4349">
        <w:trPr>
          <w:trHeight w:val="6071"/>
          <w:jc w:val="center"/>
        </w:trPr>
        <w:tc>
          <w:tcPr>
            <w:tcW w:w="9066" w:type="dxa"/>
            <w:gridSpan w:val="4"/>
            <w:tcBorders>
              <w:top w:val="nil"/>
            </w:tcBorders>
          </w:tcPr>
          <w:p w14:paraId="4582E721" w14:textId="77777777" w:rsidR="00DC4349" w:rsidRPr="0033081F" w:rsidRDefault="00DC4349" w:rsidP="00613A81">
            <w:r w:rsidRPr="0033081F">
              <w:rPr>
                <w:noProof/>
              </w:rPr>
              <w:drawing>
                <wp:anchor distT="0" distB="0" distL="114300" distR="114300" simplePos="0" relativeHeight="251719684" behindDoc="0" locked="0" layoutInCell="1" allowOverlap="1" wp14:anchorId="37629A05" wp14:editId="5CBB7B65">
                  <wp:simplePos x="0" y="0"/>
                  <wp:positionH relativeFrom="column">
                    <wp:posOffset>-6350</wp:posOffset>
                  </wp:positionH>
                  <wp:positionV relativeFrom="paragraph">
                    <wp:posOffset>201295</wp:posOffset>
                  </wp:positionV>
                  <wp:extent cx="5612130" cy="3187700"/>
                  <wp:effectExtent l="0" t="0" r="7620" b="0"/>
                  <wp:wrapSquare wrapText="bothSides"/>
                  <wp:docPr id="207610355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03555" name="Imagen 1" descr="Diagrama&#10;&#10;El contenido generado por IA puede ser incorrecto."/>
                          <pic:cNvPicPr/>
                        </pic:nvPicPr>
                        <pic:blipFill>
                          <a:blip r:embed="rId77">
                            <a:extLst>
                              <a:ext uri="{28A0092B-C50C-407E-A947-70E740481C1C}">
                                <a14:useLocalDpi xmlns:a14="http://schemas.microsoft.com/office/drawing/2010/main" val="0"/>
                              </a:ext>
                            </a:extLst>
                          </a:blip>
                          <a:stretch>
                            <a:fillRect/>
                          </a:stretch>
                        </pic:blipFill>
                        <pic:spPr>
                          <a:xfrm>
                            <a:off x="0" y="0"/>
                            <a:ext cx="5612130" cy="3187700"/>
                          </a:xfrm>
                          <a:prstGeom prst="rect">
                            <a:avLst/>
                          </a:prstGeom>
                        </pic:spPr>
                      </pic:pic>
                    </a:graphicData>
                  </a:graphic>
                  <wp14:sizeRelH relativeFrom="page">
                    <wp14:pctWidth>0</wp14:pctWidth>
                  </wp14:sizeRelH>
                  <wp14:sizeRelV relativeFrom="page">
                    <wp14:pctHeight>0</wp14:pctHeight>
                  </wp14:sizeRelV>
                </wp:anchor>
              </w:drawing>
            </w:r>
          </w:p>
        </w:tc>
      </w:tr>
      <w:tr w:rsidR="00DC4349" w:rsidRPr="0033081F" w14:paraId="07287DF7" w14:textId="77777777" w:rsidTr="00DC4349">
        <w:trPr>
          <w:trHeight w:val="329"/>
          <w:jc w:val="center"/>
        </w:trPr>
        <w:tc>
          <w:tcPr>
            <w:tcW w:w="6239" w:type="dxa"/>
            <w:gridSpan w:val="3"/>
            <w:shd w:val="clear" w:color="auto" w:fill="E7E6E6" w:themeFill="background2"/>
            <w:vAlign w:val="center"/>
          </w:tcPr>
          <w:p w14:paraId="26FDAA58" w14:textId="77777777" w:rsidR="00DC4349" w:rsidRPr="0033081F" w:rsidRDefault="00DC4349" w:rsidP="00613A81">
            <w:pPr>
              <w:jc w:val="center"/>
              <w:rPr>
                <w:rFonts w:ascii="Clarendon BT" w:hAnsi="Clarendon BT"/>
                <w:b/>
                <w:bCs/>
              </w:rPr>
            </w:pPr>
            <w:r w:rsidRPr="0033081F">
              <w:rPr>
                <w:rFonts w:ascii="Clarendon BT" w:hAnsi="Clarendon BT"/>
                <w:b/>
                <w:bCs/>
              </w:rPr>
              <w:t>Confección</w:t>
            </w:r>
          </w:p>
        </w:tc>
        <w:tc>
          <w:tcPr>
            <w:tcW w:w="2827" w:type="dxa"/>
            <w:shd w:val="clear" w:color="auto" w:fill="E7E6E6" w:themeFill="background2"/>
            <w:vAlign w:val="center"/>
          </w:tcPr>
          <w:p w14:paraId="6C7CB494" w14:textId="77777777" w:rsidR="00DC4349" w:rsidRPr="0033081F" w:rsidRDefault="00DC4349" w:rsidP="00613A81">
            <w:pPr>
              <w:jc w:val="center"/>
              <w:rPr>
                <w:rFonts w:ascii="Clarendon BT" w:hAnsi="Clarendon BT"/>
                <w:b/>
                <w:bCs/>
              </w:rPr>
            </w:pPr>
            <w:r w:rsidRPr="0033081F">
              <w:rPr>
                <w:rFonts w:ascii="Clarendon BT" w:hAnsi="Clarendon BT"/>
                <w:b/>
                <w:bCs/>
              </w:rPr>
              <w:t>Habilitación</w:t>
            </w:r>
          </w:p>
        </w:tc>
      </w:tr>
      <w:tr w:rsidR="00DC4349" w:rsidRPr="0033081F" w14:paraId="2D287A26" w14:textId="77777777" w:rsidTr="00DC4349">
        <w:trPr>
          <w:trHeight w:val="329"/>
          <w:jc w:val="center"/>
        </w:trPr>
        <w:tc>
          <w:tcPr>
            <w:tcW w:w="6239" w:type="dxa"/>
            <w:gridSpan w:val="3"/>
            <w:vMerge w:val="restart"/>
          </w:tcPr>
          <w:p w14:paraId="37752B4C" w14:textId="77777777" w:rsidR="00DC4349" w:rsidRPr="0033081F" w:rsidRDefault="00DC4349" w:rsidP="00613A81">
            <w:pPr>
              <w:jc w:val="both"/>
              <w:rPr>
                <w:rFonts w:ascii="Clarendon BT" w:hAnsi="Clarendon BT"/>
              </w:rPr>
            </w:pPr>
          </w:p>
          <w:p w14:paraId="250ACFCA" w14:textId="77777777" w:rsidR="00DC4349" w:rsidRPr="0033081F" w:rsidRDefault="00DC4349" w:rsidP="00613A81">
            <w:pPr>
              <w:jc w:val="both"/>
              <w:rPr>
                <w:rFonts w:ascii="Clarendon BT" w:hAnsi="Clarendon BT"/>
              </w:rPr>
            </w:pPr>
            <w:r w:rsidRPr="0033081F">
              <w:rPr>
                <w:rFonts w:ascii="Clarendon BT" w:hAnsi="Clarendon BT"/>
              </w:rPr>
              <w:t xml:space="preserve">Playera Tipo Polo en tela 100 % algodón. </w:t>
            </w:r>
          </w:p>
          <w:p w14:paraId="2AD22F4F" w14:textId="77777777" w:rsidR="00DC4349" w:rsidRPr="0033081F" w:rsidRDefault="00DC4349" w:rsidP="00792733">
            <w:pPr>
              <w:numPr>
                <w:ilvl w:val="0"/>
                <w:numId w:val="175"/>
              </w:numPr>
              <w:contextualSpacing/>
              <w:jc w:val="both"/>
              <w:rPr>
                <w:rFonts w:ascii="Clarendon BT" w:hAnsi="Clarendon BT"/>
              </w:rPr>
            </w:pPr>
            <w:r w:rsidRPr="0033081F">
              <w:rPr>
                <w:rFonts w:ascii="Clarendon BT" w:hAnsi="Clarendon BT"/>
              </w:rPr>
              <w:t>Cuerpo: Tubular regular.</w:t>
            </w:r>
          </w:p>
          <w:p w14:paraId="5C6DA2A5" w14:textId="77777777" w:rsidR="00DC4349" w:rsidRPr="0033081F" w:rsidRDefault="00DC4349" w:rsidP="00792733">
            <w:pPr>
              <w:numPr>
                <w:ilvl w:val="0"/>
                <w:numId w:val="175"/>
              </w:numPr>
              <w:contextualSpacing/>
              <w:jc w:val="both"/>
              <w:rPr>
                <w:rFonts w:ascii="Clarendon BT" w:hAnsi="Clarendon BT"/>
              </w:rPr>
            </w:pPr>
            <w:r w:rsidRPr="0033081F">
              <w:rPr>
                <w:rFonts w:ascii="Clarendon BT" w:hAnsi="Clarendon BT"/>
              </w:rPr>
              <w:t>Cuello y puños: RIB.</w:t>
            </w:r>
          </w:p>
          <w:p w14:paraId="75056F93" w14:textId="77777777" w:rsidR="00DC4349" w:rsidRPr="0033081F" w:rsidRDefault="00DC4349" w:rsidP="00792733">
            <w:pPr>
              <w:numPr>
                <w:ilvl w:val="0"/>
                <w:numId w:val="175"/>
              </w:numPr>
              <w:contextualSpacing/>
              <w:jc w:val="both"/>
              <w:rPr>
                <w:rFonts w:ascii="Clarendon BT" w:hAnsi="Clarendon BT"/>
              </w:rPr>
            </w:pPr>
            <w:r w:rsidRPr="0033081F">
              <w:rPr>
                <w:rFonts w:ascii="Clarendon BT" w:hAnsi="Clarendon BT"/>
              </w:rPr>
              <w:t>Cinta tapa costura de hombro a hombro.</w:t>
            </w:r>
          </w:p>
          <w:p w14:paraId="6C966039" w14:textId="77777777" w:rsidR="00DC4349" w:rsidRPr="0033081F" w:rsidRDefault="00DC4349" w:rsidP="00792733">
            <w:pPr>
              <w:numPr>
                <w:ilvl w:val="0"/>
                <w:numId w:val="175"/>
              </w:numPr>
              <w:contextualSpacing/>
              <w:jc w:val="both"/>
              <w:rPr>
                <w:rFonts w:ascii="Clarendon BT" w:hAnsi="Clarendon BT"/>
              </w:rPr>
            </w:pPr>
            <w:r w:rsidRPr="0033081F">
              <w:rPr>
                <w:rFonts w:ascii="Clarendon BT" w:hAnsi="Clarendon BT"/>
              </w:rPr>
              <w:t>Aletilla con 3 botones.</w:t>
            </w:r>
          </w:p>
          <w:p w14:paraId="5FF6546E" w14:textId="77777777" w:rsidR="00DC4349" w:rsidRPr="0033081F" w:rsidRDefault="00DC4349" w:rsidP="00792733">
            <w:pPr>
              <w:numPr>
                <w:ilvl w:val="0"/>
                <w:numId w:val="175"/>
              </w:numPr>
              <w:contextualSpacing/>
              <w:jc w:val="both"/>
              <w:rPr>
                <w:rFonts w:ascii="Clarendon BT" w:hAnsi="Clarendon BT"/>
              </w:rPr>
            </w:pPr>
            <w:r w:rsidRPr="0033081F">
              <w:rPr>
                <w:rFonts w:ascii="Clarendon BT" w:hAnsi="Clarendon BT"/>
              </w:rPr>
              <w:t>Dobladillo de doble aguja.</w:t>
            </w:r>
          </w:p>
          <w:p w14:paraId="0811E531" w14:textId="77777777" w:rsidR="00DC4349" w:rsidRPr="0033081F" w:rsidRDefault="00DC4349" w:rsidP="00613A81">
            <w:pPr>
              <w:jc w:val="both"/>
              <w:rPr>
                <w:rFonts w:ascii="Clarendon BT" w:hAnsi="Clarendon BT"/>
              </w:rPr>
            </w:pPr>
          </w:p>
        </w:tc>
        <w:tc>
          <w:tcPr>
            <w:tcW w:w="2827" w:type="dxa"/>
          </w:tcPr>
          <w:p w14:paraId="31924B7D" w14:textId="77777777" w:rsidR="00DC4349" w:rsidRPr="0033081F" w:rsidRDefault="00DC4349" w:rsidP="00613A81">
            <w:pPr>
              <w:jc w:val="center"/>
              <w:rPr>
                <w:rFonts w:ascii="Clarendon BT" w:hAnsi="Clarendon BT"/>
              </w:rPr>
            </w:pPr>
          </w:p>
          <w:p w14:paraId="5466C736" w14:textId="77777777" w:rsidR="00DC4349" w:rsidRPr="0033081F" w:rsidRDefault="00DC4349" w:rsidP="00613A81">
            <w:pPr>
              <w:jc w:val="center"/>
              <w:rPr>
                <w:rFonts w:ascii="Clarendon BT" w:hAnsi="Clarendon BT"/>
              </w:rPr>
            </w:pPr>
            <w:r w:rsidRPr="0033081F">
              <w:rPr>
                <w:rFonts w:ascii="Clarendon BT" w:hAnsi="Clarendon BT"/>
              </w:rPr>
              <w:t xml:space="preserve">Etiqueta </w:t>
            </w:r>
            <w:proofErr w:type="spellStart"/>
            <w:r w:rsidRPr="0033081F">
              <w:rPr>
                <w:rFonts w:ascii="Clarendon BT" w:hAnsi="Clarendon BT"/>
              </w:rPr>
              <w:t>Monarch</w:t>
            </w:r>
            <w:proofErr w:type="spellEnd"/>
            <w:r w:rsidRPr="0033081F">
              <w:rPr>
                <w:rFonts w:ascii="Clarendon BT" w:hAnsi="Clarendon BT"/>
              </w:rPr>
              <w:t>.</w:t>
            </w:r>
          </w:p>
          <w:p w14:paraId="05F5436E" w14:textId="77777777" w:rsidR="00DC4349" w:rsidRPr="0033081F" w:rsidRDefault="00DC4349" w:rsidP="00613A81">
            <w:pPr>
              <w:jc w:val="center"/>
              <w:rPr>
                <w:rFonts w:ascii="Clarendon BT" w:hAnsi="Clarendon BT"/>
              </w:rPr>
            </w:pPr>
          </w:p>
        </w:tc>
      </w:tr>
      <w:tr w:rsidR="00DC4349" w:rsidRPr="0033081F" w14:paraId="526BFA88" w14:textId="77777777" w:rsidTr="00DC4349">
        <w:trPr>
          <w:trHeight w:val="168"/>
          <w:jc w:val="center"/>
        </w:trPr>
        <w:tc>
          <w:tcPr>
            <w:tcW w:w="6239" w:type="dxa"/>
            <w:gridSpan w:val="3"/>
            <w:vMerge/>
          </w:tcPr>
          <w:p w14:paraId="04E2DD93" w14:textId="77777777" w:rsidR="00DC4349" w:rsidRPr="0033081F" w:rsidRDefault="00DC4349" w:rsidP="00613A81">
            <w:pPr>
              <w:rPr>
                <w:rFonts w:ascii="Clarendon BT" w:hAnsi="Clarendon BT"/>
              </w:rPr>
            </w:pPr>
          </w:p>
        </w:tc>
        <w:tc>
          <w:tcPr>
            <w:tcW w:w="2827" w:type="dxa"/>
            <w:shd w:val="clear" w:color="auto" w:fill="E7E6E6" w:themeFill="background2"/>
          </w:tcPr>
          <w:p w14:paraId="0E5AF4BF" w14:textId="77777777" w:rsidR="00DC4349" w:rsidRPr="0033081F" w:rsidRDefault="00DC4349" w:rsidP="00613A81">
            <w:pPr>
              <w:jc w:val="center"/>
              <w:rPr>
                <w:rFonts w:ascii="Clarendon BT" w:hAnsi="Clarendon BT"/>
                <w:b/>
                <w:bCs/>
              </w:rPr>
            </w:pPr>
            <w:r w:rsidRPr="0033081F">
              <w:rPr>
                <w:rFonts w:ascii="Clarendon BT" w:hAnsi="Clarendon BT"/>
                <w:b/>
                <w:bCs/>
              </w:rPr>
              <w:t>Tipo de Tela</w:t>
            </w:r>
          </w:p>
        </w:tc>
      </w:tr>
      <w:tr w:rsidR="00DC4349" w:rsidRPr="0033081F" w14:paraId="21B4FD35" w14:textId="77777777" w:rsidTr="00DC4349">
        <w:trPr>
          <w:trHeight w:val="168"/>
          <w:jc w:val="center"/>
        </w:trPr>
        <w:tc>
          <w:tcPr>
            <w:tcW w:w="6239" w:type="dxa"/>
            <w:gridSpan w:val="3"/>
            <w:vMerge/>
          </w:tcPr>
          <w:p w14:paraId="137727A0" w14:textId="77777777" w:rsidR="00DC4349" w:rsidRPr="0033081F" w:rsidRDefault="00DC4349" w:rsidP="00613A81">
            <w:pPr>
              <w:rPr>
                <w:rFonts w:ascii="Clarendon BT" w:hAnsi="Clarendon BT"/>
              </w:rPr>
            </w:pPr>
          </w:p>
        </w:tc>
        <w:tc>
          <w:tcPr>
            <w:tcW w:w="2827" w:type="dxa"/>
          </w:tcPr>
          <w:p w14:paraId="5D37CE09" w14:textId="77777777" w:rsidR="00DC4349" w:rsidRPr="0033081F" w:rsidRDefault="00DC4349" w:rsidP="00613A81">
            <w:pPr>
              <w:jc w:val="center"/>
              <w:rPr>
                <w:rFonts w:ascii="Clarendon BT" w:hAnsi="Clarendon BT"/>
              </w:rPr>
            </w:pPr>
          </w:p>
          <w:p w14:paraId="40E80FDA" w14:textId="77777777" w:rsidR="00DC4349" w:rsidRPr="0033081F" w:rsidRDefault="00DC4349" w:rsidP="00613A81">
            <w:pPr>
              <w:jc w:val="center"/>
              <w:rPr>
                <w:rFonts w:ascii="Clarendon BT" w:hAnsi="Clarendon BT"/>
              </w:rPr>
            </w:pPr>
            <w:r w:rsidRPr="0033081F">
              <w:rPr>
                <w:rFonts w:ascii="Clarendon BT" w:hAnsi="Clarendon BT"/>
              </w:rPr>
              <w:t>Piqué 100% algodón</w:t>
            </w:r>
          </w:p>
        </w:tc>
      </w:tr>
      <w:bookmarkEnd w:id="33"/>
    </w:tbl>
    <w:p w14:paraId="543B0E1B" w14:textId="77777777" w:rsidR="005657D7" w:rsidRDefault="005657D7" w:rsidP="002E5A50">
      <w:pPr>
        <w:jc w:val="both"/>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324"/>
        <w:gridCol w:w="2953"/>
        <w:gridCol w:w="1920"/>
        <w:gridCol w:w="2652"/>
      </w:tblGrid>
      <w:tr w:rsidR="0082348E" w14:paraId="59EA801F" w14:textId="77777777" w:rsidTr="0082348E">
        <w:trPr>
          <w:trHeight w:val="329"/>
          <w:jc w:val="center"/>
        </w:trPr>
        <w:tc>
          <w:tcPr>
            <w:tcW w:w="6197" w:type="dxa"/>
            <w:gridSpan w:val="3"/>
            <w:vAlign w:val="center"/>
          </w:tcPr>
          <w:p w14:paraId="567420F6" w14:textId="77777777" w:rsidR="0082348E" w:rsidRPr="002112B4" w:rsidRDefault="0082348E" w:rsidP="00613A81">
            <w:pPr>
              <w:jc w:val="center"/>
              <w:rPr>
                <w:rFonts w:ascii="Clarendon BT" w:hAnsi="Clarendon BT"/>
                <w:b/>
                <w:bCs/>
                <w:sz w:val="26"/>
                <w:szCs w:val="28"/>
              </w:rPr>
            </w:pPr>
            <w:r w:rsidRPr="002112B4">
              <w:rPr>
                <w:rFonts w:ascii="Clarendon BT" w:hAnsi="Clarendon BT"/>
                <w:b/>
                <w:bCs/>
                <w:sz w:val="26"/>
                <w:szCs w:val="28"/>
              </w:rPr>
              <w:t>Ficha Técnica</w:t>
            </w:r>
          </w:p>
        </w:tc>
        <w:tc>
          <w:tcPr>
            <w:tcW w:w="2652" w:type="dxa"/>
            <w:vMerge w:val="restart"/>
            <w:vAlign w:val="center"/>
          </w:tcPr>
          <w:p w14:paraId="402155EF" w14:textId="77777777" w:rsidR="0082348E" w:rsidRDefault="0082348E" w:rsidP="00613A81"/>
        </w:tc>
      </w:tr>
      <w:tr w:rsidR="0082348E" w14:paraId="24802BAA" w14:textId="77777777" w:rsidTr="0082348E">
        <w:trPr>
          <w:trHeight w:val="329"/>
          <w:jc w:val="center"/>
        </w:trPr>
        <w:tc>
          <w:tcPr>
            <w:tcW w:w="1324" w:type="dxa"/>
            <w:shd w:val="clear" w:color="auto" w:fill="E7E6E6" w:themeFill="background2"/>
            <w:vAlign w:val="center"/>
          </w:tcPr>
          <w:p w14:paraId="14421E59" w14:textId="77777777" w:rsidR="0082348E" w:rsidRPr="00E85262" w:rsidRDefault="0082348E" w:rsidP="00613A81">
            <w:pPr>
              <w:rPr>
                <w:rFonts w:ascii="Clarendon BT" w:hAnsi="Clarendon BT"/>
                <w:b/>
                <w:bCs/>
              </w:rPr>
            </w:pPr>
            <w:r w:rsidRPr="00E85262">
              <w:rPr>
                <w:rFonts w:ascii="Clarendon BT" w:hAnsi="Clarendon BT"/>
                <w:b/>
                <w:bCs/>
              </w:rPr>
              <w:t>Cliente</w:t>
            </w:r>
          </w:p>
        </w:tc>
        <w:tc>
          <w:tcPr>
            <w:tcW w:w="4873" w:type="dxa"/>
            <w:gridSpan w:val="2"/>
            <w:vAlign w:val="center"/>
          </w:tcPr>
          <w:p w14:paraId="47930430" w14:textId="77777777" w:rsidR="0082348E" w:rsidRPr="002112B4" w:rsidRDefault="0082348E" w:rsidP="00613A81">
            <w:pPr>
              <w:jc w:val="center"/>
              <w:rPr>
                <w:rFonts w:ascii="Clarendon BT" w:hAnsi="Clarendon BT"/>
              </w:rPr>
            </w:pPr>
            <w:r w:rsidRPr="002112B4">
              <w:rPr>
                <w:rFonts w:ascii="Clarendon BT" w:hAnsi="Clarendon BT"/>
              </w:rPr>
              <w:t>CONALEP</w:t>
            </w:r>
          </w:p>
        </w:tc>
        <w:tc>
          <w:tcPr>
            <w:tcW w:w="2652" w:type="dxa"/>
            <w:vMerge/>
            <w:vAlign w:val="center"/>
          </w:tcPr>
          <w:p w14:paraId="6E1486B1" w14:textId="77777777" w:rsidR="0082348E" w:rsidRDefault="0082348E" w:rsidP="00613A81"/>
        </w:tc>
      </w:tr>
      <w:tr w:rsidR="0082348E" w14:paraId="5FE81DAD" w14:textId="77777777" w:rsidTr="0082348E">
        <w:trPr>
          <w:trHeight w:val="350"/>
          <w:jc w:val="center"/>
        </w:trPr>
        <w:tc>
          <w:tcPr>
            <w:tcW w:w="1324" w:type="dxa"/>
            <w:shd w:val="clear" w:color="auto" w:fill="E7E6E6" w:themeFill="background2"/>
            <w:vAlign w:val="center"/>
          </w:tcPr>
          <w:p w14:paraId="6417D9DE" w14:textId="77777777" w:rsidR="0082348E" w:rsidRPr="00E85262" w:rsidRDefault="0082348E" w:rsidP="00613A81">
            <w:pPr>
              <w:rPr>
                <w:rFonts w:ascii="Clarendon BT" w:hAnsi="Clarendon BT"/>
                <w:b/>
                <w:bCs/>
              </w:rPr>
            </w:pPr>
            <w:r w:rsidRPr="00E85262">
              <w:rPr>
                <w:rFonts w:ascii="Clarendon BT" w:hAnsi="Clarendon BT"/>
                <w:b/>
                <w:bCs/>
              </w:rPr>
              <w:t>Modelo</w:t>
            </w:r>
          </w:p>
        </w:tc>
        <w:tc>
          <w:tcPr>
            <w:tcW w:w="4873" w:type="dxa"/>
            <w:gridSpan w:val="2"/>
            <w:vAlign w:val="center"/>
          </w:tcPr>
          <w:p w14:paraId="020E13EF" w14:textId="77777777" w:rsidR="0082348E" w:rsidRPr="002112B4" w:rsidRDefault="0082348E" w:rsidP="00613A81">
            <w:pPr>
              <w:jc w:val="center"/>
              <w:rPr>
                <w:rFonts w:ascii="Clarendon BT" w:hAnsi="Clarendon BT"/>
              </w:rPr>
            </w:pPr>
            <w:r w:rsidRPr="0020618B">
              <w:rPr>
                <w:rFonts w:ascii="Clarendon BT" w:hAnsi="Clarendon BT"/>
              </w:rPr>
              <w:t>FILIPINA CABALLERO 65% POLIESTER 35% ALGODÓN</w:t>
            </w:r>
          </w:p>
        </w:tc>
        <w:tc>
          <w:tcPr>
            <w:tcW w:w="2652" w:type="dxa"/>
            <w:vMerge/>
            <w:vAlign w:val="center"/>
          </w:tcPr>
          <w:p w14:paraId="711F7C15" w14:textId="77777777" w:rsidR="0082348E" w:rsidRDefault="0082348E" w:rsidP="00613A81"/>
        </w:tc>
      </w:tr>
      <w:tr w:rsidR="0082348E" w14:paraId="05BF5305" w14:textId="77777777" w:rsidTr="0082348E">
        <w:trPr>
          <w:trHeight w:val="329"/>
          <w:jc w:val="center"/>
        </w:trPr>
        <w:tc>
          <w:tcPr>
            <w:tcW w:w="1324" w:type="dxa"/>
            <w:shd w:val="clear" w:color="auto" w:fill="E7E6E6" w:themeFill="background2"/>
            <w:vAlign w:val="center"/>
          </w:tcPr>
          <w:p w14:paraId="66C763EA" w14:textId="77777777" w:rsidR="0082348E" w:rsidRPr="00E85262" w:rsidRDefault="0082348E" w:rsidP="00613A81">
            <w:pPr>
              <w:rPr>
                <w:rFonts w:ascii="Clarendon BT" w:hAnsi="Clarendon BT"/>
                <w:b/>
                <w:bCs/>
              </w:rPr>
            </w:pPr>
            <w:r w:rsidRPr="00E85262">
              <w:rPr>
                <w:rFonts w:ascii="Clarendon BT" w:hAnsi="Clarendon BT"/>
                <w:b/>
                <w:bCs/>
              </w:rPr>
              <w:t>Género</w:t>
            </w:r>
          </w:p>
        </w:tc>
        <w:tc>
          <w:tcPr>
            <w:tcW w:w="2953" w:type="dxa"/>
            <w:vAlign w:val="center"/>
          </w:tcPr>
          <w:p w14:paraId="0A5101B2" w14:textId="77777777" w:rsidR="0082348E" w:rsidRPr="002112B4" w:rsidRDefault="0082348E" w:rsidP="00613A81">
            <w:pPr>
              <w:jc w:val="center"/>
              <w:rPr>
                <w:rFonts w:ascii="Clarendon BT" w:hAnsi="Clarendon BT"/>
              </w:rPr>
            </w:pPr>
            <w:r>
              <w:rPr>
                <w:rFonts w:ascii="Clarendon BT" w:hAnsi="Clarendon BT"/>
              </w:rPr>
              <w:t>FEMENINO</w:t>
            </w:r>
          </w:p>
        </w:tc>
        <w:tc>
          <w:tcPr>
            <w:tcW w:w="1920" w:type="dxa"/>
            <w:shd w:val="clear" w:color="auto" w:fill="E7E6E6" w:themeFill="background2"/>
            <w:vAlign w:val="center"/>
          </w:tcPr>
          <w:p w14:paraId="60BABC8A" w14:textId="77777777" w:rsidR="0082348E" w:rsidRPr="00E85262" w:rsidRDefault="0082348E" w:rsidP="00613A81">
            <w:pPr>
              <w:jc w:val="center"/>
              <w:rPr>
                <w:rFonts w:ascii="Clarendon BT" w:hAnsi="Clarendon BT"/>
                <w:b/>
                <w:bCs/>
              </w:rPr>
            </w:pPr>
            <w:r w:rsidRPr="00E85262">
              <w:rPr>
                <w:rFonts w:ascii="Clarendon BT" w:hAnsi="Clarendon BT"/>
                <w:b/>
                <w:bCs/>
              </w:rPr>
              <w:t>Fecha</w:t>
            </w:r>
          </w:p>
        </w:tc>
        <w:tc>
          <w:tcPr>
            <w:tcW w:w="2652" w:type="dxa"/>
            <w:vMerge/>
            <w:vAlign w:val="center"/>
          </w:tcPr>
          <w:p w14:paraId="76DFE0C8" w14:textId="77777777" w:rsidR="0082348E" w:rsidRDefault="0082348E" w:rsidP="00613A81"/>
        </w:tc>
      </w:tr>
      <w:tr w:rsidR="00232586" w14:paraId="6DC33D57" w14:textId="77777777" w:rsidTr="004C1091">
        <w:trPr>
          <w:trHeight w:val="329"/>
          <w:jc w:val="center"/>
        </w:trPr>
        <w:tc>
          <w:tcPr>
            <w:tcW w:w="4277" w:type="dxa"/>
            <w:gridSpan w:val="2"/>
            <w:tcBorders>
              <w:bottom w:val="single" w:sz="4" w:space="0" w:color="auto"/>
            </w:tcBorders>
            <w:shd w:val="clear" w:color="auto" w:fill="E7E6E6" w:themeFill="background2"/>
            <w:vAlign w:val="center"/>
          </w:tcPr>
          <w:p w14:paraId="1C5E5A02" w14:textId="11C64DFC" w:rsidR="00232586" w:rsidRPr="002112B4" w:rsidRDefault="00232586" w:rsidP="00613A81">
            <w:pPr>
              <w:jc w:val="center"/>
              <w:rPr>
                <w:rFonts w:ascii="Clarendon BT" w:hAnsi="Clarendon BT"/>
              </w:rPr>
            </w:pPr>
          </w:p>
        </w:tc>
        <w:tc>
          <w:tcPr>
            <w:tcW w:w="1920" w:type="dxa"/>
            <w:tcBorders>
              <w:bottom w:val="single" w:sz="4" w:space="0" w:color="auto"/>
            </w:tcBorders>
            <w:vAlign w:val="center"/>
          </w:tcPr>
          <w:p w14:paraId="6AAFD1F8" w14:textId="77777777" w:rsidR="00232586" w:rsidRPr="002112B4" w:rsidRDefault="00232586" w:rsidP="00613A81">
            <w:pPr>
              <w:rPr>
                <w:rFonts w:ascii="Clarendon BT" w:hAnsi="Clarendon BT"/>
              </w:rPr>
            </w:pPr>
          </w:p>
        </w:tc>
        <w:tc>
          <w:tcPr>
            <w:tcW w:w="2652" w:type="dxa"/>
            <w:vMerge/>
            <w:tcBorders>
              <w:bottom w:val="single" w:sz="4" w:space="0" w:color="auto"/>
            </w:tcBorders>
            <w:vAlign w:val="center"/>
          </w:tcPr>
          <w:p w14:paraId="76170FBA" w14:textId="77777777" w:rsidR="00232586" w:rsidRDefault="00232586" w:rsidP="00613A81"/>
        </w:tc>
      </w:tr>
      <w:tr w:rsidR="0082348E" w14:paraId="255F4B8D" w14:textId="77777777" w:rsidTr="0082348E">
        <w:trPr>
          <w:trHeight w:val="92"/>
          <w:jc w:val="center"/>
        </w:trPr>
        <w:tc>
          <w:tcPr>
            <w:tcW w:w="8849" w:type="dxa"/>
            <w:gridSpan w:val="4"/>
            <w:tcBorders>
              <w:bottom w:val="nil"/>
            </w:tcBorders>
          </w:tcPr>
          <w:p w14:paraId="76152CA9" w14:textId="77777777" w:rsidR="0082348E" w:rsidRPr="001760BE" w:rsidRDefault="0082348E" w:rsidP="00613A81">
            <w:pPr>
              <w:jc w:val="center"/>
              <w:rPr>
                <w:rFonts w:ascii="Clarendon BT" w:hAnsi="Clarendon BT"/>
              </w:rPr>
            </w:pPr>
            <w:r w:rsidRPr="001760BE">
              <w:rPr>
                <w:rFonts w:ascii="Clarendon BT" w:hAnsi="Clarendon BT"/>
              </w:rPr>
              <w:t>Imagen</w:t>
            </w:r>
          </w:p>
        </w:tc>
      </w:tr>
      <w:tr w:rsidR="0082348E" w14:paraId="28BD8AC8" w14:textId="77777777" w:rsidTr="0082348E">
        <w:trPr>
          <w:trHeight w:val="4654"/>
          <w:jc w:val="center"/>
        </w:trPr>
        <w:tc>
          <w:tcPr>
            <w:tcW w:w="8849" w:type="dxa"/>
            <w:gridSpan w:val="4"/>
            <w:tcBorders>
              <w:top w:val="nil"/>
            </w:tcBorders>
          </w:tcPr>
          <w:p w14:paraId="53E23950" w14:textId="77777777" w:rsidR="0082348E" w:rsidRDefault="0082348E" w:rsidP="00613A81">
            <w:r>
              <w:rPr>
                <w:noProof/>
              </w:rPr>
              <w:drawing>
                <wp:anchor distT="0" distB="0" distL="114300" distR="114300" simplePos="0" relativeHeight="251721732" behindDoc="1" locked="0" layoutInCell="1" allowOverlap="1" wp14:anchorId="55D9161F" wp14:editId="04328A4B">
                  <wp:simplePos x="0" y="0"/>
                  <wp:positionH relativeFrom="column">
                    <wp:posOffset>1140576</wp:posOffset>
                  </wp:positionH>
                  <wp:positionV relativeFrom="paragraph">
                    <wp:posOffset>150553</wp:posOffset>
                  </wp:positionV>
                  <wp:extent cx="3117916" cy="2541732"/>
                  <wp:effectExtent l="0" t="0" r="6350" b="0"/>
                  <wp:wrapNone/>
                  <wp:docPr id="9" name="Imagen 9" descr="Filipinas Con Cierre Mujer | MercadoLibre 📦">
                    <a:extLst xmlns:a="http://schemas.openxmlformats.org/drawingml/2006/main">
                      <a:ext uri="{FF2B5EF4-FFF2-40B4-BE49-F238E27FC236}">
                        <a16:creationId xmlns:a16="http://schemas.microsoft.com/office/drawing/2014/main" id="{8DD1FCBC-A7F0-7B0D-AEB7-1BD0367C4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Filipinas Con Cierre Mujer | MercadoLibre 📦">
                            <a:extLst>
                              <a:ext uri="{FF2B5EF4-FFF2-40B4-BE49-F238E27FC236}">
                                <a16:creationId xmlns:a16="http://schemas.microsoft.com/office/drawing/2014/main" id="{8DD1FCBC-A7F0-7B0D-AEB7-1BD0367C4AD7}"/>
                              </a:ext>
                            </a:extLst>
                          </pic:cNvPr>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17916" cy="254173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2348E" w14:paraId="2919BC12" w14:textId="77777777" w:rsidTr="0082348E">
        <w:trPr>
          <w:trHeight w:val="329"/>
          <w:jc w:val="center"/>
        </w:trPr>
        <w:tc>
          <w:tcPr>
            <w:tcW w:w="6197" w:type="dxa"/>
            <w:gridSpan w:val="3"/>
            <w:shd w:val="clear" w:color="auto" w:fill="E7E6E6" w:themeFill="background2"/>
            <w:vAlign w:val="center"/>
          </w:tcPr>
          <w:p w14:paraId="0A81D089" w14:textId="77777777" w:rsidR="0082348E" w:rsidRPr="00E85262" w:rsidRDefault="0082348E" w:rsidP="00613A81">
            <w:pPr>
              <w:jc w:val="center"/>
              <w:rPr>
                <w:rFonts w:ascii="Clarendon BT" w:hAnsi="Clarendon BT"/>
                <w:b/>
                <w:bCs/>
              </w:rPr>
            </w:pPr>
            <w:r w:rsidRPr="00E85262">
              <w:rPr>
                <w:rFonts w:ascii="Clarendon BT" w:hAnsi="Clarendon BT"/>
                <w:b/>
                <w:bCs/>
              </w:rPr>
              <w:t>Confección</w:t>
            </w:r>
          </w:p>
        </w:tc>
        <w:tc>
          <w:tcPr>
            <w:tcW w:w="2652" w:type="dxa"/>
            <w:shd w:val="clear" w:color="auto" w:fill="E7E6E6" w:themeFill="background2"/>
            <w:vAlign w:val="center"/>
          </w:tcPr>
          <w:p w14:paraId="3129BBE3" w14:textId="77777777" w:rsidR="0082348E" w:rsidRPr="00E85262" w:rsidRDefault="0082348E" w:rsidP="00613A81">
            <w:pPr>
              <w:jc w:val="center"/>
              <w:rPr>
                <w:rFonts w:ascii="Clarendon BT" w:hAnsi="Clarendon BT"/>
                <w:b/>
                <w:bCs/>
              </w:rPr>
            </w:pPr>
            <w:r w:rsidRPr="00E85262">
              <w:rPr>
                <w:rFonts w:ascii="Clarendon BT" w:hAnsi="Clarendon BT"/>
                <w:b/>
                <w:bCs/>
              </w:rPr>
              <w:t>Habilitación</w:t>
            </w:r>
          </w:p>
        </w:tc>
      </w:tr>
      <w:tr w:rsidR="0082348E" w14:paraId="6308D156" w14:textId="77777777" w:rsidTr="0082348E">
        <w:trPr>
          <w:trHeight w:val="1353"/>
          <w:jc w:val="center"/>
        </w:trPr>
        <w:tc>
          <w:tcPr>
            <w:tcW w:w="6197" w:type="dxa"/>
            <w:gridSpan w:val="3"/>
            <w:vMerge w:val="restart"/>
            <w:vAlign w:val="center"/>
          </w:tcPr>
          <w:p w14:paraId="5B50D8C0" w14:textId="77777777" w:rsidR="0082348E" w:rsidRPr="009A75C4" w:rsidRDefault="0082348E" w:rsidP="00613A81">
            <w:pPr>
              <w:rPr>
                <w:rFonts w:ascii="Clarendon BT" w:hAnsi="Clarendon BT"/>
              </w:rPr>
            </w:pPr>
            <w:r w:rsidRPr="009A75C4">
              <w:rPr>
                <w:rFonts w:ascii="Clarendon BT" w:hAnsi="Clarendon BT"/>
              </w:rPr>
              <w:t>FILIPINA TIPO INDUSTRIAL.</w:t>
            </w:r>
          </w:p>
          <w:p w14:paraId="47983243" w14:textId="77777777" w:rsidR="0082348E" w:rsidRPr="009A75C4" w:rsidRDefault="0082348E" w:rsidP="00792733">
            <w:pPr>
              <w:pStyle w:val="Prrafodelista"/>
              <w:numPr>
                <w:ilvl w:val="0"/>
                <w:numId w:val="163"/>
              </w:numPr>
              <w:spacing w:after="0" w:line="240" w:lineRule="auto"/>
              <w:jc w:val="both"/>
              <w:rPr>
                <w:rFonts w:ascii="Clarendon BT" w:hAnsi="Clarendon BT"/>
              </w:rPr>
            </w:pPr>
            <w:r w:rsidRPr="009A75C4">
              <w:rPr>
                <w:rFonts w:ascii="Clarendon BT" w:hAnsi="Clarendon BT"/>
              </w:rPr>
              <w:t>EN TELA CORTE RECTO</w:t>
            </w:r>
          </w:p>
          <w:p w14:paraId="34CD1F7D" w14:textId="77777777" w:rsidR="0082348E" w:rsidRPr="009A75C4" w:rsidRDefault="0082348E" w:rsidP="00792733">
            <w:pPr>
              <w:pStyle w:val="Prrafodelista"/>
              <w:numPr>
                <w:ilvl w:val="0"/>
                <w:numId w:val="163"/>
              </w:numPr>
              <w:spacing w:after="0" w:line="240" w:lineRule="auto"/>
              <w:jc w:val="both"/>
              <w:rPr>
                <w:rFonts w:ascii="Clarendon BT" w:hAnsi="Clarendon BT"/>
              </w:rPr>
            </w:pPr>
            <w:r w:rsidRPr="009A75C4">
              <w:rPr>
                <w:rFonts w:ascii="Clarendon BT" w:hAnsi="Clarendon BT"/>
              </w:rPr>
              <w:t>CIERRE FRONTAL OCULTO,</w:t>
            </w:r>
          </w:p>
          <w:p w14:paraId="3C3DCE82" w14:textId="77777777" w:rsidR="0082348E" w:rsidRPr="009A75C4" w:rsidRDefault="0082348E" w:rsidP="00792733">
            <w:pPr>
              <w:pStyle w:val="Prrafodelista"/>
              <w:numPr>
                <w:ilvl w:val="0"/>
                <w:numId w:val="163"/>
              </w:numPr>
              <w:spacing w:after="0" w:line="240" w:lineRule="auto"/>
              <w:jc w:val="both"/>
              <w:rPr>
                <w:rFonts w:ascii="Arial" w:hAnsi="Arial" w:cs="Arial"/>
              </w:rPr>
            </w:pPr>
            <w:r w:rsidRPr="009A75C4">
              <w:rPr>
                <w:rFonts w:ascii="Clarendon BT" w:hAnsi="Clarendon BT"/>
              </w:rPr>
              <w:t>2 BOLSAS DE PARCHE AL FRENTE Y UNA ADICIONAL EN PECHO. RESISTENTE Y DE FÁCIL MANTENIMIENTO. IDEAL PARA SERVICIOS MÉDICOS, ESTÉTICOS O ALIMENTICIOS.</w:t>
            </w:r>
          </w:p>
        </w:tc>
        <w:tc>
          <w:tcPr>
            <w:tcW w:w="2652" w:type="dxa"/>
            <w:vAlign w:val="center"/>
          </w:tcPr>
          <w:p w14:paraId="2A2831BC" w14:textId="77777777" w:rsidR="0082348E" w:rsidRPr="002112B4" w:rsidRDefault="0082348E" w:rsidP="00613A81">
            <w:pPr>
              <w:jc w:val="both"/>
              <w:rPr>
                <w:rFonts w:ascii="Clarendon BT" w:hAnsi="Clarendon BT"/>
              </w:rPr>
            </w:pPr>
          </w:p>
        </w:tc>
      </w:tr>
      <w:tr w:rsidR="0082348E" w14:paraId="04FE2E6C" w14:textId="77777777" w:rsidTr="0082348E">
        <w:trPr>
          <w:trHeight w:val="168"/>
          <w:jc w:val="center"/>
        </w:trPr>
        <w:tc>
          <w:tcPr>
            <w:tcW w:w="6197" w:type="dxa"/>
            <w:gridSpan w:val="3"/>
            <w:vMerge/>
          </w:tcPr>
          <w:p w14:paraId="6453BA7D" w14:textId="77777777" w:rsidR="0082348E" w:rsidRPr="002112B4" w:rsidRDefault="0082348E" w:rsidP="00613A81">
            <w:pPr>
              <w:rPr>
                <w:rFonts w:ascii="Clarendon BT" w:hAnsi="Clarendon BT"/>
              </w:rPr>
            </w:pPr>
          </w:p>
        </w:tc>
        <w:tc>
          <w:tcPr>
            <w:tcW w:w="2652" w:type="dxa"/>
            <w:shd w:val="clear" w:color="auto" w:fill="E7E6E6" w:themeFill="background2"/>
            <w:vAlign w:val="center"/>
          </w:tcPr>
          <w:p w14:paraId="7B263CFA" w14:textId="77777777" w:rsidR="0082348E" w:rsidRPr="00E85262" w:rsidRDefault="0082348E" w:rsidP="00613A81">
            <w:pPr>
              <w:jc w:val="center"/>
              <w:rPr>
                <w:rFonts w:ascii="Clarendon BT" w:hAnsi="Clarendon BT"/>
                <w:b/>
                <w:bCs/>
              </w:rPr>
            </w:pPr>
            <w:r w:rsidRPr="00E85262">
              <w:rPr>
                <w:rFonts w:ascii="Clarendon BT" w:hAnsi="Clarendon BT"/>
                <w:b/>
                <w:bCs/>
              </w:rPr>
              <w:t>Tipo de Tela</w:t>
            </w:r>
          </w:p>
        </w:tc>
      </w:tr>
      <w:tr w:rsidR="0082348E" w14:paraId="0E7912F6" w14:textId="77777777" w:rsidTr="0082348E">
        <w:trPr>
          <w:trHeight w:val="1677"/>
          <w:jc w:val="center"/>
        </w:trPr>
        <w:tc>
          <w:tcPr>
            <w:tcW w:w="6197" w:type="dxa"/>
            <w:gridSpan w:val="3"/>
            <w:vMerge/>
          </w:tcPr>
          <w:p w14:paraId="2647926B" w14:textId="77777777" w:rsidR="0082348E" w:rsidRPr="002112B4" w:rsidRDefault="0082348E" w:rsidP="00613A81">
            <w:pPr>
              <w:rPr>
                <w:rFonts w:ascii="Clarendon BT" w:hAnsi="Clarendon BT"/>
              </w:rPr>
            </w:pPr>
          </w:p>
        </w:tc>
        <w:tc>
          <w:tcPr>
            <w:tcW w:w="2652" w:type="dxa"/>
            <w:vAlign w:val="center"/>
          </w:tcPr>
          <w:p w14:paraId="22C8DAA8" w14:textId="77777777" w:rsidR="0082348E" w:rsidRPr="002112B4" w:rsidRDefault="0082348E" w:rsidP="00613A81">
            <w:pPr>
              <w:jc w:val="center"/>
              <w:rPr>
                <w:rFonts w:ascii="Clarendon BT" w:hAnsi="Clarendon BT"/>
              </w:rPr>
            </w:pPr>
            <w:r>
              <w:rPr>
                <w:rFonts w:ascii="Clarendon BT" w:hAnsi="Clarendon BT"/>
              </w:rPr>
              <w:t>TELA COMPOSICI</w:t>
            </w:r>
            <w:r>
              <w:rPr>
                <w:rFonts w:ascii="Clarendon BT" w:hAnsi="Clarendon BT" w:hint="eastAsia"/>
              </w:rPr>
              <w:t>Ó</w:t>
            </w:r>
            <w:r>
              <w:rPr>
                <w:rFonts w:ascii="Clarendon BT" w:hAnsi="Clarendon BT"/>
              </w:rPr>
              <w:t>N: 65% POLI</w:t>
            </w:r>
            <w:r>
              <w:rPr>
                <w:rFonts w:ascii="Clarendon BT" w:hAnsi="Clarendon BT" w:hint="eastAsia"/>
              </w:rPr>
              <w:t>É</w:t>
            </w:r>
            <w:r>
              <w:rPr>
                <w:rFonts w:ascii="Clarendon BT" w:hAnsi="Clarendon BT"/>
              </w:rPr>
              <w:t>STER, 35% ALGOD</w:t>
            </w:r>
            <w:r>
              <w:rPr>
                <w:rFonts w:ascii="Clarendon BT" w:hAnsi="Clarendon BT" w:hint="eastAsia"/>
              </w:rPr>
              <w:t>Ó</w:t>
            </w:r>
            <w:r>
              <w:rPr>
                <w:rFonts w:ascii="Clarendon BT" w:hAnsi="Clarendon BT"/>
              </w:rPr>
              <w:t>N.</w:t>
            </w:r>
          </w:p>
        </w:tc>
      </w:tr>
    </w:tbl>
    <w:p w14:paraId="05CB73FA" w14:textId="6597135C" w:rsidR="00DC4349" w:rsidRDefault="00DC4349" w:rsidP="002E5A50">
      <w:pPr>
        <w:jc w:val="both"/>
        <w:rPr>
          <w:rFonts w:ascii="Noto Sans Light" w:eastAsia="Noto Sans" w:hAnsi="Noto Sans Light" w:cs="Noto Sans Light"/>
          <w:sz w:val="18"/>
          <w:szCs w:val="18"/>
        </w:rPr>
      </w:pPr>
    </w:p>
    <w:p w14:paraId="6FCE9593" w14:textId="634D0A7B" w:rsidR="0082348E" w:rsidRDefault="0082348E" w:rsidP="002E5A50">
      <w:pPr>
        <w:jc w:val="both"/>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324"/>
        <w:gridCol w:w="2953"/>
        <w:gridCol w:w="1920"/>
        <w:gridCol w:w="2652"/>
      </w:tblGrid>
      <w:tr w:rsidR="00597694" w14:paraId="7E2688A3" w14:textId="77777777" w:rsidTr="00597694">
        <w:trPr>
          <w:trHeight w:val="329"/>
          <w:jc w:val="center"/>
        </w:trPr>
        <w:tc>
          <w:tcPr>
            <w:tcW w:w="6197" w:type="dxa"/>
            <w:gridSpan w:val="3"/>
            <w:vAlign w:val="center"/>
          </w:tcPr>
          <w:p w14:paraId="4696670F" w14:textId="77777777" w:rsidR="00597694" w:rsidRPr="002112B4" w:rsidRDefault="00597694"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652" w:type="dxa"/>
            <w:vMerge w:val="restart"/>
            <w:vAlign w:val="center"/>
          </w:tcPr>
          <w:p w14:paraId="12FC8FD5" w14:textId="77777777" w:rsidR="00597694" w:rsidRDefault="00597694" w:rsidP="00613A81"/>
        </w:tc>
      </w:tr>
      <w:tr w:rsidR="00597694" w14:paraId="125F6F26" w14:textId="77777777" w:rsidTr="00597694">
        <w:trPr>
          <w:trHeight w:val="329"/>
          <w:jc w:val="center"/>
        </w:trPr>
        <w:tc>
          <w:tcPr>
            <w:tcW w:w="1324" w:type="dxa"/>
            <w:shd w:val="clear" w:color="auto" w:fill="E7E6E6" w:themeFill="background2"/>
            <w:vAlign w:val="center"/>
          </w:tcPr>
          <w:p w14:paraId="2754C024" w14:textId="77777777" w:rsidR="00597694" w:rsidRPr="00E85262" w:rsidRDefault="00597694" w:rsidP="00613A81">
            <w:pPr>
              <w:rPr>
                <w:rFonts w:ascii="Clarendon BT" w:hAnsi="Clarendon BT"/>
                <w:b/>
                <w:bCs/>
              </w:rPr>
            </w:pPr>
            <w:r w:rsidRPr="00E85262">
              <w:rPr>
                <w:rFonts w:ascii="Clarendon BT" w:hAnsi="Clarendon BT"/>
                <w:b/>
                <w:bCs/>
              </w:rPr>
              <w:t>Cliente</w:t>
            </w:r>
          </w:p>
        </w:tc>
        <w:tc>
          <w:tcPr>
            <w:tcW w:w="4873" w:type="dxa"/>
            <w:gridSpan w:val="2"/>
            <w:vAlign w:val="center"/>
          </w:tcPr>
          <w:p w14:paraId="795BE058" w14:textId="77777777" w:rsidR="00597694" w:rsidRPr="002112B4" w:rsidRDefault="00597694" w:rsidP="00613A81">
            <w:pPr>
              <w:jc w:val="center"/>
              <w:rPr>
                <w:rFonts w:ascii="Clarendon BT" w:hAnsi="Clarendon BT"/>
              </w:rPr>
            </w:pPr>
            <w:r w:rsidRPr="002112B4">
              <w:rPr>
                <w:rFonts w:ascii="Clarendon BT" w:hAnsi="Clarendon BT"/>
              </w:rPr>
              <w:t>CONALEP</w:t>
            </w:r>
          </w:p>
        </w:tc>
        <w:tc>
          <w:tcPr>
            <w:tcW w:w="2652" w:type="dxa"/>
            <w:vMerge/>
            <w:vAlign w:val="center"/>
          </w:tcPr>
          <w:p w14:paraId="54BA83CF" w14:textId="77777777" w:rsidR="00597694" w:rsidRDefault="00597694" w:rsidP="00613A81"/>
        </w:tc>
      </w:tr>
      <w:tr w:rsidR="00597694" w14:paraId="5D372CC9" w14:textId="77777777" w:rsidTr="00597694">
        <w:trPr>
          <w:trHeight w:val="350"/>
          <w:jc w:val="center"/>
        </w:trPr>
        <w:tc>
          <w:tcPr>
            <w:tcW w:w="1324" w:type="dxa"/>
            <w:shd w:val="clear" w:color="auto" w:fill="E7E6E6" w:themeFill="background2"/>
            <w:vAlign w:val="center"/>
          </w:tcPr>
          <w:p w14:paraId="7237BB33" w14:textId="77777777" w:rsidR="00597694" w:rsidRPr="00E85262" w:rsidRDefault="00597694" w:rsidP="00613A81">
            <w:pPr>
              <w:rPr>
                <w:rFonts w:ascii="Clarendon BT" w:hAnsi="Clarendon BT"/>
                <w:b/>
                <w:bCs/>
              </w:rPr>
            </w:pPr>
            <w:r w:rsidRPr="00E85262">
              <w:rPr>
                <w:rFonts w:ascii="Clarendon BT" w:hAnsi="Clarendon BT"/>
                <w:b/>
                <w:bCs/>
              </w:rPr>
              <w:t>Modelo</w:t>
            </w:r>
          </w:p>
        </w:tc>
        <w:tc>
          <w:tcPr>
            <w:tcW w:w="4873" w:type="dxa"/>
            <w:gridSpan w:val="2"/>
            <w:vAlign w:val="center"/>
          </w:tcPr>
          <w:p w14:paraId="5F158EC8" w14:textId="77777777" w:rsidR="00597694" w:rsidRPr="002112B4" w:rsidRDefault="00597694" w:rsidP="00613A81">
            <w:pPr>
              <w:jc w:val="center"/>
              <w:rPr>
                <w:rFonts w:ascii="Clarendon BT" w:hAnsi="Clarendon BT"/>
              </w:rPr>
            </w:pPr>
            <w:r w:rsidRPr="0020618B">
              <w:rPr>
                <w:rFonts w:ascii="Clarendon BT" w:hAnsi="Clarendon BT"/>
              </w:rPr>
              <w:t>FILIPINA CABALLERO 65% POLIESTER 35% ALGODÓN</w:t>
            </w:r>
          </w:p>
        </w:tc>
        <w:tc>
          <w:tcPr>
            <w:tcW w:w="2652" w:type="dxa"/>
            <w:vMerge/>
            <w:vAlign w:val="center"/>
          </w:tcPr>
          <w:p w14:paraId="59138737" w14:textId="77777777" w:rsidR="00597694" w:rsidRDefault="00597694" w:rsidP="00613A81"/>
        </w:tc>
      </w:tr>
      <w:tr w:rsidR="00597694" w14:paraId="40D62BFA" w14:textId="77777777" w:rsidTr="00597694">
        <w:trPr>
          <w:trHeight w:val="329"/>
          <w:jc w:val="center"/>
        </w:trPr>
        <w:tc>
          <w:tcPr>
            <w:tcW w:w="1324" w:type="dxa"/>
            <w:shd w:val="clear" w:color="auto" w:fill="E7E6E6" w:themeFill="background2"/>
            <w:vAlign w:val="center"/>
          </w:tcPr>
          <w:p w14:paraId="28BDF2C3" w14:textId="77777777" w:rsidR="00597694" w:rsidRPr="00E85262" w:rsidRDefault="00597694" w:rsidP="00613A81">
            <w:pPr>
              <w:rPr>
                <w:rFonts w:ascii="Clarendon BT" w:hAnsi="Clarendon BT"/>
                <w:b/>
                <w:bCs/>
              </w:rPr>
            </w:pPr>
            <w:r w:rsidRPr="00E85262">
              <w:rPr>
                <w:rFonts w:ascii="Clarendon BT" w:hAnsi="Clarendon BT"/>
                <w:b/>
                <w:bCs/>
              </w:rPr>
              <w:t>Género</w:t>
            </w:r>
          </w:p>
        </w:tc>
        <w:tc>
          <w:tcPr>
            <w:tcW w:w="2953" w:type="dxa"/>
            <w:vAlign w:val="center"/>
          </w:tcPr>
          <w:p w14:paraId="1A16F138" w14:textId="77777777" w:rsidR="00597694" w:rsidRPr="002112B4" w:rsidRDefault="00597694" w:rsidP="00613A81">
            <w:pPr>
              <w:jc w:val="center"/>
              <w:rPr>
                <w:rFonts w:ascii="Clarendon BT" w:hAnsi="Clarendon BT"/>
              </w:rPr>
            </w:pPr>
            <w:r>
              <w:rPr>
                <w:rFonts w:ascii="Clarendon BT" w:hAnsi="Clarendon BT"/>
              </w:rPr>
              <w:t>MASCULINO</w:t>
            </w:r>
          </w:p>
        </w:tc>
        <w:tc>
          <w:tcPr>
            <w:tcW w:w="1920" w:type="dxa"/>
            <w:shd w:val="clear" w:color="auto" w:fill="E7E6E6" w:themeFill="background2"/>
            <w:vAlign w:val="center"/>
          </w:tcPr>
          <w:p w14:paraId="7D30A4AB" w14:textId="77777777" w:rsidR="00597694" w:rsidRPr="00E85262" w:rsidRDefault="00597694" w:rsidP="00613A81">
            <w:pPr>
              <w:jc w:val="center"/>
              <w:rPr>
                <w:rFonts w:ascii="Clarendon BT" w:hAnsi="Clarendon BT"/>
                <w:b/>
                <w:bCs/>
              </w:rPr>
            </w:pPr>
            <w:r w:rsidRPr="00E85262">
              <w:rPr>
                <w:rFonts w:ascii="Clarendon BT" w:hAnsi="Clarendon BT"/>
                <w:b/>
                <w:bCs/>
              </w:rPr>
              <w:t>Fecha</w:t>
            </w:r>
          </w:p>
        </w:tc>
        <w:tc>
          <w:tcPr>
            <w:tcW w:w="2652" w:type="dxa"/>
            <w:vMerge/>
            <w:vAlign w:val="center"/>
          </w:tcPr>
          <w:p w14:paraId="4E2A1E38" w14:textId="77777777" w:rsidR="00597694" w:rsidRDefault="00597694" w:rsidP="00613A81"/>
        </w:tc>
      </w:tr>
      <w:tr w:rsidR="00232586" w14:paraId="04F190AE" w14:textId="77777777" w:rsidTr="003F0218">
        <w:trPr>
          <w:trHeight w:val="329"/>
          <w:jc w:val="center"/>
        </w:trPr>
        <w:tc>
          <w:tcPr>
            <w:tcW w:w="4277" w:type="dxa"/>
            <w:gridSpan w:val="2"/>
            <w:tcBorders>
              <w:bottom w:val="single" w:sz="4" w:space="0" w:color="auto"/>
            </w:tcBorders>
            <w:shd w:val="clear" w:color="auto" w:fill="E7E6E6" w:themeFill="background2"/>
            <w:vAlign w:val="center"/>
          </w:tcPr>
          <w:p w14:paraId="0D59AD69" w14:textId="0ED5B522" w:rsidR="00232586" w:rsidRPr="002112B4" w:rsidRDefault="00232586" w:rsidP="00613A81">
            <w:pPr>
              <w:jc w:val="center"/>
              <w:rPr>
                <w:rFonts w:ascii="Clarendon BT" w:hAnsi="Clarendon BT"/>
              </w:rPr>
            </w:pPr>
          </w:p>
        </w:tc>
        <w:tc>
          <w:tcPr>
            <w:tcW w:w="1920" w:type="dxa"/>
            <w:tcBorders>
              <w:bottom w:val="single" w:sz="4" w:space="0" w:color="auto"/>
            </w:tcBorders>
            <w:vAlign w:val="center"/>
          </w:tcPr>
          <w:p w14:paraId="445E3DAE" w14:textId="77777777" w:rsidR="00232586" w:rsidRPr="002112B4" w:rsidRDefault="00232586" w:rsidP="00613A81">
            <w:pPr>
              <w:rPr>
                <w:rFonts w:ascii="Clarendon BT" w:hAnsi="Clarendon BT"/>
              </w:rPr>
            </w:pPr>
          </w:p>
        </w:tc>
        <w:tc>
          <w:tcPr>
            <w:tcW w:w="2652" w:type="dxa"/>
            <w:vMerge/>
            <w:tcBorders>
              <w:bottom w:val="single" w:sz="4" w:space="0" w:color="auto"/>
            </w:tcBorders>
            <w:vAlign w:val="center"/>
          </w:tcPr>
          <w:p w14:paraId="6E712050" w14:textId="77777777" w:rsidR="00232586" w:rsidRDefault="00232586" w:rsidP="00613A81"/>
        </w:tc>
      </w:tr>
      <w:tr w:rsidR="00597694" w14:paraId="642D9D80" w14:textId="77777777" w:rsidTr="00597694">
        <w:trPr>
          <w:trHeight w:val="92"/>
          <w:jc w:val="center"/>
        </w:trPr>
        <w:tc>
          <w:tcPr>
            <w:tcW w:w="8849" w:type="dxa"/>
            <w:gridSpan w:val="4"/>
            <w:tcBorders>
              <w:bottom w:val="nil"/>
            </w:tcBorders>
          </w:tcPr>
          <w:p w14:paraId="4248212D" w14:textId="77777777" w:rsidR="00597694" w:rsidRPr="001760BE" w:rsidRDefault="00597694" w:rsidP="00613A81">
            <w:pPr>
              <w:jc w:val="center"/>
              <w:rPr>
                <w:rFonts w:ascii="Clarendon BT" w:hAnsi="Clarendon BT"/>
              </w:rPr>
            </w:pPr>
            <w:r w:rsidRPr="001760BE">
              <w:rPr>
                <w:rFonts w:ascii="Clarendon BT" w:hAnsi="Clarendon BT"/>
              </w:rPr>
              <w:t>Imagen</w:t>
            </w:r>
          </w:p>
        </w:tc>
      </w:tr>
      <w:tr w:rsidR="00597694" w14:paraId="341B096D" w14:textId="77777777" w:rsidTr="00597694">
        <w:trPr>
          <w:trHeight w:val="4654"/>
          <w:jc w:val="center"/>
        </w:trPr>
        <w:tc>
          <w:tcPr>
            <w:tcW w:w="8849" w:type="dxa"/>
            <w:gridSpan w:val="4"/>
            <w:tcBorders>
              <w:top w:val="nil"/>
            </w:tcBorders>
          </w:tcPr>
          <w:p w14:paraId="450035C1" w14:textId="77777777" w:rsidR="00597694" w:rsidRDefault="00597694" w:rsidP="00613A81">
            <w:r>
              <w:rPr>
                <w:noProof/>
              </w:rPr>
              <w:drawing>
                <wp:anchor distT="0" distB="0" distL="114300" distR="114300" simplePos="0" relativeHeight="251723780" behindDoc="1" locked="0" layoutInCell="1" allowOverlap="1" wp14:anchorId="471B7FA6" wp14:editId="04FCE83D">
                  <wp:simplePos x="0" y="0"/>
                  <wp:positionH relativeFrom="column">
                    <wp:posOffset>1784697</wp:posOffset>
                  </wp:positionH>
                  <wp:positionV relativeFrom="paragraph">
                    <wp:posOffset>233853</wp:posOffset>
                  </wp:positionV>
                  <wp:extent cx="1908893" cy="2524991"/>
                  <wp:effectExtent l="0" t="0" r="0" b="8890"/>
                  <wp:wrapNone/>
                  <wp:docPr id="62" name="Imagen 62" descr="Imagen que contiene ropa, hombre, camiseta, par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ropa, hombre, camiseta, parado&#10;&#10;El contenido generado por IA puede ser incorrect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08893" cy="2524991"/>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756612F8" wp14:editId="67F2B7BE">
                      <wp:extent cx="304800" cy="304800"/>
                      <wp:effectExtent l="0" t="0" r="0" b="0"/>
                      <wp:docPr id="60" name="AutoShape 2" descr="Filipina De Caballero Con Cierre Blanco Paquete 3 Pzs Juanpa | Meses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6="http://schemas.microsoft.com/office/drawing/2014/main" xmlns:pic="http://schemas.openxmlformats.org/drawingml/2006/picture" xmlns:a14="http://schemas.microsoft.com/office/drawing/2010/main" xmlns:a="http://schemas.openxmlformats.org/drawingml/2006/main">
                  <w:pict w14:anchorId="2296FF0A">
                    <v:rect id="AutoShape 2" style="width:24pt;height:24pt;visibility:visible;mso-wrap-style:square;mso-left-percent:-10001;mso-top-percent:-10001;mso-position-horizontal:absolute;mso-position-horizontal-relative:char;mso-position-vertical:absolute;mso-position-vertical-relative:line;mso-left-percent:-10001;mso-top-percent:-10001;v-text-anchor:top" alt="Filipina De Caballero Con Cierre Blanco Paquete 3 Pzs Juanpa | Meses ..." o:spid="_x0000_s1026" filled="f" stroked="f" w14:anchorId="061AF5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ACYWL+IgIAABYEAAAOAAAAAAAAAAAAAAAAAC4CAABkcnMvZTJvRG9jLnhtbFBLAQIt&#10;ABQABgAIAAAAIQBMoOks2AAAAAMBAAAPAAAAAAAAAAAAAAAAAHwEAABkcnMvZG93bnJldi54bWxQ&#10;SwUGAAAAAAQABADzAAAAgQUAAAAA&#10;">
                      <o:lock v:ext="edit" aspectratio="t"/>
                      <w10:anchorlock/>
                    </v:rect>
                  </w:pict>
                </mc:Fallback>
              </mc:AlternateContent>
            </w:r>
            <w:r>
              <w:rPr>
                <w:noProof/>
              </w:rPr>
              <mc:AlternateContent>
                <mc:Choice Requires="wps">
                  <w:drawing>
                    <wp:inline distT="0" distB="0" distL="0" distR="0" wp14:anchorId="657FD368" wp14:editId="73DE1F62">
                      <wp:extent cx="304800" cy="304800"/>
                      <wp:effectExtent l="0" t="0" r="0" b="0"/>
                      <wp:docPr id="61" name="AutoShape 4" descr="Filipina De Cierre Caballero | Meses sin interé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6="http://schemas.microsoft.com/office/drawing/2014/main" xmlns:pic="http://schemas.openxmlformats.org/drawingml/2006/picture" xmlns:a14="http://schemas.microsoft.com/office/drawing/2010/main" xmlns:a="http://schemas.openxmlformats.org/drawingml/2006/main">
                  <w:pict w14:anchorId="660498B0">
                    <v:rect id="AutoShape 4" style="width:24pt;height:24pt;visibility:visible;mso-wrap-style:square;mso-left-percent:-10001;mso-top-percent:-10001;mso-position-horizontal:absolute;mso-position-horizontal-relative:char;mso-position-vertical:absolute;mso-position-vertical-relative:line;mso-left-percent:-10001;mso-top-percent:-10001;v-text-anchor:top" alt="Filipina De Cierre Caballero | Meses sin interés" o:spid="_x0000_s1026" filled="f" stroked="f" w14:anchorId="2264A4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ZVlFXRQC&#10;AAD/AwAADgAAAAAAAAAAAAAAAAAuAgAAZHJzL2Uyb0RvYy54bWxQSwECLQAUAAYACAAAACEATKDp&#10;LNgAAAADAQAADwAAAAAAAAAAAAAAAABuBAAAZHJzL2Rvd25yZXYueG1sUEsFBgAAAAAEAAQA8wAA&#10;AHMFAAAAAA==&#10;">
                      <o:lock v:ext="edit" aspectratio="t"/>
                      <w10:anchorlock/>
                    </v:rect>
                  </w:pict>
                </mc:Fallback>
              </mc:AlternateContent>
            </w:r>
          </w:p>
        </w:tc>
      </w:tr>
      <w:tr w:rsidR="00597694" w14:paraId="1015550F" w14:textId="77777777" w:rsidTr="00597694">
        <w:trPr>
          <w:trHeight w:val="329"/>
          <w:jc w:val="center"/>
        </w:trPr>
        <w:tc>
          <w:tcPr>
            <w:tcW w:w="6197" w:type="dxa"/>
            <w:gridSpan w:val="3"/>
            <w:shd w:val="clear" w:color="auto" w:fill="E7E6E6" w:themeFill="background2"/>
            <w:vAlign w:val="center"/>
          </w:tcPr>
          <w:p w14:paraId="0C456C0C" w14:textId="77777777" w:rsidR="00597694" w:rsidRPr="00E85262" w:rsidRDefault="00597694" w:rsidP="00613A81">
            <w:pPr>
              <w:jc w:val="center"/>
              <w:rPr>
                <w:rFonts w:ascii="Clarendon BT" w:hAnsi="Clarendon BT"/>
                <w:b/>
                <w:bCs/>
              </w:rPr>
            </w:pPr>
            <w:r w:rsidRPr="00E85262">
              <w:rPr>
                <w:rFonts w:ascii="Clarendon BT" w:hAnsi="Clarendon BT"/>
                <w:b/>
                <w:bCs/>
              </w:rPr>
              <w:t>Confección</w:t>
            </w:r>
          </w:p>
        </w:tc>
        <w:tc>
          <w:tcPr>
            <w:tcW w:w="2652" w:type="dxa"/>
            <w:shd w:val="clear" w:color="auto" w:fill="E7E6E6" w:themeFill="background2"/>
            <w:vAlign w:val="center"/>
          </w:tcPr>
          <w:p w14:paraId="5E4ECCD8" w14:textId="77777777" w:rsidR="00597694" w:rsidRPr="00E85262" w:rsidRDefault="00597694" w:rsidP="00613A81">
            <w:pPr>
              <w:jc w:val="center"/>
              <w:rPr>
                <w:rFonts w:ascii="Clarendon BT" w:hAnsi="Clarendon BT"/>
                <w:b/>
                <w:bCs/>
              </w:rPr>
            </w:pPr>
            <w:r w:rsidRPr="00E85262">
              <w:rPr>
                <w:rFonts w:ascii="Clarendon BT" w:hAnsi="Clarendon BT"/>
                <w:b/>
                <w:bCs/>
              </w:rPr>
              <w:t>Habilitación</w:t>
            </w:r>
          </w:p>
        </w:tc>
      </w:tr>
      <w:tr w:rsidR="00597694" w14:paraId="7ECFC948" w14:textId="77777777" w:rsidTr="00597694">
        <w:trPr>
          <w:trHeight w:val="1353"/>
          <w:jc w:val="center"/>
        </w:trPr>
        <w:tc>
          <w:tcPr>
            <w:tcW w:w="6197" w:type="dxa"/>
            <w:gridSpan w:val="3"/>
            <w:vMerge w:val="restart"/>
            <w:vAlign w:val="center"/>
          </w:tcPr>
          <w:p w14:paraId="1D6CEB15" w14:textId="77777777" w:rsidR="00597694" w:rsidRPr="009A75C4" w:rsidRDefault="00597694" w:rsidP="00613A81">
            <w:pPr>
              <w:rPr>
                <w:rFonts w:ascii="Clarendon BT" w:hAnsi="Clarendon BT"/>
              </w:rPr>
            </w:pPr>
            <w:r w:rsidRPr="009A75C4">
              <w:rPr>
                <w:rFonts w:ascii="Clarendon BT" w:hAnsi="Clarendon BT"/>
              </w:rPr>
              <w:t>FILIPINA TIPO INDUSTRIAL.</w:t>
            </w:r>
          </w:p>
          <w:p w14:paraId="768334CE" w14:textId="77777777" w:rsidR="00597694" w:rsidRPr="009A75C4" w:rsidRDefault="00597694" w:rsidP="00792733">
            <w:pPr>
              <w:pStyle w:val="Prrafodelista"/>
              <w:numPr>
                <w:ilvl w:val="0"/>
                <w:numId w:val="163"/>
              </w:numPr>
              <w:spacing w:after="0" w:line="240" w:lineRule="auto"/>
              <w:jc w:val="both"/>
              <w:rPr>
                <w:rFonts w:ascii="Clarendon BT" w:hAnsi="Clarendon BT"/>
              </w:rPr>
            </w:pPr>
            <w:r w:rsidRPr="009A75C4">
              <w:rPr>
                <w:rFonts w:ascii="Clarendon BT" w:hAnsi="Clarendon BT"/>
              </w:rPr>
              <w:t>EN TELA CORTE RECTO</w:t>
            </w:r>
          </w:p>
          <w:p w14:paraId="228DBB2C" w14:textId="77777777" w:rsidR="00597694" w:rsidRPr="009A75C4" w:rsidRDefault="00597694" w:rsidP="00792733">
            <w:pPr>
              <w:pStyle w:val="Prrafodelista"/>
              <w:numPr>
                <w:ilvl w:val="0"/>
                <w:numId w:val="163"/>
              </w:numPr>
              <w:spacing w:after="0" w:line="240" w:lineRule="auto"/>
              <w:jc w:val="both"/>
              <w:rPr>
                <w:rFonts w:ascii="Clarendon BT" w:hAnsi="Clarendon BT"/>
              </w:rPr>
            </w:pPr>
            <w:r w:rsidRPr="009A75C4">
              <w:rPr>
                <w:rFonts w:ascii="Clarendon BT" w:hAnsi="Clarendon BT"/>
              </w:rPr>
              <w:t>CIERRE FRONTAL OCULTO,</w:t>
            </w:r>
          </w:p>
          <w:p w14:paraId="32525609" w14:textId="77777777" w:rsidR="00597694" w:rsidRPr="009A75C4" w:rsidRDefault="00597694" w:rsidP="00792733">
            <w:pPr>
              <w:pStyle w:val="Prrafodelista"/>
              <w:numPr>
                <w:ilvl w:val="0"/>
                <w:numId w:val="163"/>
              </w:numPr>
              <w:spacing w:after="0" w:line="240" w:lineRule="auto"/>
              <w:jc w:val="both"/>
              <w:rPr>
                <w:rFonts w:ascii="Arial" w:hAnsi="Arial" w:cs="Arial"/>
              </w:rPr>
            </w:pPr>
            <w:r w:rsidRPr="009A75C4">
              <w:rPr>
                <w:rFonts w:ascii="Clarendon BT" w:hAnsi="Clarendon BT"/>
              </w:rPr>
              <w:t>2 BOLSAS DE PARCHE AL FRENTE Y UNA ADICIONAL EN PECHO. RESISTENTE Y DE FÁCIL MANTENIMIENTO. IDEAL PARA SERVICIOS MÉDICOS, ESTÉTICOS O ALIMENTICIOS.</w:t>
            </w:r>
          </w:p>
        </w:tc>
        <w:tc>
          <w:tcPr>
            <w:tcW w:w="2652" w:type="dxa"/>
            <w:vAlign w:val="center"/>
          </w:tcPr>
          <w:p w14:paraId="1BBB62F3" w14:textId="77777777" w:rsidR="00597694" w:rsidRPr="002112B4" w:rsidRDefault="00597694" w:rsidP="00613A81">
            <w:pPr>
              <w:jc w:val="both"/>
              <w:rPr>
                <w:rFonts w:ascii="Clarendon BT" w:hAnsi="Clarendon BT"/>
              </w:rPr>
            </w:pPr>
          </w:p>
        </w:tc>
      </w:tr>
      <w:tr w:rsidR="00597694" w14:paraId="1B9EE9D2" w14:textId="77777777" w:rsidTr="00597694">
        <w:trPr>
          <w:trHeight w:val="168"/>
          <w:jc w:val="center"/>
        </w:trPr>
        <w:tc>
          <w:tcPr>
            <w:tcW w:w="6197" w:type="dxa"/>
            <w:gridSpan w:val="3"/>
            <w:vMerge/>
          </w:tcPr>
          <w:p w14:paraId="0469DA87" w14:textId="77777777" w:rsidR="00597694" w:rsidRPr="002112B4" w:rsidRDefault="00597694" w:rsidP="00613A81">
            <w:pPr>
              <w:rPr>
                <w:rFonts w:ascii="Clarendon BT" w:hAnsi="Clarendon BT"/>
              </w:rPr>
            </w:pPr>
          </w:p>
        </w:tc>
        <w:tc>
          <w:tcPr>
            <w:tcW w:w="2652" w:type="dxa"/>
            <w:shd w:val="clear" w:color="auto" w:fill="E7E6E6" w:themeFill="background2"/>
            <w:vAlign w:val="center"/>
          </w:tcPr>
          <w:p w14:paraId="6BF11AD2" w14:textId="77777777" w:rsidR="00597694" w:rsidRPr="00E85262" w:rsidRDefault="00597694" w:rsidP="00613A81">
            <w:pPr>
              <w:jc w:val="center"/>
              <w:rPr>
                <w:rFonts w:ascii="Clarendon BT" w:hAnsi="Clarendon BT"/>
                <w:b/>
                <w:bCs/>
              </w:rPr>
            </w:pPr>
            <w:r w:rsidRPr="00E85262">
              <w:rPr>
                <w:rFonts w:ascii="Clarendon BT" w:hAnsi="Clarendon BT"/>
                <w:b/>
                <w:bCs/>
              </w:rPr>
              <w:t>Tipo de Tela</w:t>
            </w:r>
          </w:p>
        </w:tc>
      </w:tr>
      <w:tr w:rsidR="00597694" w14:paraId="74324204" w14:textId="77777777" w:rsidTr="00597694">
        <w:trPr>
          <w:trHeight w:val="1677"/>
          <w:jc w:val="center"/>
        </w:trPr>
        <w:tc>
          <w:tcPr>
            <w:tcW w:w="6197" w:type="dxa"/>
            <w:gridSpan w:val="3"/>
            <w:vMerge/>
          </w:tcPr>
          <w:p w14:paraId="3A7CD6C2" w14:textId="77777777" w:rsidR="00597694" w:rsidRPr="002112B4" w:rsidRDefault="00597694" w:rsidP="00613A81">
            <w:pPr>
              <w:rPr>
                <w:rFonts w:ascii="Clarendon BT" w:hAnsi="Clarendon BT"/>
              </w:rPr>
            </w:pPr>
          </w:p>
        </w:tc>
        <w:tc>
          <w:tcPr>
            <w:tcW w:w="2652" w:type="dxa"/>
            <w:vAlign w:val="center"/>
          </w:tcPr>
          <w:p w14:paraId="6247B687" w14:textId="77777777" w:rsidR="00597694" w:rsidRPr="002112B4" w:rsidRDefault="00597694" w:rsidP="00613A81">
            <w:pPr>
              <w:jc w:val="center"/>
              <w:rPr>
                <w:rFonts w:ascii="Clarendon BT" w:hAnsi="Clarendon BT"/>
              </w:rPr>
            </w:pPr>
            <w:r>
              <w:rPr>
                <w:rFonts w:ascii="Clarendon BT" w:hAnsi="Clarendon BT"/>
              </w:rPr>
              <w:t>TELA COMPOSICI</w:t>
            </w:r>
            <w:r>
              <w:rPr>
                <w:rFonts w:ascii="Clarendon BT" w:hAnsi="Clarendon BT" w:hint="eastAsia"/>
              </w:rPr>
              <w:t>Ó</w:t>
            </w:r>
            <w:r>
              <w:rPr>
                <w:rFonts w:ascii="Clarendon BT" w:hAnsi="Clarendon BT"/>
              </w:rPr>
              <w:t>N: 65% POLI</w:t>
            </w:r>
            <w:r>
              <w:rPr>
                <w:rFonts w:ascii="Clarendon BT" w:hAnsi="Clarendon BT" w:hint="eastAsia"/>
              </w:rPr>
              <w:t>É</w:t>
            </w:r>
            <w:r>
              <w:rPr>
                <w:rFonts w:ascii="Clarendon BT" w:hAnsi="Clarendon BT"/>
              </w:rPr>
              <w:t>STER, 35% ALGOD</w:t>
            </w:r>
            <w:r>
              <w:rPr>
                <w:rFonts w:ascii="Clarendon BT" w:hAnsi="Clarendon BT" w:hint="eastAsia"/>
              </w:rPr>
              <w:t>Ó</w:t>
            </w:r>
            <w:r>
              <w:rPr>
                <w:rFonts w:ascii="Clarendon BT" w:hAnsi="Clarendon BT"/>
              </w:rPr>
              <w:t>N.</w:t>
            </w:r>
          </w:p>
        </w:tc>
      </w:tr>
    </w:tbl>
    <w:p w14:paraId="1D98080C" w14:textId="77777777" w:rsidR="0082348E" w:rsidRDefault="0082348E" w:rsidP="002E5A50">
      <w:pPr>
        <w:jc w:val="both"/>
        <w:rPr>
          <w:rFonts w:ascii="Noto Sans Light" w:eastAsia="Noto Sans" w:hAnsi="Noto Sans Light" w:cs="Noto Sans Light"/>
          <w:sz w:val="18"/>
          <w:szCs w:val="18"/>
        </w:rPr>
      </w:pPr>
    </w:p>
    <w:p w14:paraId="3E7575B8" w14:textId="77777777" w:rsidR="00597694" w:rsidRDefault="00597694" w:rsidP="002E5A50">
      <w:pPr>
        <w:jc w:val="both"/>
        <w:rPr>
          <w:rFonts w:ascii="Noto Sans Light" w:eastAsia="Noto Sans" w:hAnsi="Noto Sans Light" w:cs="Noto Sans Light"/>
          <w:sz w:val="18"/>
          <w:szCs w:val="18"/>
        </w:rPr>
      </w:pPr>
    </w:p>
    <w:tbl>
      <w:tblPr>
        <w:tblStyle w:val="Tablaconcuadrcula"/>
        <w:tblW w:w="8849" w:type="dxa"/>
        <w:jc w:val="center"/>
        <w:tblLook w:val="04A0" w:firstRow="1" w:lastRow="0" w:firstColumn="1" w:lastColumn="0" w:noHBand="0" w:noVBand="1"/>
      </w:tblPr>
      <w:tblGrid>
        <w:gridCol w:w="1324"/>
        <w:gridCol w:w="2953"/>
        <w:gridCol w:w="2097"/>
        <w:gridCol w:w="2475"/>
      </w:tblGrid>
      <w:tr w:rsidR="00723A2C" w14:paraId="0B4E5D7C" w14:textId="77777777" w:rsidTr="00723A2C">
        <w:trPr>
          <w:trHeight w:val="329"/>
          <w:jc w:val="center"/>
        </w:trPr>
        <w:tc>
          <w:tcPr>
            <w:tcW w:w="6374" w:type="dxa"/>
            <w:gridSpan w:val="3"/>
            <w:vAlign w:val="center"/>
          </w:tcPr>
          <w:p w14:paraId="48D8353C" w14:textId="77777777" w:rsidR="00723A2C" w:rsidRPr="002112B4" w:rsidRDefault="00723A2C" w:rsidP="00613A81">
            <w:pPr>
              <w:jc w:val="center"/>
              <w:rPr>
                <w:rFonts w:ascii="Clarendon BT" w:hAnsi="Clarendon BT"/>
                <w:b/>
                <w:bCs/>
                <w:sz w:val="26"/>
                <w:szCs w:val="28"/>
              </w:rPr>
            </w:pPr>
            <w:r w:rsidRPr="002112B4">
              <w:rPr>
                <w:rFonts w:ascii="Clarendon BT" w:hAnsi="Clarendon BT"/>
                <w:b/>
                <w:bCs/>
                <w:sz w:val="26"/>
                <w:szCs w:val="28"/>
              </w:rPr>
              <w:lastRenderedPageBreak/>
              <w:t>Ficha Técnica</w:t>
            </w:r>
          </w:p>
        </w:tc>
        <w:tc>
          <w:tcPr>
            <w:tcW w:w="2475" w:type="dxa"/>
            <w:vMerge w:val="restart"/>
            <w:vAlign w:val="center"/>
          </w:tcPr>
          <w:p w14:paraId="297F14D1" w14:textId="77777777" w:rsidR="00723A2C" w:rsidRDefault="00723A2C" w:rsidP="00613A81"/>
        </w:tc>
      </w:tr>
      <w:tr w:rsidR="00723A2C" w14:paraId="538823AD" w14:textId="77777777" w:rsidTr="00723A2C">
        <w:trPr>
          <w:trHeight w:val="329"/>
          <w:jc w:val="center"/>
        </w:trPr>
        <w:tc>
          <w:tcPr>
            <w:tcW w:w="1324" w:type="dxa"/>
            <w:shd w:val="clear" w:color="auto" w:fill="E7E6E6" w:themeFill="background2"/>
            <w:vAlign w:val="center"/>
          </w:tcPr>
          <w:p w14:paraId="5865236E" w14:textId="77777777" w:rsidR="00723A2C" w:rsidRPr="00E85262" w:rsidRDefault="00723A2C" w:rsidP="00613A81">
            <w:pPr>
              <w:rPr>
                <w:rFonts w:ascii="Clarendon BT" w:hAnsi="Clarendon BT"/>
                <w:b/>
                <w:bCs/>
              </w:rPr>
            </w:pPr>
            <w:r w:rsidRPr="00E85262">
              <w:rPr>
                <w:rFonts w:ascii="Clarendon BT" w:hAnsi="Clarendon BT"/>
                <w:b/>
                <w:bCs/>
              </w:rPr>
              <w:t>Cliente</w:t>
            </w:r>
          </w:p>
        </w:tc>
        <w:tc>
          <w:tcPr>
            <w:tcW w:w="5050" w:type="dxa"/>
            <w:gridSpan w:val="2"/>
            <w:vAlign w:val="center"/>
          </w:tcPr>
          <w:p w14:paraId="3B0D1471" w14:textId="77777777" w:rsidR="00723A2C" w:rsidRPr="00FA4FDF" w:rsidRDefault="00723A2C" w:rsidP="00613A81">
            <w:pPr>
              <w:jc w:val="center"/>
              <w:rPr>
                <w:rFonts w:ascii="Clarendon BT" w:hAnsi="Clarendon BT"/>
                <w:b/>
                <w:bCs/>
              </w:rPr>
            </w:pPr>
            <w:r w:rsidRPr="00FA4FDF">
              <w:rPr>
                <w:rFonts w:ascii="Clarendon BT" w:hAnsi="Clarendon BT"/>
                <w:b/>
                <w:bCs/>
              </w:rPr>
              <w:t>CONALEP</w:t>
            </w:r>
          </w:p>
        </w:tc>
        <w:tc>
          <w:tcPr>
            <w:tcW w:w="2475" w:type="dxa"/>
            <w:vMerge/>
            <w:vAlign w:val="center"/>
          </w:tcPr>
          <w:p w14:paraId="7FD618F3" w14:textId="77777777" w:rsidR="00723A2C" w:rsidRDefault="00723A2C" w:rsidP="00613A81"/>
        </w:tc>
      </w:tr>
      <w:tr w:rsidR="00723A2C" w14:paraId="1A91B84D" w14:textId="77777777" w:rsidTr="00723A2C">
        <w:trPr>
          <w:trHeight w:val="350"/>
          <w:jc w:val="center"/>
        </w:trPr>
        <w:tc>
          <w:tcPr>
            <w:tcW w:w="1324" w:type="dxa"/>
            <w:shd w:val="clear" w:color="auto" w:fill="E7E6E6" w:themeFill="background2"/>
            <w:vAlign w:val="center"/>
          </w:tcPr>
          <w:p w14:paraId="28CD985D" w14:textId="77777777" w:rsidR="00723A2C" w:rsidRPr="00E85262" w:rsidRDefault="00723A2C" w:rsidP="00613A81">
            <w:pPr>
              <w:rPr>
                <w:rFonts w:ascii="Clarendon BT" w:hAnsi="Clarendon BT"/>
                <w:b/>
                <w:bCs/>
              </w:rPr>
            </w:pPr>
            <w:r w:rsidRPr="00E85262">
              <w:rPr>
                <w:rFonts w:ascii="Clarendon BT" w:hAnsi="Clarendon BT"/>
                <w:b/>
                <w:bCs/>
              </w:rPr>
              <w:t>Modelo</w:t>
            </w:r>
          </w:p>
        </w:tc>
        <w:tc>
          <w:tcPr>
            <w:tcW w:w="5050" w:type="dxa"/>
            <w:gridSpan w:val="2"/>
            <w:vAlign w:val="center"/>
          </w:tcPr>
          <w:p w14:paraId="725AEC91" w14:textId="77777777" w:rsidR="00723A2C" w:rsidRPr="00FA4FDF" w:rsidRDefault="00723A2C" w:rsidP="00613A81">
            <w:pPr>
              <w:jc w:val="center"/>
              <w:rPr>
                <w:rFonts w:ascii="Clarendon BT" w:hAnsi="Clarendon BT"/>
                <w:b/>
                <w:bCs/>
              </w:rPr>
            </w:pPr>
            <w:r>
              <w:rPr>
                <w:rFonts w:ascii="Clarendon BT" w:hAnsi="Clarendon BT"/>
                <w:b/>
                <w:bCs/>
              </w:rPr>
              <w:t>CONJUNTO DEPORTIVO</w:t>
            </w:r>
          </w:p>
        </w:tc>
        <w:tc>
          <w:tcPr>
            <w:tcW w:w="2475" w:type="dxa"/>
            <w:vMerge/>
            <w:vAlign w:val="center"/>
          </w:tcPr>
          <w:p w14:paraId="25326D24" w14:textId="77777777" w:rsidR="00723A2C" w:rsidRDefault="00723A2C" w:rsidP="00613A81"/>
        </w:tc>
      </w:tr>
      <w:tr w:rsidR="00723A2C" w14:paraId="2519230C" w14:textId="77777777" w:rsidTr="00723A2C">
        <w:trPr>
          <w:trHeight w:val="329"/>
          <w:jc w:val="center"/>
        </w:trPr>
        <w:tc>
          <w:tcPr>
            <w:tcW w:w="1324" w:type="dxa"/>
            <w:shd w:val="clear" w:color="auto" w:fill="E7E6E6" w:themeFill="background2"/>
            <w:vAlign w:val="center"/>
          </w:tcPr>
          <w:p w14:paraId="63581A9E" w14:textId="77777777" w:rsidR="00723A2C" w:rsidRPr="00E85262" w:rsidRDefault="00723A2C" w:rsidP="00613A81">
            <w:pPr>
              <w:rPr>
                <w:rFonts w:ascii="Clarendon BT" w:hAnsi="Clarendon BT"/>
                <w:b/>
                <w:bCs/>
              </w:rPr>
            </w:pPr>
            <w:r w:rsidRPr="00E85262">
              <w:rPr>
                <w:rFonts w:ascii="Clarendon BT" w:hAnsi="Clarendon BT"/>
                <w:b/>
                <w:bCs/>
              </w:rPr>
              <w:t>Género</w:t>
            </w:r>
          </w:p>
        </w:tc>
        <w:tc>
          <w:tcPr>
            <w:tcW w:w="2953" w:type="dxa"/>
            <w:vAlign w:val="center"/>
          </w:tcPr>
          <w:p w14:paraId="46020587" w14:textId="77777777" w:rsidR="00723A2C" w:rsidRPr="00FA4FDF" w:rsidRDefault="00723A2C" w:rsidP="00613A81">
            <w:pPr>
              <w:jc w:val="center"/>
              <w:rPr>
                <w:rFonts w:ascii="Clarendon BT" w:hAnsi="Clarendon BT"/>
                <w:b/>
                <w:bCs/>
              </w:rPr>
            </w:pPr>
            <w:r w:rsidRPr="00FA4FDF">
              <w:rPr>
                <w:rFonts w:ascii="Clarendon BT" w:hAnsi="Clarendon BT"/>
                <w:b/>
                <w:bCs/>
              </w:rPr>
              <w:t>UNISEX</w:t>
            </w:r>
          </w:p>
        </w:tc>
        <w:tc>
          <w:tcPr>
            <w:tcW w:w="2097" w:type="dxa"/>
            <w:shd w:val="clear" w:color="auto" w:fill="E7E6E6" w:themeFill="background2"/>
            <w:vAlign w:val="center"/>
          </w:tcPr>
          <w:p w14:paraId="569AD59F" w14:textId="77777777" w:rsidR="00723A2C" w:rsidRPr="00FA4FDF" w:rsidRDefault="00723A2C" w:rsidP="00613A81">
            <w:pPr>
              <w:jc w:val="center"/>
              <w:rPr>
                <w:rFonts w:ascii="Clarendon BT" w:hAnsi="Clarendon BT"/>
                <w:b/>
                <w:bCs/>
              </w:rPr>
            </w:pPr>
            <w:r w:rsidRPr="00FA4FDF">
              <w:rPr>
                <w:rFonts w:ascii="Clarendon BT" w:hAnsi="Clarendon BT"/>
                <w:b/>
                <w:bCs/>
              </w:rPr>
              <w:t>Fecha</w:t>
            </w:r>
          </w:p>
        </w:tc>
        <w:tc>
          <w:tcPr>
            <w:tcW w:w="2475" w:type="dxa"/>
            <w:vMerge/>
            <w:vAlign w:val="center"/>
          </w:tcPr>
          <w:p w14:paraId="0D021CD7" w14:textId="77777777" w:rsidR="00723A2C" w:rsidRDefault="00723A2C" w:rsidP="00613A81"/>
        </w:tc>
      </w:tr>
      <w:tr w:rsidR="00232586" w14:paraId="444C32A2" w14:textId="77777777" w:rsidTr="002D5E05">
        <w:trPr>
          <w:trHeight w:val="329"/>
          <w:jc w:val="center"/>
        </w:trPr>
        <w:tc>
          <w:tcPr>
            <w:tcW w:w="4277" w:type="dxa"/>
            <w:gridSpan w:val="2"/>
            <w:tcBorders>
              <w:bottom w:val="single" w:sz="4" w:space="0" w:color="auto"/>
            </w:tcBorders>
            <w:shd w:val="clear" w:color="auto" w:fill="E7E6E6" w:themeFill="background2"/>
            <w:vAlign w:val="center"/>
          </w:tcPr>
          <w:p w14:paraId="66315B22" w14:textId="54B14954" w:rsidR="00232586" w:rsidRPr="00FA4FDF" w:rsidRDefault="00232586" w:rsidP="00613A81">
            <w:pPr>
              <w:jc w:val="center"/>
              <w:rPr>
                <w:rFonts w:ascii="Clarendon BT" w:hAnsi="Clarendon BT"/>
                <w:b/>
                <w:bCs/>
              </w:rPr>
            </w:pPr>
          </w:p>
        </w:tc>
        <w:tc>
          <w:tcPr>
            <w:tcW w:w="2097" w:type="dxa"/>
            <w:tcBorders>
              <w:bottom w:val="single" w:sz="4" w:space="0" w:color="auto"/>
            </w:tcBorders>
            <w:vAlign w:val="center"/>
          </w:tcPr>
          <w:p w14:paraId="0E820889" w14:textId="77777777" w:rsidR="00232586" w:rsidRPr="00FA4FDF" w:rsidRDefault="00232586" w:rsidP="00613A81">
            <w:pPr>
              <w:rPr>
                <w:rFonts w:ascii="Clarendon BT" w:hAnsi="Clarendon BT"/>
                <w:b/>
                <w:bCs/>
              </w:rPr>
            </w:pPr>
          </w:p>
        </w:tc>
        <w:tc>
          <w:tcPr>
            <w:tcW w:w="2475" w:type="dxa"/>
            <w:vMerge/>
            <w:tcBorders>
              <w:bottom w:val="single" w:sz="4" w:space="0" w:color="auto"/>
            </w:tcBorders>
            <w:vAlign w:val="center"/>
          </w:tcPr>
          <w:p w14:paraId="2D8E39CD" w14:textId="77777777" w:rsidR="00232586" w:rsidRDefault="00232586" w:rsidP="00613A81"/>
        </w:tc>
      </w:tr>
      <w:tr w:rsidR="00723A2C" w14:paraId="272470DD" w14:textId="77777777" w:rsidTr="00723A2C">
        <w:trPr>
          <w:trHeight w:val="92"/>
          <w:jc w:val="center"/>
        </w:trPr>
        <w:tc>
          <w:tcPr>
            <w:tcW w:w="8849" w:type="dxa"/>
            <w:gridSpan w:val="4"/>
            <w:tcBorders>
              <w:bottom w:val="nil"/>
            </w:tcBorders>
          </w:tcPr>
          <w:p w14:paraId="3A3F3D6E" w14:textId="77777777" w:rsidR="00723A2C" w:rsidRPr="001760BE" w:rsidRDefault="00723A2C" w:rsidP="00613A81">
            <w:pPr>
              <w:jc w:val="center"/>
              <w:rPr>
                <w:rFonts w:ascii="Clarendon BT" w:hAnsi="Clarendon BT"/>
              </w:rPr>
            </w:pPr>
            <w:r w:rsidRPr="001760BE">
              <w:rPr>
                <w:rFonts w:ascii="Clarendon BT" w:hAnsi="Clarendon BT"/>
              </w:rPr>
              <w:t>Imagen</w:t>
            </w:r>
          </w:p>
        </w:tc>
      </w:tr>
      <w:tr w:rsidR="00723A2C" w14:paraId="7FE3852A" w14:textId="77777777" w:rsidTr="00723A2C">
        <w:trPr>
          <w:trHeight w:val="5221"/>
          <w:jc w:val="center"/>
        </w:trPr>
        <w:tc>
          <w:tcPr>
            <w:tcW w:w="8849" w:type="dxa"/>
            <w:gridSpan w:val="4"/>
            <w:tcBorders>
              <w:top w:val="nil"/>
            </w:tcBorders>
          </w:tcPr>
          <w:p w14:paraId="3C0AA833" w14:textId="77777777" w:rsidR="00723A2C" w:rsidRDefault="00723A2C" w:rsidP="00613A81">
            <w:r>
              <w:rPr>
                <w:noProof/>
              </w:rPr>
              <w:drawing>
                <wp:anchor distT="0" distB="0" distL="114300" distR="114300" simplePos="0" relativeHeight="251725828" behindDoc="1" locked="0" layoutInCell="1" allowOverlap="1" wp14:anchorId="41C9F658" wp14:editId="7BFC5F56">
                  <wp:simplePos x="0" y="0"/>
                  <wp:positionH relativeFrom="column">
                    <wp:posOffset>1895532</wp:posOffset>
                  </wp:positionH>
                  <wp:positionV relativeFrom="paragraph">
                    <wp:posOffset>286789</wp:posOffset>
                  </wp:positionV>
                  <wp:extent cx="1676400" cy="2826871"/>
                  <wp:effectExtent l="0" t="0" r="0" b="0"/>
                  <wp:wrapNone/>
                  <wp:docPr id="1346545088" name="Imagen 134654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45088" name="Imagen 1346545088"/>
                          <pic:cNvPicPr/>
                        </pic:nvPicPr>
                        <pic:blipFill>
                          <a:blip r:embed="rId80">
                            <a:extLst>
                              <a:ext uri="{28A0092B-C50C-407E-A947-70E740481C1C}">
                                <a14:useLocalDpi xmlns:a14="http://schemas.microsoft.com/office/drawing/2010/main" val="0"/>
                              </a:ext>
                            </a:extLst>
                          </a:blip>
                          <a:stretch>
                            <a:fillRect/>
                          </a:stretch>
                        </pic:blipFill>
                        <pic:spPr>
                          <a:xfrm>
                            <a:off x="0" y="0"/>
                            <a:ext cx="1676400" cy="2826871"/>
                          </a:xfrm>
                          <a:prstGeom prst="rect">
                            <a:avLst/>
                          </a:prstGeom>
                        </pic:spPr>
                      </pic:pic>
                    </a:graphicData>
                  </a:graphic>
                  <wp14:sizeRelH relativeFrom="page">
                    <wp14:pctWidth>0</wp14:pctWidth>
                  </wp14:sizeRelH>
                  <wp14:sizeRelV relativeFrom="page">
                    <wp14:pctHeight>0</wp14:pctHeight>
                  </wp14:sizeRelV>
                </wp:anchor>
              </w:drawing>
            </w:r>
          </w:p>
        </w:tc>
      </w:tr>
      <w:tr w:rsidR="00723A2C" w14:paraId="095307F0" w14:textId="77777777" w:rsidTr="00723A2C">
        <w:trPr>
          <w:trHeight w:val="266"/>
          <w:jc w:val="center"/>
        </w:trPr>
        <w:tc>
          <w:tcPr>
            <w:tcW w:w="6374" w:type="dxa"/>
            <w:gridSpan w:val="3"/>
            <w:shd w:val="clear" w:color="auto" w:fill="E7E6E6" w:themeFill="background2"/>
            <w:vAlign w:val="center"/>
          </w:tcPr>
          <w:p w14:paraId="567897E3" w14:textId="77777777" w:rsidR="00723A2C" w:rsidRPr="00E85262" w:rsidRDefault="00723A2C" w:rsidP="00613A81">
            <w:pPr>
              <w:jc w:val="center"/>
              <w:rPr>
                <w:rFonts w:ascii="Clarendon BT" w:hAnsi="Clarendon BT"/>
                <w:b/>
                <w:bCs/>
              </w:rPr>
            </w:pPr>
            <w:r>
              <w:rPr>
                <w:rFonts w:ascii="Clarendon BT" w:hAnsi="Clarendon BT"/>
                <w:b/>
                <w:bCs/>
              </w:rPr>
              <w:t>ESPECIFICACIONES</w:t>
            </w:r>
          </w:p>
        </w:tc>
        <w:tc>
          <w:tcPr>
            <w:tcW w:w="2475" w:type="dxa"/>
            <w:shd w:val="clear" w:color="auto" w:fill="E7E6E6" w:themeFill="background2"/>
            <w:vAlign w:val="center"/>
          </w:tcPr>
          <w:p w14:paraId="6B67D493" w14:textId="77777777" w:rsidR="00723A2C" w:rsidRPr="00E85262" w:rsidRDefault="00723A2C" w:rsidP="00613A81">
            <w:pPr>
              <w:jc w:val="center"/>
              <w:rPr>
                <w:rFonts w:ascii="Clarendon BT" w:hAnsi="Clarendon BT"/>
                <w:b/>
                <w:bCs/>
              </w:rPr>
            </w:pPr>
            <w:r w:rsidRPr="00E85262">
              <w:rPr>
                <w:rFonts w:ascii="Clarendon BT" w:hAnsi="Clarendon BT"/>
                <w:b/>
                <w:bCs/>
              </w:rPr>
              <w:t>Habilitación</w:t>
            </w:r>
          </w:p>
        </w:tc>
      </w:tr>
      <w:tr w:rsidR="00723A2C" w14:paraId="76FE5D58" w14:textId="77777777" w:rsidTr="00723A2C">
        <w:trPr>
          <w:trHeight w:val="329"/>
          <w:jc w:val="center"/>
        </w:trPr>
        <w:tc>
          <w:tcPr>
            <w:tcW w:w="6374" w:type="dxa"/>
            <w:gridSpan w:val="3"/>
            <w:vMerge w:val="restart"/>
          </w:tcPr>
          <w:p w14:paraId="51643177" w14:textId="77777777" w:rsidR="00723A2C" w:rsidRPr="00EC3E49" w:rsidRDefault="00723A2C" w:rsidP="00613A81">
            <w:pPr>
              <w:jc w:val="both"/>
              <w:rPr>
                <w:rFonts w:ascii="Clarendon BT" w:hAnsi="Clarendon BT"/>
                <w:b/>
                <w:bCs/>
                <w:sz w:val="18"/>
                <w:szCs w:val="18"/>
              </w:rPr>
            </w:pPr>
            <w:r w:rsidRPr="00EC3E49">
              <w:rPr>
                <w:rFonts w:ascii="Clarendon BT" w:hAnsi="Clarendon BT"/>
                <w:b/>
                <w:bCs/>
                <w:sz w:val="18"/>
                <w:szCs w:val="18"/>
              </w:rPr>
              <w:t>Chamarra:</w:t>
            </w:r>
          </w:p>
          <w:p w14:paraId="0BCA93AD" w14:textId="77777777" w:rsidR="00723A2C" w:rsidRPr="00EC3E49" w:rsidRDefault="00723A2C" w:rsidP="00613A81">
            <w:pPr>
              <w:jc w:val="both"/>
              <w:rPr>
                <w:rFonts w:ascii="Clarendon BT" w:hAnsi="Clarendon BT"/>
                <w:sz w:val="18"/>
                <w:szCs w:val="18"/>
              </w:rPr>
            </w:pPr>
            <w:r w:rsidRPr="00EC3E49">
              <w:rPr>
                <w:rFonts w:ascii="Clarendon BT" w:hAnsi="Clarendon BT"/>
                <w:sz w:val="18"/>
                <w:szCs w:val="18"/>
              </w:rPr>
              <w:t xml:space="preserve">Con cuello alto entretelado alto de 2 piezas, con pespunte con pie prénsatela de 5/32 E. Hilo en bobina de poliéster y algodón, en cono, en maquina recta. Doble aguja delantero construido en 4 piezas: 2 delanteros y 2 bolsas. Tipo canguro, con pespunte en bolsas con maquina </w:t>
            </w:r>
            <w:proofErr w:type="spellStart"/>
            <w:r w:rsidRPr="00EC3E49">
              <w:rPr>
                <w:rFonts w:ascii="Clarendon BT" w:hAnsi="Clarendon BT"/>
                <w:sz w:val="18"/>
                <w:szCs w:val="18"/>
              </w:rPr>
              <w:t>collartera</w:t>
            </w:r>
            <w:proofErr w:type="spellEnd"/>
            <w:r w:rsidRPr="00EC3E49">
              <w:rPr>
                <w:rFonts w:ascii="Clarendon BT" w:hAnsi="Clarendon BT"/>
                <w:sz w:val="18"/>
                <w:szCs w:val="18"/>
              </w:rPr>
              <w:t xml:space="preserve"> y pespunte superior de 1/8. Hombro y sisa con pespunte en máquina recta con </w:t>
            </w:r>
            <w:proofErr w:type="spellStart"/>
            <w:r w:rsidRPr="00EC3E49">
              <w:rPr>
                <w:rFonts w:ascii="Clarendon BT" w:hAnsi="Clarendon BT"/>
                <w:sz w:val="18"/>
                <w:szCs w:val="18"/>
              </w:rPr>
              <w:t>prensatela</w:t>
            </w:r>
            <w:proofErr w:type="spellEnd"/>
            <w:r w:rsidRPr="00EC3E49">
              <w:rPr>
                <w:rFonts w:ascii="Clarendon BT" w:hAnsi="Clarendon BT"/>
                <w:sz w:val="18"/>
                <w:szCs w:val="18"/>
              </w:rPr>
              <w:t xml:space="preserve"> de 3/16 E. Cierre central venus #5, fijado con </w:t>
            </w:r>
            <w:proofErr w:type="spellStart"/>
            <w:r w:rsidRPr="00EC3E49">
              <w:rPr>
                <w:rFonts w:ascii="Clarendon BT" w:hAnsi="Clarendon BT"/>
                <w:sz w:val="18"/>
                <w:szCs w:val="18"/>
              </w:rPr>
              <w:t>prensatela</w:t>
            </w:r>
            <w:proofErr w:type="spellEnd"/>
            <w:r w:rsidRPr="00EC3E49">
              <w:rPr>
                <w:rFonts w:ascii="Clarendon BT" w:hAnsi="Clarendon BT"/>
                <w:sz w:val="18"/>
                <w:szCs w:val="18"/>
              </w:rPr>
              <w:t xml:space="preserve"> de teflón, con pespuntes con </w:t>
            </w:r>
            <w:proofErr w:type="spellStart"/>
            <w:r w:rsidRPr="00EC3E49">
              <w:rPr>
                <w:rFonts w:ascii="Clarendon BT" w:hAnsi="Clarendon BT"/>
                <w:sz w:val="18"/>
                <w:szCs w:val="18"/>
              </w:rPr>
              <w:t>prensatela</w:t>
            </w:r>
            <w:proofErr w:type="spellEnd"/>
            <w:r w:rsidRPr="00EC3E49">
              <w:rPr>
                <w:rFonts w:ascii="Clarendon BT" w:hAnsi="Clarendon BT"/>
                <w:sz w:val="18"/>
                <w:szCs w:val="18"/>
              </w:rPr>
              <w:t xml:space="preserve"> de ¼. Pretina con resorte crochet de 25 ligas.</w:t>
            </w:r>
          </w:p>
          <w:p w14:paraId="75900778" w14:textId="77777777" w:rsidR="00723A2C" w:rsidRPr="00EC3E49" w:rsidRDefault="00723A2C" w:rsidP="00613A81">
            <w:pPr>
              <w:jc w:val="both"/>
              <w:rPr>
                <w:rFonts w:ascii="Clarendon BT" w:hAnsi="Clarendon BT"/>
                <w:sz w:val="18"/>
                <w:szCs w:val="18"/>
              </w:rPr>
            </w:pPr>
          </w:p>
          <w:p w14:paraId="317B8C91" w14:textId="77777777" w:rsidR="00723A2C" w:rsidRDefault="00723A2C" w:rsidP="00613A81">
            <w:pPr>
              <w:jc w:val="both"/>
              <w:rPr>
                <w:rFonts w:ascii="Clarendon BT" w:hAnsi="Clarendon BT"/>
                <w:b/>
                <w:bCs/>
                <w:sz w:val="18"/>
                <w:szCs w:val="18"/>
              </w:rPr>
            </w:pPr>
            <w:r w:rsidRPr="00EC3E49">
              <w:rPr>
                <w:rFonts w:ascii="Clarendon BT" w:hAnsi="Clarendon BT"/>
                <w:b/>
                <w:bCs/>
                <w:sz w:val="18"/>
                <w:szCs w:val="18"/>
              </w:rPr>
              <w:t>Pants</w:t>
            </w:r>
            <w:r>
              <w:rPr>
                <w:rFonts w:ascii="Clarendon BT" w:hAnsi="Clarendon BT"/>
                <w:b/>
                <w:bCs/>
                <w:sz w:val="18"/>
                <w:szCs w:val="18"/>
              </w:rPr>
              <w:t>:</w:t>
            </w:r>
          </w:p>
          <w:p w14:paraId="6BCC67D2" w14:textId="77777777" w:rsidR="00723A2C" w:rsidRPr="00EC3E49" w:rsidRDefault="00723A2C" w:rsidP="00613A81">
            <w:pPr>
              <w:jc w:val="both"/>
              <w:rPr>
                <w:rFonts w:ascii="Clarendon BT" w:hAnsi="Clarendon BT"/>
              </w:rPr>
            </w:pPr>
            <w:r>
              <w:rPr>
                <w:rFonts w:ascii="Clarendon BT" w:hAnsi="Clarendon BT"/>
                <w:sz w:val="18"/>
                <w:szCs w:val="18"/>
              </w:rPr>
              <w:t xml:space="preserve">En 4 piezas, 2 delanteros con bolsillo y vivos de ribete, pespuntados con </w:t>
            </w:r>
            <w:proofErr w:type="spellStart"/>
            <w:r>
              <w:rPr>
                <w:rFonts w:ascii="Clarendon BT" w:hAnsi="Clarendon BT"/>
                <w:sz w:val="18"/>
                <w:szCs w:val="18"/>
              </w:rPr>
              <w:t>prensatela</w:t>
            </w:r>
            <w:proofErr w:type="spellEnd"/>
            <w:r>
              <w:rPr>
                <w:rFonts w:ascii="Clarendon BT" w:hAnsi="Clarendon BT"/>
                <w:sz w:val="18"/>
                <w:szCs w:val="18"/>
              </w:rPr>
              <w:t xml:space="preserve"> de 1/8 y delineado en recto de pie a 1/8 con máquina recta. Hilos en bobina de poliéster y en cono de algodón. 2 traseros con pespuntes de </w:t>
            </w:r>
            <w:proofErr w:type="spellStart"/>
            <w:r>
              <w:rPr>
                <w:rFonts w:ascii="Clarendon BT" w:hAnsi="Clarendon BT"/>
                <w:sz w:val="18"/>
                <w:szCs w:val="18"/>
              </w:rPr>
              <w:t>prensatela</w:t>
            </w:r>
            <w:proofErr w:type="spellEnd"/>
            <w:r>
              <w:rPr>
                <w:rFonts w:ascii="Clarendon BT" w:hAnsi="Clarendon BT"/>
                <w:sz w:val="18"/>
                <w:szCs w:val="18"/>
              </w:rPr>
              <w:t xml:space="preserve"> en 3/16 de teflón con recto. Costados y uniones laterales con pespuntes con </w:t>
            </w:r>
            <w:proofErr w:type="spellStart"/>
            <w:r>
              <w:rPr>
                <w:rFonts w:ascii="Clarendon BT" w:hAnsi="Clarendon BT"/>
                <w:sz w:val="18"/>
                <w:szCs w:val="18"/>
              </w:rPr>
              <w:t>prensatela</w:t>
            </w:r>
            <w:proofErr w:type="spellEnd"/>
            <w:r>
              <w:rPr>
                <w:rFonts w:ascii="Clarendon BT" w:hAnsi="Clarendon BT"/>
                <w:sz w:val="18"/>
                <w:szCs w:val="18"/>
              </w:rPr>
              <w:t xml:space="preserve"> de 5/32. Con agujeta fija redonda y ojillos #19, fijada con codo adicional de </w:t>
            </w:r>
            <w:proofErr w:type="spellStart"/>
            <w:r>
              <w:rPr>
                <w:rFonts w:ascii="Clarendon BT" w:hAnsi="Clarendon BT"/>
                <w:sz w:val="18"/>
                <w:szCs w:val="18"/>
              </w:rPr>
              <w:t>multiagujas</w:t>
            </w:r>
            <w:proofErr w:type="spellEnd"/>
            <w:r>
              <w:rPr>
                <w:rFonts w:ascii="Clarendon BT" w:hAnsi="Clarendon BT"/>
                <w:sz w:val="18"/>
                <w:szCs w:val="18"/>
              </w:rPr>
              <w:t>.</w:t>
            </w:r>
          </w:p>
        </w:tc>
        <w:tc>
          <w:tcPr>
            <w:tcW w:w="2475" w:type="dxa"/>
          </w:tcPr>
          <w:p w14:paraId="1BB7D8A1" w14:textId="77777777" w:rsidR="00723A2C" w:rsidRPr="002112B4" w:rsidRDefault="00723A2C" w:rsidP="00613A81">
            <w:pPr>
              <w:rPr>
                <w:rFonts w:ascii="Clarendon BT" w:hAnsi="Clarendon BT"/>
              </w:rPr>
            </w:pPr>
          </w:p>
        </w:tc>
      </w:tr>
      <w:tr w:rsidR="00723A2C" w14:paraId="02411E36" w14:textId="77777777" w:rsidTr="00723A2C">
        <w:trPr>
          <w:trHeight w:val="168"/>
          <w:jc w:val="center"/>
        </w:trPr>
        <w:tc>
          <w:tcPr>
            <w:tcW w:w="6374" w:type="dxa"/>
            <w:gridSpan w:val="3"/>
            <w:vMerge/>
          </w:tcPr>
          <w:p w14:paraId="174FF667" w14:textId="77777777" w:rsidR="00723A2C" w:rsidRPr="002112B4" w:rsidRDefault="00723A2C" w:rsidP="00613A81">
            <w:pPr>
              <w:rPr>
                <w:rFonts w:ascii="Clarendon BT" w:hAnsi="Clarendon BT"/>
              </w:rPr>
            </w:pPr>
          </w:p>
        </w:tc>
        <w:tc>
          <w:tcPr>
            <w:tcW w:w="2475" w:type="dxa"/>
            <w:shd w:val="clear" w:color="auto" w:fill="E7E6E6" w:themeFill="background2"/>
          </w:tcPr>
          <w:p w14:paraId="71AC8397" w14:textId="77777777" w:rsidR="00723A2C" w:rsidRPr="00E85262" w:rsidRDefault="00723A2C" w:rsidP="00613A81">
            <w:pPr>
              <w:jc w:val="center"/>
              <w:rPr>
                <w:rFonts w:ascii="Clarendon BT" w:hAnsi="Clarendon BT"/>
                <w:b/>
                <w:bCs/>
              </w:rPr>
            </w:pPr>
            <w:r w:rsidRPr="00E85262">
              <w:rPr>
                <w:rFonts w:ascii="Clarendon BT" w:hAnsi="Clarendon BT"/>
                <w:b/>
                <w:bCs/>
              </w:rPr>
              <w:t>Tipo de Tela</w:t>
            </w:r>
          </w:p>
        </w:tc>
      </w:tr>
      <w:tr w:rsidR="00723A2C" w14:paraId="2850E0BA" w14:textId="77777777" w:rsidTr="00723A2C">
        <w:trPr>
          <w:trHeight w:val="168"/>
          <w:jc w:val="center"/>
        </w:trPr>
        <w:tc>
          <w:tcPr>
            <w:tcW w:w="6374" w:type="dxa"/>
            <w:gridSpan w:val="3"/>
            <w:vMerge/>
          </w:tcPr>
          <w:p w14:paraId="1730B5E4" w14:textId="77777777" w:rsidR="00723A2C" w:rsidRPr="002112B4" w:rsidRDefault="00723A2C" w:rsidP="00613A81">
            <w:pPr>
              <w:rPr>
                <w:rFonts w:ascii="Clarendon BT" w:hAnsi="Clarendon BT"/>
              </w:rPr>
            </w:pPr>
          </w:p>
        </w:tc>
        <w:tc>
          <w:tcPr>
            <w:tcW w:w="2475" w:type="dxa"/>
          </w:tcPr>
          <w:p w14:paraId="42BEAF1E" w14:textId="77777777" w:rsidR="00723A2C" w:rsidRPr="00F649FD" w:rsidRDefault="00723A2C" w:rsidP="00613A81">
            <w:pPr>
              <w:jc w:val="center"/>
              <w:rPr>
                <w:rFonts w:ascii="Clarendon BT" w:hAnsi="Clarendon BT"/>
                <w:sz w:val="20"/>
                <w:szCs w:val="20"/>
              </w:rPr>
            </w:pPr>
            <w:r w:rsidRPr="00F649FD">
              <w:rPr>
                <w:rFonts w:ascii="Clarendon BT" w:hAnsi="Clarendon BT"/>
                <w:sz w:val="20"/>
                <w:szCs w:val="20"/>
              </w:rPr>
              <w:t xml:space="preserve">92% Poliéster, 8% </w:t>
            </w:r>
            <w:proofErr w:type="spellStart"/>
            <w:r w:rsidRPr="00F649FD">
              <w:rPr>
                <w:rFonts w:ascii="Clarendon BT" w:hAnsi="Clarendon BT"/>
                <w:sz w:val="20"/>
                <w:szCs w:val="20"/>
              </w:rPr>
              <w:t>Spandex</w:t>
            </w:r>
            <w:proofErr w:type="spellEnd"/>
            <w:r w:rsidRPr="00F649FD">
              <w:rPr>
                <w:rFonts w:ascii="Clarendon BT" w:hAnsi="Clarendon BT"/>
                <w:sz w:val="20"/>
                <w:szCs w:val="20"/>
              </w:rPr>
              <w:t xml:space="preserve"> (270 gramos)</w:t>
            </w:r>
          </w:p>
        </w:tc>
      </w:tr>
    </w:tbl>
    <w:p w14:paraId="076F2D9E" w14:textId="77777777" w:rsidR="00597694" w:rsidRDefault="00597694" w:rsidP="002E5A50">
      <w:pPr>
        <w:jc w:val="both"/>
        <w:rPr>
          <w:rFonts w:ascii="Noto Sans Light" w:eastAsia="Noto Sans" w:hAnsi="Noto Sans Light" w:cs="Noto Sans Light"/>
          <w:sz w:val="18"/>
          <w:szCs w:val="18"/>
        </w:rPr>
      </w:pPr>
    </w:p>
    <w:tbl>
      <w:tblPr>
        <w:tblStyle w:val="Tablaconcuadrcula"/>
        <w:tblW w:w="9066" w:type="dxa"/>
        <w:jc w:val="center"/>
        <w:tblLook w:val="04A0" w:firstRow="1" w:lastRow="0" w:firstColumn="1" w:lastColumn="0" w:noHBand="0" w:noVBand="1"/>
      </w:tblPr>
      <w:tblGrid>
        <w:gridCol w:w="1582"/>
        <w:gridCol w:w="2803"/>
        <w:gridCol w:w="2981"/>
        <w:gridCol w:w="1700"/>
      </w:tblGrid>
      <w:tr w:rsidR="005311F5" w14:paraId="7DCDBDB2" w14:textId="77777777" w:rsidTr="005311F5">
        <w:trPr>
          <w:trHeight w:val="329"/>
          <w:jc w:val="center"/>
        </w:trPr>
        <w:tc>
          <w:tcPr>
            <w:tcW w:w="7366" w:type="dxa"/>
            <w:gridSpan w:val="3"/>
            <w:vAlign w:val="center"/>
          </w:tcPr>
          <w:p w14:paraId="201B7A1D" w14:textId="77777777" w:rsidR="005311F5" w:rsidRPr="002112B4" w:rsidRDefault="005311F5" w:rsidP="00613A81">
            <w:pPr>
              <w:jc w:val="center"/>
              <w:rPr>
                <w:rFonts w:ascii="Clarendon BT" w:hAnsi="Clarendon BT"/>
                <w:b/>
                <w:bCs/>
                <w:sz w:val="26"/>
                <w:szCs w:val="28"/>
              </w:rPr>
            </w:pPr>
            <w:bookmarkStart w:id="34" w:name="_Hlk205572743"/>
            <w:r w:rsidRPr="002112B4">
              <w:rPr>
                <w:rFonts w:ascii="Clarendon BT" w:hAnsi="Clarendon BT"/>
                <w:b/>
                <w:bCs/>
                <w:sz w:val="26"/>
                <w:szCs w:val="28"/>
              </w:rPr>
              <w:lastRenderedPageBreak/>
              <w:t>Ficha Técnica</w:t>
            </w:r>
          </w:p>
        </w:tc>
        <w:tc>
          <w:tcPr>
            <w:tcW w:w="1700" w:type="dxa"/>
            <w:vMerge w:val="restart"/>
            <w:vAlign w:val="center"/>
          </w:tcPr>
          <w:p w14:paraId="59286594" w14:textId="77777777" w:rsidR="005311F5" w:rsidRDefault="005311F5" w:rsidP="00613A81"/>
        </w:tc>
      </w:tr>
      <w:tr w:rsidR="005311F5" w14:paraId="22B46B1E" w14:textId="77777777" w:rsidTr="005311F5">
        <w:trPr>
          <w:trHeight w:val="329"/>
          <w:jc w:val="center"/>
        </w:trPr>
        <w:tc>
          <w:tcPr>
            <w:tcW w:w="1582" w:type="dxa"/>
            <w:shd w:val="clear" w:color="auto" w:fill="E7E6E6" w:themeFill="background2"/>
            <w:vAlign w:val="center"/>
          </w:tcPr>
          <w:p w14:paraId="58F35B2F" w14:textId="77777777" w:rsidR="005311F5" w:rsidRPr="00E85262" w:rsidRDefault="005311F5" w:rsidP="00613A81">
            <w:pPr>
              <w:rPr>
                <w:rFonts w:ascii="Clarendon BT" w:hAnsi="Clarendon BT"/>
                <w:b/>
                <w:bCs/>
              </w:rPr>
            </w:pPr>
            <w:r w:rsidRPr="00E85262">
              <w:rPr>
                <w:rFonts w:ascii="Clarendon BT" w:hAnsi="Clarendon BT"/>
                <w:b/>
                <w:bCs/>
              </w:rPr>
              <w:t>Cliente</w:t>
            </w:r>
          </w:p>
        </w:tc>
        <w:tc>
          <w:tcPr>
            <w:tcW w:w="5784" w:type="dxa"/>
            <w:gridSpan w:val="2"/>
            <w:vAlign w:val="center"/>
          </w:tcPr>
          <w:p w14:paraId="0AFE0E4B" w14:textId="77777777" w:rsidR="005311F5" w:rsidRPr="002D213E" w:rsidRDefault="005311F5" w:rsidP="00613A81">
            <w:pPr>
              <w:jc w:val="center"/>
              <w:rPr>
                <w:rFonts w:ascii="Clarendon BT" w:hAnsi="Clarendon BT"/>
                <w:b/>
                <w:bCs/>
              </w:rPr>
            </w:pPr>
            <w:r w:rsidRPr="002D213E">
              <w:rPr>
                <w:rFonts w:ascii="Clarendon BT" w:hAnsi="Clarendon BT"/>
                <w:b/>
                <w:bCs/>
              </w:rPr>
              <w:t>CONALEP</w:t>
            </w:r>
          </w:p>
        </w:tc>
        <w:tc>
          <w:tcPr>
            <w:tcW w:w="1700" w:type="dxa"/>
            <w:vMerge/>
            <w:vAlign w:val="center"/>
          </w:tcPr>
          <w:p w14:paraId="4F76FC28" w14:textId="77777777" w:rsidR="005311F5" w:rsidRDefault="005311F5" w:rsidP="00613A81"/>
        </w:tc>
      </w:tr>
      <w:tr w:rsidR="005311F5" w14:paraId="01EB1057" w14:textId="77777777" w:rsidTr="005311F5">
        <w:trPr>
          <w:trHeight w:val="350"/>
          <w:jc w:val="center"/>
        </w:trPr>
        <w:tc>
          <w:tcPr>
            <w:tcW w:w="1582" w:type="dxa"/>
            <w:shd w:val="clear" w:color="auto" w:fill="E7E6E6" w:themeFill="background2"/>
            <w:vAlign w:val="center"/>
          </w:tcPr>
          <w:p w14:paraId="7E7E168A" w14:textId="77777777" w:rsidR="005311F5" w:rsidRPr="00E85262" w:rsidRDefault="005311F5" w:rsidP="00613A81">
            <w:pPr>
              <w:rPr>
                <w:rFonts w:ascii="Clarendon BT" w:hAnsi="Clarendon BT"/>
                <w:b/>
                <w:bCs/>
              </w:rPr>
            </w:pPr>
            <w:r w:rsidRPr="00E85262">
              <w:rPr>
                <w:rFonts w:ascii="Clarendon BT" w:hAnsi="Clarendon BT"/>
                <w:b/>
                <w:bCs/>
              </w:rPr>
              <w:t>Modelo</w:t>
            </w:r>
          </w:p>
        </w:tc>
        <w:tc>
          <w:tcPr>
            <w:tcW w:w="5784" w:type="dxa"/>
            <w:gridSpan w:val="2"/>
            <w:vAlign w:val="center"/>
          </w:tcPr>
          <w:p w14:paraId="4633B8A0" w14:textId="77777777" w:rsidR="005311F5" w:rsidRPr="002D213E" w:rsidRDefault="005311F5" w:rsidP="00613A81">
            <w:pPr>
              <w:jc w:val="center"/>
              <w:rPr>
                <w:rFonts w:ascii="Clarendon BT" w:hAnsi="Clarendon BT"/>
                <w:b/>
                <w:bCs/>
              </w:rPr>
            </w:pPr>
            <w:r w:rsidRPr="002D213E">
              <w:rPr>
                <w:rFonts w:ascii="Clarendon BT" w:hAnsi="Clarendon BT"/>
                <w:b/>
                <w:bCs/>
              </w:rPr>
              <w:t xml:space="preserve">GAFAS DE PROTECCIÓN PARA REBABA </w:t>
            </w:r>
          </w:p>
        </w:tc>
        <w:tc>
          <w:tcPr>
            <w:tcW w:w="1700" w:type="dxa"/>
            <w:vMerge/>
            <w:vAlign w:val="center"/>
          </w:tcPr>
          <w:p w14:paraId="493E9BC7" w14:textId="77777777" w:rsidR="005311F5" w:rsidRDefault="005311F5" w:rsidP="00613A81"/>
        </w:tc>
      </w:tr>
      <w:tr w:rsidR="005311F5" w14:paraId="4EEC5E70" w14:textId="77777777" w:rsidTr="005311F5">
        <w:trPr>
          <w:trHeight w:val="329"/>
          <w:jc w:val="center"/>
        </w:trPr>
        <w:tc>
          <w:tcPr>
            <w:tcW w:w="1582" w:type="dxa"/>
            <w:shd w:val="clear" w:color="auto" w:fill="E7E6E6" w:themeFill="background2"/>
            <w:vAlign w:val="center"/>
          </w:tcPr>
          <w:p w14:paraId="31DE946D" w14:textId="77777777" w:rsidR="005311F5" w:rsidRPr="00E85262" w:rsidRDefault="005311F5" w:rsidP="00613A81">
            <w:pPr>
              <w:rPr>
                <w:rFonts w:ascii="Clarendon BT" w:hAnsi="Clarendon BT"/>
                <w:b/>
                <w:bCs/>
              </w:rPr>
            </w:pPr>
            <w:r w:rsidRPr="00E85262">
              <w:rPr>
                <w:rFonts w:ascii="Clarendon BT" w:hAnsi="Clarendon BT"/>
                <w:b/>
                <w:bCs/>
              </w:rPr>
              <w:t>Género</w:t>
            </w:r>
          </w:p>
        </w:tc>
        <w:tc>
          <w:tcPr>
            <w:tcW w:w="2803" w:type="dxa"/>
            <w:vAlign w:val="center"/>
          </w:tcPr>
          <w:p w14:paraId="42F0E3A1" w14:textId="77777777" w:rsidR="005311F5" w:rsidRPr="002D213E" w:rsidRDefault="005311F5" w:rsidP="00613A81">
            <w:pPr>
              <w:jc w:val="center"/>
              <w:rPr>
                <w:rFonts w:ascii="Clarendon BT" w:hAnsi="Clarendon BT"/>
                <w:b/>
                <w:bCs/>
              </w:rPr>
            </w:pPr>
            <w:r>
              <w:rPr>
                <w:rFonts w:ascii="Clarendon BT" w:hAnsi="Clarendon BT"/>
                <w:b/>
                <w:bCs/>
              </w:rPr>
              <w:t>UNISEX</w:t>
            </w:r>
          </w:p>
        </w:tc>
        <w:tc>
          <w:tcPr>
            <w:tcW w:w="2981" w:type="dxa"/>
            <w:shd w:val="clear" w:color="auto" w:fill="E7E6E6" w:themeFill="background2"/>
            <w:vAlign w:val="center"/>
          </w:tcPr>
          <w:p w14:paraId="2E5973A7" w14:textId="77777777" w:rsidR="005311F5" w:rsidRPr="002D213E" w:rsidRDefault="005311F5" w:rsidP="00613A81">
            <w:pPr>
              <w:jc w:val="center"/>
              <w:rPr>
                <w:rFonts w:ascii="Clarendon BT" w:hAnsi="Clarendon BT"/>
                <w:b/>
                <w:bCs/>
              </w:rPr>
            </w:pPr>
            <w:r w:rsidRPr="002D213E">
              <w:rPr>
                <w:rFonts w:ascii="Clarendon BT" w:hAnsi="Clarendon BT"/>
                <w:b/>
                <w:bCs/>
              </w:rPr>
              <w:t>Fecha</w:t>
            </w:r>
          </w:p>
        </w:tc>
        <w:tc>
          <w:tcPr>
            <w:tcW w:w="1700" w:type="dxa"/>
            <w:vMerge/>
            <w:vAlign w:val="center"/>
          </w:tcPr>
          <w:p w14:paraId="38B6912E" w14:textId="77777777" w:rsidR="005311F5" w:rsidRDefault="005311F5" w:rsidP="00613A81"/>
        </w:tc>
      </w:tr>
      <w:tr w:rsidR="00232586" w14:paraId="762835C8" w14:textId="77777777" w:rsidTr="005B0362">
        <w:trPr>
          <w:trHeight w:val="329"/>
          <w:jc w:val="center"/>
        </w:trPr>
        <w:tc>
          <w:tcPr>
            <w:tcW w:w="4385" w:type="dxa"/>
            <w:gridSpan w:val="2"/>
            <w:tcBorders>
              <w:bottom w:val="single" w:sz="4" w:space="0" w:color="auto"/>
            </w:tcBorders>
            <w:shd w:val="clear" w:color="auto" w:fill="E7E6E6" w:themeFill="background2"/>
            <w:vAlign w:val="center"/>
          </w:tcPr>
          <w:p w14:paraId="75ECB4B6" w14:textId="2F3C20A4" w:rsidR="00232586" w:rsidRPr="002D213E" w:rsidRDefault="00232586" w:rsidP="00613A81">
            <w:pPr>
              <w:jc w:val="center"/>
              <w:rPr>
                <w:rFonts w:ascii="Clarendon BT" w:hAnsi="Clarendon BT"/>
                <w:b/>
                <w:bCs/>
              </w:rPr>
            </w:pPr>
          </w:p>
        </w:tc>
        <w:tc>
          <w:tcPr>
            <w:tcW w:w="2981" w:type="dxa"/>
            <w:tcBorders>
              <w:bottom w:val="single" w:sz="4" w:space="0" w:color="auto"/>
            </w:tcBorders>
            <w:vAlign w:val="center"/>
          </w:tcPr>
          <w:p w14:paraId="14DDA9DF" w14:textId="77777777" w:rsidR="00232586" w:rsidRPr="002112B4" w:rsidRDefault="00232586" w:rsidP="00613A81">
            <w:pPr>
              <w:rPr>
                <w:rFonts w:ascii="Clarendon BT" w:hAnsi="Clarendon BT"/>
              </w:rPr>
            </w:pPr>
          </w:p>
        </w:tc>
        <w:tc>
          <w:tcPr>
            <w:tcW w:w="1700" w:type="dxa"/>
            <w:vMerge/>
            <w:tcBorders>
              <w:bottom w:val="single" w:sz="4" w:space="0" w:color="auto"/>
            </w:tcBorders>
            <w:vAlign w:val="center"/>
          </w:tcPr>
          <w:p w14:paraId="16CA9E51" w14:textId="77777777" w:rsidR="00232586" w:rsidRDefault="00232586" w:rsidP="00613A81"/>
        </w:tc>
      </w:tr>
      <w:tr w:rsidR="005311F5" w14:paraId="579A9DB5" w14:textId="77777777" w:rsidTr="005311F5">
        <w:trPr>
          <w:trHeight w:val="92"/>
          <w:jc w:val="center"/>
        </w:trPr>
        <w:tc>
          <w:tcPr>
            <w:tcW w:w="9066" w:type="dxa"/>
            <w:gridSpan w:val="4"/>
            <w:tcBorders>
              <w:bottom w:val="nil"/>
            </w:tcBorders>
          </w:tcPr>
          <w:p w14:paraId="7FA427DF" w14:textId="77777777" w:rsidR="005311F5" w:rsidRPr="001760BE" w:rsidRDefault="005311F5" w:rsidP="00613A81">
            <w:pPr>
              <w:jc w:val="center"/>
              <w:rPr>
                <w:rFonts w:ascii="Clarendon BT" w:hAnsi="Clarendon BT"/>
              </w:rPr>
            </w:pPr>
            <w:r w:rsidRPr="001760BE">
              <w:rPr>
                <w:rFonts w:ascii="Clarendon BT" w:hAnsi="Clarendon BT"/>
              </w:rPr>
              <w:t>Imagen</w:t>
            </w:r>
          </w:p>
        </w:tc>
      </w:tr>
      <w:tr w:rsidR="005311F5" w14:paraId="78A855FE" w14:textId="77777777" w:rsidTr="005311F5">
        <w:trPr>
          <w:trHeight w:val="6071"/>
          <w:jc w:val="center"/>
        </w:trPr>
        <w:tc>
          <w:tcPr>
            <w:tcW w:w="9066" w:type="dxa"/>
            <w:gridSpan w:val="4"/>
            <w:tcBorders>
              <w:top w:val="nil"/>
            </w:tcBorders>
          </w:tcPr>
          <w:p w14:paraId="61A100CB" w14:textId="77777777" w:rsidR="005311F5" w:rsidRDefault="005311F5" w:rsidP="00613A81">
            <w:r>
              <w:rPr>
                <w:noProof/>
              </w:rPr>
              <w:drawing>
                <wp:anchor distT="0" distB="0" distL="114300" distR="114300" simplePos="0" relativeHeight="251727876" behindDoc="1" locked="0" layoutInCell="1" allowOverlap="1" wp14:anchorId="2CB1F372" wp14:editId="41D52518">
                  <wp:simplePos x="0" y="0"/>
                  <wp:positionH relativeFrom="column">
                    <wp:posOffset>295698</wp:posOffset>
                  </wp:positionH>
                  <wp:positionV relativeFrom="paragraph">
                    <wp:posOffset>210397</wp:posOffset>
                  </wp:positionV>
                  <wp:extent cx="4876800" cy="3061381"/>
                  <wp:effectExtent l="0" t="0" r="0" b="5715"/>
                  <wp:wrapNone/>
                  <wp:docPr id="1412528324" name="Imagen 141252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81">
                            <a:extLst>
                              <a:ext uri="{28A0092B-C50C-407E-A947-70E740481C1C}">
                                <a14:useLocalDpi xmlns:a14="http://schemas.microsoft.com/office/drawing/2010/main" val="0"/>
                              </a:ext>
                            </a:extLst>
                          </a:blip>
                          <a:stretch>
                            <a:fillRect/>
                          </a:stretch>
                        </pic:blipFill>
                        <pic:spPr>
                          <a:xfrm>
                            <a:off x="0" y="0"/>
                            <a:ext cx="4876800" cy="3061381"/>
                          </a:xfrm>
                          <a:prstGeom prst="rect">
                            <a:avLst/>
                          </a:prstGeom>
                        </pic:spPr>
                      </pic:pic>
                    </a:graphicData>
                  </a:graphic>
                  <wp14:sizeRelH relativeFrom="page">
                    <wp14:pctWidth>0</wp14:pctWidth>
                  </wp14:sizeRelH>
                  <wp14:sizeRelV relativeFrom="page">
                    <wp14:pctHeight>0</wp14:pctHeight>
                  </wp14:sizeRelV>
                </wp:anchor>
              </w:drawing>
            </w:r>
          </w:p>
        </w:tc>
      </w:tr>
      <w:tr w:rsidR="005311F5" w14:paraId="5CC143E1" w14:textId="77777777" w:rsidTr="005311F5">
        <w:trPr>
          <w:trHeight w:val="329"/>
          <w:jc w:val="center"/>
        </w:trPr>
        <w:tc>
          <w:tcPr>
            <w:tcW w:w="7366" w:type="dxa"/>
            <w:gridSpan w:val="3"/>
            <w:shd w:val="clear" w:color="auto" w:fill="E7E6E6" w:themeFill="background2"/>
            <w:vAlign w:val="center"/>
          </w:tcPr>
          <w:p w14:paraId="6CF7E0D7" w14:textId="77777777" w:rsidR="005311F5" w:rsidRPr="00E85262" w:rsidRDefault="005311F5" w:rsidP="00613A81">
            <w:pPr>
              <w:jc w:val="center"/>
              <w:rPr>
                <w:rFonts w:ascii="Clarendon BT" w:hAnsi="Clarendon BT"/>
                <w:b/>
                <w:bCs/>
              </w:rPr>
            </w:pPr>
            <w:r>
              <w:rPr>
                <w:rFonts w:ascii="Clarendon BT" w:hAnsi="Clarendon BT"/>
                <w:b/>
                <w:bCs/>
              </w:rPr>
              <w:t>ESPECIFICACIONES</w:t>
            </w:r>
          </w:p>
        </w:tc>
        <w:tc>
          <w:tcPr>
            <w:tcW w:w="1700" w:type="dxa"/>
            <w:shd w:val="clear" w:color="auto" w:fill="E7E6E6" w:themeFill="background2"/>
            <w:vAlign w:val="center"/>
          </w:tcPr>
          <w:p w14:paraId="7C7983C6" w14:textId="77777777" w:rsidR="005311F5" w:rsidRPr="00E85262" w:rsidRDefault="005311F5" w:rsidP="00613A81">
            <w:pPr>
              <w:jc w:val="center"/>
              <w:rPr>
                <w:rFonts w:ascii="Clarendon BT" w:hAnsi="Clarendon BT"/>
                <w:b/>
                <w:bCs/>
              </w:rPr>
            </w:pPr>
            <w:r w:rsidRPr="00E85262">
              <w:rPr>
                <w:rFonts w:ascii="Clarendon BT" w:hAnsi="Clarendon BT"/>
                <w:b/>
                <w:bCs/>
              </w:rPr>
              <w:t>Habilitación</w:t>
            </w:r>
          </w:p>
        </w:tc>
      </w:tr>
      <w:tr w:rsidR="005311F5" w14:paraId="06F3855A" w14:textId="77777777" w:rsidTr="005311F5">
        <w:trPr>
          <w:trHeight w:val="63"/>
          <w:jc w:val="center"/>
        </w:trPr>
        <w:tc>
          <w:tcPr>
            <w:tcW w:w="7366" w:type="dxa"/>
            <w:gridSpan w:val="3"/>
            <w:vMerge w:val="restart"/>
          </w:tcPr>
          <w:p w14:paraId="7D55FFCD" w14:textId="77777777" w:rsidR="005311F5" w:rsidRPr="00B1599C" w:rsidRDefault="005311F5" w:rsidP="00792733">
            <w:pPr>
              <w:pStyle w:val="Prrafodelista"/>
              <w:numPr>
                <w:ilvl w:val="0"/>
                <w:numId w:val="161"/>
              </w:numPr>
              <w:spacing w:after="0" w:line="240" w:lineRule="auto"/>
              <w:jc w:val="both"/>
              <w:rPr>
                <w:rFonts w:ascii="Clarendon BT" w:hAnsi="Clarendon BT"/>
              </w:rPr>
            </w:pPr>
            <w:r w:rsidRPr="00B1599C">
              <w:rPr>
                <w:rFonts w:ascii="Clarendon BT" w:hAnsi="Clarendon BT"/>
              </w:rPr>
              <w:t>PROTECCIÓN UV</w:t>
            </w:r>
          </w:p>
          <w:p w14:paraId="67435F58" w14:textId="77777777" w:rsidR="005311F5" w:rsidRPr="002D213E" w:rsidRDefault="005311F5" w:rsidP="00792733">
            <w:pPr>
              <w:pStyle w:val="Prrafodelista"/>
              <w:numPr>
                <w:ilvl w:val="0"/>
                <w:numId w:val="161"/>
              </w:numPr>
              <w:spacing w:after="0" w:line="240" w:lineRule="auto"/>
              <w:jc w:val="both"/>
              <w:rPr>
                <w:rFonts w:ascii="Clarendon BT" w:hAnsi="Clarendon BT"/>
              </w:rPr>
            </w:pPr>
            <w:r>
              <w:rPr>
                <w:rFonts w:ascii="Clarendon BT" w:hAnsi="Clarendon BT"/>
              </w:rPr>
              <w:t>ANTIEMPAÑANTES</w:t>
            </w:r>
          </w:p>
        </w:tc>
        <w:tc>
          <w:tcPr>
            <w:tcW w:w="1700" w:type="dxa"/>
          </w:tcPr>
          <w:p w14:paraId="1EADA72F" w14:textId="77777777" w:rsidR="005311F5" w:rsidRPr="002112B4" w:rsidRDefault="005311F5" w:rsidP="00613A81">
            <w:pPr>
              <w:rPr>
                <w:rFonts w:ascii="Clarendon BT" w:hAnsi="Clarendon BT"/>
              </w:rPr>
            </w:pPr>
          </w:p>
        </w:tc>
      </w:tr>
      <w:tr w:rsidR="005311F5" w14:paraId="0633AE96" w14:textId="77777777" w:rsidTr="005311F5">
        <w:trPr>
          <w:trHeight w:val="168"/>
          <w:jc w:val="center"/>
        </w:trPr>
        <w:tc>
          <w:tcPr>
            <w:tcW w:w="7366" w:type="dxa"/>
            <w:gridSpan w:val="3"/>
            <w:vMerge/>
          </w:tcPr>
          <w:p w14:paraId="474F87EA" w14:textId="77777777" w:rsidR="005311F5" w:rsidRPr="002112B4" w:rsidRDefault="005311F5" w:rsidP="00613A81">
            <w:pPr>
              <w:rPr>
                <w:rFonts w:ascii="Clarendon BT" w:hAnsi="Clarendon BT"/>
              </w:rPr>
            </w:pPr>
          </w:p>
        </w:tc>
        <w:tc>
          <w:tcPr>
            <w:tcW w:w="1700" w:type="dxa"/>
            <w:shd w:val="clear" w:color="auto" w:fill="E7E6E6" w:themeFill="background2"/>
          </w:tcPr>
          <w:p w14:paraId="511DFB04" w14:textId="77777777" w:rsidR="005311F5" w:rsidRPr="00E85262" w:rsidRDefault="005311F5" w:rsidP="00613A81">
            <w:pPr>
              <w:jc w:val="center"/>
              <w:rPr>
                <w:rFonts w:ascii="Clarendon BT" w:hAnsi="Clarendon BT"/>
                <w:b/>
                <w:bCs/>
              </w:rPr>
            </w:pPr>
            <w:r w:rsidRPr="00E85262">
              <w:rPr>
                <w:rFonts w:ascii="Clarendon BT" w:hAnsi="Clarendon BT"/>
                <w:b/>
                <w:bCs/>
              </w:rPr>
              <w:t>Tipo de Tela</w:t>
            </w:r>
          </w:p>
        </w:tc>
      </w:tr>
      <w:tr w:rsidR="005311F5" w14:paraId="30AE6052" w14:textId="77777777" w:rsidTr="005311F5">
        <w:trPr>
          <w:trHeight w:val="168"/>
          <w:jc w:val="center"/>
        </w:trPr>
        <w:tc>
          <w:tcPr>
            <w:tcW w:w="7366" w:type="dxa"/>
            <w:gridSpan w:val="3"/>
            <w:vMerge/>
          </w:tcPr>
          <w:p w14:paraId="07BD53B6" w14:textId="77777777" w:rsidR="005311F5" w:rsidRPr="002112B4" w:rsidRDefault="005311F5" w:rsidP="00613A81">
            <w:pPr>
              <w:rPr>
                <w:rFonts w:ascii="Clarendon BT" w:hAnsi="Clarendon BT"/>
              </w:rPr>
            </w:pPr>
          </w:p>
        </w:tc>
        <w:tc>
          <w:tcPr>
            <w:tcW w:w="1700" w:type="dxa"/>
          </w:tcPr>
          <w:p w14:paraId="05412ED5" w14:textId="77777777" w:rsidR="005311F5" w:rsidRPr="002112B4" w:rsidRDefault="005311F5" w:rsidP="00613A81">
            <w:pPr>
              <w:rPr>
                <w:rFonts w:ascii="Clarendon BT" w:hAnsi="Clarendon BT"/>
              </w:rPr>
            </w:pPr>
          </w:p>
        </w:tc>
      </w:tr>
      <w:bookmarkEnd w:id="34"/>
    </w:tbl>
    <w:p w14:paraId="25BD9464" w14:textId="77777777" w:rsidR="00723A2C" w:rsidRDefault="00723A2C" w:rsidP="002E5A50">
      <w:pPr>
        <w:jc w:val="both"/>
        <w:rPr>
          <w:rFonts w:ascii="Noto Sans Light" w:eastAsia="Noto Sans" w:hAnsi="Noto Sans Light" w:cs="Noto Sans Light"/>
          <w:sz w:val="18"/>
          <w:szCs w:val="18"/>
        </w:rPr>
      </w:pPr>
    </w:p>
    <w:p w14:paraId="5FF12B47" w14:textId="77777777" w:rsidR="005311F5" w:rsidRDefault="005311F5" w:rsidP="002E5A50">
      <w:pPr>
        <w:jc w:val="both"/>
        <w:rPr>
          <w:rFonts w:ascii="Noto Sans Light" w:eastAsia="Noto Sans" w:hAnsi="Noto Sans Light" w:cs="Noto Sans Light"/>
          <w:sz w:val="18"/>
          <w:szCs w:val="18"/>
        </w:rPr>
      </w:pPr>
    </w:p>
    <w:p w14:paraId="23A5BB31" w14:textId="77777777" w:rsidR="005311F5" w:rsidRDefault="005311F5" w:rsidP="002E5A50">
      <w:pPr>
        <w:jc w:val="both"/>
        <w:rPr>
          <w:rFonts w:ascii="Noto Sans Light" w:eastAsia="Noto Sans" w:hAnsi="Noto Sans Light" w:cs="Noto Sans Light"/>
          <w:sz w:val="18"/>
          <w:szCs w:val="18"/>
        </w:rPr>
      </w:pPr>
    </w:p>
    <w:p w14:paraId="49557A46" w14:textId="77777777" w:rsidR="005311F5" w:rsidRDefault="005311F5" w:rsidP="002E5A50">
      <w:pPr>
        <w:jc w:val="both"/>
        <w:rPr>
          <w:rFonts w:ascii="Noto Sans Light" w:eastAsia="Noto Sans" w:hAnsi="Noto Sans Light" w:cs="Noto Sans Light"/>
          <w:sz w:val="18"/>
          <w:szCs w:val="18"/>
        </w:rPr>
      </w:pPr>
    </w:p>
    <w:p w14:paraId="285186B8" w14:textId="77777777" w:rsidR="00103F9B" w:rsidRDefault="00103F9B" w:rsidP="002E5A50">
      <w:pPr>
        <w:jc w:val="both"/>
        <w:rPr>
          <w:rFonts w:ascii="Noto Sans Light" w:eastAsia="Noto Sans" w:hAnsi="Noto Sans Light" w:cs="Noto Sans Light"/>
          <w:sz w:val="18"/>
          <w:szCs w:val="18"/>
        </w:rPr>
      </w:pPr>
    </w:p>
    <w:p w14:paraId="4ACE7D3F" w14:textId="77777777" w:rsidR="00103F9B" w:rsidRDefault="00103F9B" w:rsidP="002E5A50">
      <w:pPr>
        <w:jc w:val="both"/>
        <w:rPr>
          <w:rFonts w:ascii="Noto Sans Light" w:eastAsia="Noto Sans" w:hAnsi="Noto Sans Light" w:cs="Noto Sans Light"/>
          <w:sz w:val="18"/>
          <w:szCs w:val="18"/>
        </w:rPr>
      </w:pPr>
    </w:p>
    <w:p w14:paraId="32957905" w14:textId="77777777" w:rsidR="00103F9B" w:rsidRDefault="00103F9B" w:rsidP="002E5A50">
      <w:pPr>
        <w:jc w:val="both"/>
        <w:rPr>
          <w:rFonts w:ascii="Noto Sans Light" w:eastAsia="Noto Sans" w:hAnsi="Noto Sans Light" w:cs="Noto Sans Light"/>
          <w:sz w:val="18"/>
          <w:szCs w:val="18"/>
        </w:rPr>
      </w:pPr>
    </w:p>
    <w:p w14:paraId="0D08D357" w14:textId="77777777" w:rsidR="00103F9B" w:rsidRPr="00103F9B" w:rsidRDefault="00103F9B" w:rsidP="00103F9B">
      <w:pPr>
        <w:tabs>
          <w:tab w:val="left" w:pos="1019"/>
        </w:tabs>
        <w:jc w:val="both"/>
        <w:rPr>
          <w:rFonts w:ascii="Noto Sans Light" w:hAnsi="Noto Sans Light" w:cs="Noto Sans Light"/>
          <w:sz w:val="18"/>
          <w:szCs w:val="18"/>
        </w:rPr>
      </w:pPr>
      <w:r w:rsidRPr="00103F9B">
        <w:rPr>
          <w:rFonts w:ascii="Noto Sans Light" w:hAnsi="Noto Sans Light" w:cs="Noto Sans Light"/>
          <w:sz w:val="18"/>
          <w:szCs w:val="18"/>
        </w:rPr>
        <w:lastRenderedPageBreak/>
        <w:t>De conformidad con el correo electrónico de la Dirección de Vinculación Social, estos son los logos, color y tamaño autorizados para el uso oficial de Identidad gráfica del CONALEP.</w:t>
      </w:r>
    </w:p>
    <w:p w14:paraId="26A05EC3" w14:textId="77777777" w:rsidR="00103F9B" w:rsidRPr="00103F9B" w:rsidRDefault="00103F9B" w:rsidP="00103F9B">
      <w:pPr>
        <w:tabs>
          <w:tab w:val="left" w:pos="1019"/>
        </w:tabs>
        <w:jc w:val="both"/>
        <w:rPr>
          <w:rFonts w:ascii="Noto Sans Light" w:hAnsi="Noto Sans Light" w:cs="Noto Sans Light"/>
          <w:sz w:val="18"/>
          <w:szCs w:val="18"/>
        </w:rPr>
      </w:pPr>
    </w:p>
    <w:p w14:paraId="7160347B" w14:textId="77777777" w:rsidR="00103F9B" w:rsidRPr="00103F9B" w:rsidRDefault="00103F9B" w:rsidP="00103F9B">
      <w:pPr>
        <w:tabs>
          <w:tab w:val="left" w:pos="1019"/>
        </w:tabs>
        <w:jc w:val="both"/>
        <w:rPr>
          <w:rFonts w:ascii="Noto Sans Light" w:hAnsi="Noto Sans Light" w:cs="Noto Sans Light"/>
          <w:sz w:val="18"/>
          <w:szCs w:val="18"/>
        </w:rPr>
      </w:pPr>
      <w:r w:rsidRPr="00103F9B">
        <w:rPr>
          <w:rFonts w:ascii="Noto Sans Light" w:hAnsi="Noto Sans Light" w:cs="Noto Sans Light"/>
          <w:sz w:val="18"/>
          <w:szCs w:val="18"/>
        </w:rPr>
        <w:t xml:space="preserve">LOGOTIPO DEL CONALEP EN COLOR VERDE SIMILAR PANTONE 335C SERA DE LAS SUIGUIENTES MEDIAS:  DE 9 CM. DE LARGO POR 4.5 CM. DE ANCHO </w:t>
      </w:r>
    </w:p>
    <w:p w14:paraId="12CA4421" w14:textId="77777777" w:rsidR="00103F9B" w:rsidRDefault="00103F9B" w:rsidP="00103F9B"/>
    <w:p w14:paraId="74A459C3" w14:textId="05EAAFC4" w:rsidR="00103F9B" w:rsidRDefault="00103F9B" w:rsidP="00103F9B">
      <w:r w:rsidRPr="00E23266">
        <w:rPr>
          <w:noProof/>
        </w:rPr>
        <w:drawing>
          <wp:anchor distT="0" distB="0" distL="114300" distR="114300" simplePos="0" relativeHeight="251729924" behindDoc="0" locked="0" layoutInCell="1" allowOverlap="1" wp14:anchorId="1E2587E9" wp14:editId="53FE3407">
            <wp:simplePos x="0" y="0"/>
            <wp:positionH relativeFrom="margin">
              <wp:posOffset>1454785</wp:posOffset>
            </wp:positionH>
            <wp:positionV relativeFrom="margin">
              <wp:posOffset>994686</wp:posOffset>
            </wp:positionV>
            <wp:extent cx="2837815" cy="2054225"/>
            <wp:effectExtent l="0" t="0" r="635" b="317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837815" cy="2054225"/>
                    </a:xfrm>
                    <a:prstGeom prst="rect">
                      <a:avLst/>
                    </a:prstGeom>
                  </pic:spPr>
                </pic:pic>
              </a:graphicData>
            </a:graphic>
            <wp14:sizeRelH relativeFrom="margin">
              <wp14:pctWidth>0</wp14:pctWidth>
            </wp14:sizeRelH>
            <wp14:sizeRelV relativeFrom="margin">
              <wp14:pctHeight>0</wp14:pctHeight>
            </wp14:sizeRelV>
          </wp:anchor>
        </w:drawing>
      </w:r>
    </w:p>
    <w:p w14:paraId="60147B62" w14:textId="1D98B1D3" w:rsidR="00103F9B" w:rsidRDefault="00103F9B" w:rsidP="00103F9B"/>
    <w:p w14:paraId="0CCE4E06" w14:textId="122F4F43" w:rsidR="00103F9B" w:rsidRDefault="00103F9B" w:rsidP="00103F9B"/>
    <w:p w14:paraId="6193F37A" w14:textId="2B7F0522" w:rsidR="00103F9B" w:rsidRDefault="00103F9B" w:rsidP="00103F9B"/>
    <w:p w14:paraId="03F06B1D" w14:textId="5D41E37B" w:rsidR="00103F9B" w:rsidRDefault="00103F9B" w:rsidP="00103F9B"/>
    <w:p w14:paraId="3949D834" w14:textId="3E729F9C" w:rsidR="00103F9B" w:rsidRDefault="00103F9B" w:rsidP="00103F9B">
      <w:r>
        <w:rPr>
          <w:noProof/>
          <w14:ligatures w14:val="standardContextual"/>
        </w:rPr>
        <mc:AlternateContent>
          <mc:Choice Requires="wps">
            <w:drawing>
              <wp:anchor distT="0" distB="0" distL="114300" distR="114300" simplePos="0" relativeHeight="251732996" behindDoc="0" locked="0" layoutInCell="1" allowOverlap="1" wp14:anchorId="283E418E" wp14:editId="77659AE8">
                <wp:simplePos x="0" y="0"/>
                <wp:positionH relativeFrom="column">
                  <wp:posOffset>4649190</wp:posOffset>
                </wp:positionH>
                <wp:positionV relativeFrom="paragraph">
                  <wp:posOffset>44194</wp:posOffset>
                </wp:positionV>
                <wp:extent cx="1935678" cy="214746"/>
                <wp:effectExtent l="0" t="0" r="7620" b="0"/>
                <wp:wrapNone/>
                <wp:docPr id="55" name="Rectángulo 55"/>
                <wp:cNvGraphicFramePr/>
                <a:graphic xmlns:a="http://schemas.openxmlformats.org/drawingml/2006/main">
                  <a:graphicData uri="http://schemas.microsoft.com/office/word/2010/wordprocessingShape">
                    <wps:wsp>
                      <wps:cNvSpPr/>
                      <wps:spPr>
                        <a:xfrm>
                          <a:off x="0" y="0"/>
                          <a:ext cx="1935678" cy="2147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pic="http://schemas.openxmlformats.org/drawingml/2006/picture" xmlns:a14="http://schemas.microsoft.com/office/drawing/2010/main" xmlns:a="http://schemas.openxmlformats.org/drawingml/2006/main">
            <w:pict w14:anchorId="7AE1F6D3">
              <v:rect id="Rectángulo 55" style="position:absolute;margin-left:366.1pt;margin-top:3.5pt;width:152.4pt;height:16.9pt;z-index:2517329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2223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"/>
            </w:pict>
          </mc:Fallback>
        </mc:AlternateContent>
      </w:r>
    </w:p>
    <w:p w14:paraId="60F82439" w14:textId="72B5F94C" w:rsidR="00103F9B" w:rsidRPr="00C931C6" w:rsidRDefault="00103F9B" w:rsidP="00103F9B"/>
    <w:p w14:paraId="2A9276AD" w14:textId="3607383C" w:rsidR="00103F9B" w:rsidRPr="00C931C6" w:rsidRDefault="00103F9B" w:rsidP="00103F9B"/>
    <w:p w14:paraId="4FDF87C4" w14:textId="19982AF9" w:rsidR="00103F9B" w:rsidRPr="00C931C6" w:rsidRDefault="00103F9B" w:rsidP="00103F9B"/>
    <w:p w14:paraId="4D683787" w14:textId="77777777" w:rsidR="00103F9B" w:rsidRPr="00C931C6" w:rsidRDefault="00103F9B" w:rsidP="00103F9B"/>
    <w:p w14:paraId="32272144" w14:textId="77777777" w:rsidR="00103F9B" w:rsidRPr="00C931C6" w:rsidRDefault="00103F9B" w:rsidP="00103F9B"/>
    <w:p w14:paraId="223404C6" w14:textId="77777777" w:rsidR="00103F9B" w:rsidRPr="00C931C6" w:rsidRDefault="00103F9B" w:rsidP="00103F9B"/>
    <w:p w14:paraId="40A7D5F4" w14:textId="77777777" w:rsidR="00103F9B" w:rsidRPr="00C931C6" w:rsidRDefault="00103F9B" w:rsidP="00103F9B"/>
    <w:p w14:paraId="01C7CA0F" w14:textId="77777777" w:rsidR="00103F9B" w:rsidRPr="00C931C6" w:rsidRDefault="00103F9B" w:rsidP="00103F9B"/>
    <w:p w14:paraId="31C37027" w14:textId="77777777" w:rsidR="00103F9B" w:rsidRPr="00103F9B" w:rsidRDefault="00103F9B" w:rsidP="00103F9B">
      <w:pPr>
        <w:tabs>
          <w:tab w:val="left" w:pos="1019"/>
        </w:tabs>
        <w:jc w:val="both"/>
        <w:rPr>
          <w:rFonts w:ascii="Noto Sans Light" w:hAnsi="Noto Sans Light" w:cs="Noto Sans Light"/>
          <w:sz w:val="18"/>
          <w:szCs w:val="18"/>
        </w:rPr>
      </w:pPr>
      <w:r w:rsidRPr="00103F9B">
        <w:rPr>
          <w:rFonts w:ascii="Noto Sans Light" w:hAnsi="Noto Sans Light" w:cs="Noto Sans Light"/>
          <w:sz w:val="18"/>
          <w:szCs w:val="18"/>
        </w:rPr>
        <w:t xml:space="preserve">DEL SUTCONALEP SERÁ TODO EN COLOR VERDE SIMILAR PANTONE 335C, DE LAS SIGUIENTES MEDIDAS: 4 CM. DE ALTO POR 5 CM. DE ANCHO </w:t>
      </w:r>
    </w:p>
    <w:p w14:paraId="31B26767" w14:textId="77777777" w:rsidR="00103F9B" w:rsidRDefault="00103F9B" w:rsidP="00103F9B">
      <w:pPr>
        <w:tabs>
          <w:tab w:val="left" w:pos="1019"/>
        </w:tabs>
      </w:pPr>
    </w:p>
    <w:p w14:paraId="2435AF17" w14:textId="15AE3D6C" w:rsidR="00103F9B" w:rsidRDefault="00103F9B" w:rsidP="00103F9B">
      <w:pPr>
        <w:tabs>
          <w:tab w:val="left" w:pos="1019"/>
        </w:tabs>
      </w:pPr>
      <w:r w:rsidRPr="00E7338E">
        <w:rPr>
          <w:noProof/>
        </w:rPr>
        <w:drawing>
          <wp:anchor distT="0" distB="0" distL="114300" distR="114300" simplePos="0" relativeHeight="251730948" behindDoc="0" locked="0" layoutInCell="1" allowOverlap="1" wp14:anchorId="0FF4AA93" wp14:editId="37D75F28">
            <wp:simplePos x="0" y="0"/>
            <wp:positionH relativeFrom="margin">
              <wp:posOffset>1244987</wp:posOffset>
            </wp:positionH>
            <wp:positionV relativeFrom="paragraph">
              <wp:posOffset>153200</wp:posOffset>
            </wp:positionV>
            <wp:extent cx="3164441" cy="2518368"/>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64441" cy="2518368"/>
                    </a:xfrm>
                    <a:prstGeom prst="rect">
                      <a:avLst/>
                    </a:prstGeom>
                  </pic:spPr>
                </pic:pic>
              </a:graphicData>
            </a:graphic>
          </wp:anchor>
        </w:drawing>
      </w:r>
      <w:r>
        <w:tab/>
      </w:r>
    </w:p>
    <w:p w14:paraId="3A8AC293" w14:textId="2A86EFE7" w:rsidR="00103F9B" w:rsidRPr="00054EAD" w:rsidRDefault="00103F9B" w:rsidP="00103F9B"/>
    <w:p w14:paraId="7857443C" w14:textId="77777777" w:rsidR="00103F9B" w:rsidRPr="00054EAD" w:rsidRDefault="00103F9B" w:rsidP="00103F9B"/>
    <w:p w14:paraId="46E1B2E6" w14:textId="77777777" w:rsidR="00103F9B" w:rsidRPr="00054EAD" w:rsidRDefault="00103F9B" w:rsidP="00103F9B"/>
    <w:p w14:paraId="5B98FA32" w14:textId="77777777" w:rsidR="00103F9B" w:rsidRPr="00054EAD" w:rsidRDefault="00103F9B" w:rsidP="00103F9B"/>
    <w:p w14:paraId="16C3256F" w14:textId="77777777" w:rsidR="00103F9B" w:rsidRPr="00054EAD" w:rsidRDefault="00103F9B" w:rsidP="00103F9B"/>
    <w:p w14:paraId="577FE1EC" w14:textId="77777777" w:rsidR="00103F9B" w:rsidRPr="00054EAD" w:rsidRDefault="00103F9B" w:rsidP="00103F9B"/>
    <w:p w14:paraId="600B0954" w14:textId="77777777" w:rsidR="00103F9B" w:rsidRPr="00054EAD" w:rsidRDefault="00103F9B" w:rsidP="00103F9B"/>
    <w:p w14:paraId="2271B941" w14:textId="77777777" w:rsidR="00103F9B" w:rsidRPr="00054EAD" w:rsidRDefault="00103F9B" w:rsidP="00103F9B"/>
    <w:p w14:paraId="7FDCAF00" w14:textId="77777777" w:rsidR="00103F9B" w:rsidRPr="00054EAD" w:rsidRDefault="00103F9B" w:rsidP="00103F9B"/>
    <w:p w14:paraId="5032A2A3" w14:textId="77777777" w:rsidR="00103F9B" w:rsidRPr="00054EAD" w:rsidRDefault="00103F9B" w:rsidP="00103F9B"/>
    <w:p w14:paraId="419628FF" w14:textId="77777777" w:rsidR="00103F9B" w:rsidRPr="00054EAD" w:rsidRDefault="00103F9B" w:rsidP="00103F9B"/>
    <w:p w14:paraId="38AF9A0D" w14:textId="77777777" w:rsidR="00103F9B" w:rsidRPr="00054EAD" w:rsidRDefault="00103F9B" w:rsidP="00103F9B"/>
    <w:p w14:paraId="43B5AF47" w14:textId="77777777" w:rsidR="00103F9B" w:rsidRPr="00054EAD" w:rsidRDefault="00103F9B" w:rsidP="00103F9B"/>
    <w:p w14:paraId="2C12065E" w14:textId="77777777" w:rsidR="00103F9B" w:rsidRPr="00054EAD" w:rsidRDefault="00103F9B" w:rsidP="00103F9B"/>
    <w:p w14:paraId="4A8B1A3E" w14:textId="77777777" w:rsidR="00103F9B" w:rsidRDefault="00103F9B" w:rsidP="00103F9B"/>
    <w:p w14:paraId="557A8B0C" w14:textId="77777777" w:rsidR="00103F9B" w:rsidRDefault="00103F9B" w:rsidP="00103F9B">
      <w:pPr>
        <w:tabs>
          <w:tab w:val="left" w:pos="2087"/>
        </w:tabs>
      </w:pPr>
      <w:r>
        <w:lastRenderedPageBreak/>
        <w:tab/>
      </w:r>
    </w:p>
    <w:p w14:paraId="593532FC" w14:textId="2E625F1E" w:rsidR="00103F9B" w:rsidRPr="00103F9B" w:rsidRDefault="00103F9B" w:rsidP="00103F9B">
      <w:pPr>
        <w:tabs>
          <w:tab w:val="left" w:pos="2087"/>
        </w:tabs>
        <w:jc w:val="both"/>
        <w:rPr>
          <w:rFonts w:ascii="Noto Sans Light" w:hAnsi="Noto Sans Light" w:cs="Noto Sans Light"/>
          <w:sz w:val="18"/>
          <w:szCs w:val="18"/>
        </w:rPr>
      </w:pPr>
      <w:r w:rsidRPr="00103F9B">
        <w:rPr>
          <w:rFonts w:ascii="Noto Sans Light" w:hAnsi="Noto Sans Light" w:cs="Noto Sans Light"/>
          <w:sz w:val="18"/>
          <w:szCs w:val="18"/>
        </w:rPr>
        <w:t>DEL SUTDCEO EN COLORES BLANCO, ROJO, VERDE, AZUL Y NEGRO, DE LAS SIGUIENTES MEDIDAS: 4.5CM. DE ANCHO POR 6CM. DE ALTO</w:t>
      </w:r>
    </w:p>
    <w:p w14:paraId="68F1CF67" w14:textId="77777777" w:rsidR="00103F9B" w:rsidRDefault="00103F9B" w:rsidP="00103F9B">
      <w:pPr>
        <w:tabs>
          <w:tab w:val="left" w:pos="2087"/>
        </w:tabs>
      </w:pPr>
    </w:p>
    <w:p w14:paraId="1FAE84CD" w14:textId="77777777" w:rsidR="00103F9B" w:rsidRDefault="00103F9B" w:rsidP="00103F9B">
      <w:pPr>
        <w:tabs>
          <w:tab w:val="left" w:pos="2087"/>
        </w:tabs>
      </w:pPr>
      <w:r w:rsidRPr="00090285">
        <w:rPr>
          <w:noProof/>
        </w:rPr>
        <w:drawing>
          <wp:anchor distT="0" distB="0" distL="114300" distR="114300" simplePos="0" relativeHeight="251731972" behindDoc="0" locked="0" layoutInCell="1" allowOverlap="1" wp14:anchorId="1C799B9F" wp14:editId="678D612D">
            <wp:simplePos x="0" y="0"/>
            <wp:positionH relativeFrom="column">
              <wp:posOffset>1867783</wp:posOffset>
            </wp:positionH>
            <wp:positionV relativeFrom="paragraph">
              <wp:posOffset>57785</wp:posOffset>
            </wp:positionV>
            <wp:extent cx="2188210" cy="2680970"/>
            <wp:effectExtent l="0" t="0" r="2540" b="508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188210" cy="2680970"/>
                    </a:xfrm>
                    <a:prstGeom prst="rect">
                      <a:avLst/>
                    </a:prstGeom>
                  </pic:spPr>
                </pic:pic>
              </a:graphicData>
            </a:graphic>
            <wp14:sizeRelV relativeFrom="margin">
              <wp14:pctHeight>0</wp14:pctHeight>
            </wp14:sizeRelV>
          </wp:anchor>
        </w:drawing>
      </w:r>
      <w:r>
        <w:t xml:space="preserve"> </w:t>
      </w:r>
    </w:p>
    <w:p w14:paraId="052972E9" w14:textId="77777777" w:rsidR="00103F9B" w:rsidRDefault="00103F9B" w:rsidP="00103F9B">
      <w:pPr>
        <w:tabs>
          <w:tab w:val="left" w:pos="2087"/>
        </w:tabs>
      </w:pPr>
      <w:r>
        <w:tab/>
      </w:r>
    </w:p>
    <w:p w14:paraId="2229FE3B" w14:textId="77777777" w:rsidR="00103F9B" w:rsidRDefault="00103F9B" w:rsidP="00103F9B">
      <w:pPr>
        <w:tabs>
          <w:tab w:val="left" w:pos="2087"/>
        </w:tabs>
      </w:pPr>
    </w:p>
    <w:p w14:paraId="400AF001" w14:textId="77777777" w:rsidR="00103F9B" w:rsidRDefault="00103F9B" w:rsidP="00103F9B">
      <w:pPr>
        <w:tabs>
          <w:tab w:val="left" w:pos="2087"/>
        </w:tabs>
      </w:pPr>
    </w:p>
    <w:p w14:paraId="7EA636A5" w14:textId="77777777" w:rsidR="00103F9B" w:rsidRDefault="00103F9B" w:rsidP="00103F9B">
      <w:pPr>
        <w:tabs>
          <w:tab w:val="left" w:pos="2087"/>
        </w:tabs>
      </w:pPr>
    </w:p>
    <w:p w14:paraId="498B4171" w14:textId="77777777" w:rsidR="00103F9B" w:rsidRPr="006258D2" w:rsidRDefault="00103F9B" w:rsidP="00103F9B"/>
    <w:p w14:paraId="7E5A5C4C" w14:textId="77777777" w:rsidR="00103F9B" w:rsidRPr="006258D2" w:rsidRDefault="00103F9B" w:rsidP="00103F9B"/>
    <w:p w14:paraId="6B93BE0D" w14:textId="77777777" w:rsidR="00103F9B" w:rsidRPr="006258D2" w:rsidRDefault="00103F9B" w:rsidP="00103F9B"/>
    <w:p w14:paraId="1DEEEF09" w14:textId="77777777" w:rsidR="00103F9B" w:rsidRPr="006258D2" w:rsidRDefault="00103F9B" w:rsidP="00103F9B"/>
    <w:p w14:paraId="7254FEEA" w14:textId="77777777" w:rsidR="00103F9B" w:rsidRPr="006258D2" w:rsidRDefault="00103F9B" w:rsidP="00103F9B"/>
    <w:p w14:paraId="41C43E42" w14:textId="77777777" w:rsidR="00103F9B" w:rsidRPr="006258D2" w:rsidRDefault="00103F9B" w:rsidP="00103F9B"/>
    <w:p w14:paraId="20954F82" w14:textId="77777777" w:rsidR="00103F9B" w:rsidRPr="006258D2" w:rsidRDefault="00103F9B" w:rsidP="00103F9B"/>
    <w:p w14:paraId="1B17E66D" w14:textId="77777777" w:rsidR="00103F9B" w:rsidRPr="006258D2" w:rsidRDefault="00103F9B" w:rsidP="00103F9B"/>
    <w:p w14:paraId="7EEF9FE9" w14:textId="77777777" w:rsidR="00103F9B" w:rsidRPr="006258D2" w:rsidRDefault="00103F9B" w:rsidP="00103F9B"/>
    <w:p w14:paraId="49D6B650" w14:textId="77777777" w:rsidR="00103F9B" w:rsidRPr="006258D2" w:rsidRDefault="00103F9B" w:rsidP="00103F9B"/>
    <w:p w14:paraId="4D1D00E4" w14:textId="77777777" w:rsidR="00103F9B" w:rsidRPr="006258D2" w:rsidRDefault="00103F9B" w:rsidP="00103F9B"/>
    <w:p w14:paraId="6CB7FEE5" w14:textId="77777777" w:rsidR="00103F9B" w:rsidRPr="00103F9B" w:rsidRDefault="00103F9B" w:rsidP="00103F9B">
      <w:pPr>
        <w:jc w:val="both"/>
        <w:rPr>
          <w:rFonts w:ascii="Noto Sans Light" w:hAnsi="Noto Sans Light" w:cs="Noto Sans Light"/>
          <w:sz w:val="18"/>
          <w:szCs w:val="18"/>
        </w:rPr>
      </w:pPr>
      <w:r w:rsidRPr="00103F9B">
        <w:rPr>
          <w:rFonts w:ascii="Noto Sans Light" w:hAnsi="Noto Sans Light" w:cs="Noto Sans Light"/>
          <w:sz w:val="18"/>
          <w:szCs w:val="18"/>
        </w:rPr>
        <w:t>DEL SITAC EN COLOR VERDE SIMILAR PANTONE 335C Y GRIS, DE LAS SIGUIENTES MEDIDAS 5 CM. DE ANCHO POR 5 CM DE ALTO</w:t>
      </w:r>
    </w:p>
    <w:p w14:paraId="69BA8FC0" w14:textId="77777777" w:rsidR="00103F9B" w:rsidRPr="006258D2" w:rsidRDefault="00103F9B" w:rsidP="00103F9B"/>
    <w:p w14:paraId="35299CA1" w14:textId="77777777" w:rsidR="00103F9B" w:rsidRPr="006258D2" w:rsidRDefault="00103F9B" w:rsidP="00103F9B">
      <w:r w:rsidRPr="006258D2">
        <w:rPr>
          <w:noProof/>
        </w:rPr>
        <w:drawing>
          <wp:anchor distT="0" distB="0" distL="114300" distR="114300" simplePos="0" relativeHeight="251734020" behindDoc="0" locked="0" layoutInCell="1" allowOverlap="1" wp14:anchorId="2C236A43" wp14:editId="3642A9D5">
            <wp:simplePos x="0" y="0"/>
            <wp:positionH relativeFrom="column">
              <wp:posOffset>1676124</wp:posOffset>
            </wp:positionH>
            <wp:positionV relativeFrom="paragraph">
              <wp:posOffset>24130</wp:posOffset>
            </wp:positionV>
            <wp:extent cx="2611755" cy="255778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11755" cy="2557780"/>
                    </a:xfrm>
                    <a:prstGeom prst="rect">
                      <a:avLst/>
                    </a:prstGeom>
                  </pic:spPr>
                </pic:pic>
              </a:graphicData>
            </a:graphic>
            <wp14:sizeRelH relativeFrom="margin">
              <wp14:pctWidth>0</wp14:pctWidth>
            </wp14:sizeRelH>
            <wp14:sizeRelV relativeFrom="margin">
              <wp14:pctHeight>0</wp14:pctHeight>
            </wp14:sizeRelV>
          </wp:anchor>
        </w:drawing>
      </w:r>
    </w:p>
    <w:p w14:paraId="186AAB33" w14:textId="77777777" w:rsidR="00103F9B" w:rsidRDefault="00103F9B" w:rsidP="00103F9B">
      <w:pPr>
        <w:ind w:firstLine="708"/>
      </w:pPr>
    </w:p>
    <w:p w14:paraId="4F368DC8" w14:textId="77777777" w:rsidR="00103F9B" w:rsidRDefault="00103F9B" w:rsidP="00103F9B">
      <w:pPr>
        <w:tabs>
          <w:tab w:val="left" w:pos="858"/>
        </w:tabs>
      </w:pPr>
      <w:r>
        <w:tab/>
      </w:r>
    </w:p>
    <w:p w14:paraId="7AEA0BB7" w14:textId="77777777" w:rsidR="00103F9B" w:rsidRPr="007B59AF" w:rsidRDefault="00103F9B" w:rsidP="00103F9B"/>
    <w:p w14:paraId="7FD0786B" w14:textId="77777777" w:rsidR="00103F9B" w:rsidRPr="007B59AF" w:rsidRDefault="00103F9B" w:rsidP="00103F9B"/>
    <w:p w14:paraId="7BA89455" w14:textId="77777777" w:rsidR="00103F9B" w:rsidRPr="007B59AF" w:rsidRDefault="00103F9B" w:rsidP="00103F9B"/>
    <w:p w14:paraId="0D4F7DA3" w14:textId="77777777" w:rsidR="00103F9B" w:rsidRPr="007B59AF" w:rsidRDefault="00103F9B" w:rsidP="00103F9B"/>
    <w:p w14:paraId="3D939A53" w14:textId="77777777" w:rsidR="00103F9B" w:rsidRPr="007B59AF" w:rsidRDefault="00103F9B" w:rsidP="00103F9B"/>
    <w:p w14:paraId="62944043" w14:textId="77777777" w:rsidR="00103F9B" w:rsidRPr="007B59AF" w:rsidRDefault="00103F9B" w:rsidP="00103F9B"/>
    <w:p w14:paraId="6C722992" w14:textId="77777777" w:rsidR="00103F9B" w:rsidRPr="007B59AF" w:rsidRDefault="00103F9B" w:rsidP="00103F9B"/>
    <w:p w14:paraId="72B1C112" w14:textId="77777777" w:rsidR="00103F9B" w:rsidRPr="007B59AF" w:rsidRDefault="00103F9B" w:rsidP="00103F9B"/>
    <w:p w14:paraId="2848B345" w14:textId="77777777" w:rsidR="00103F9B" w:rsidRPr="007B59AF" w:rsidRDefault="00103F9B" w:rsidP="00103F9B"/>
    <w:p w14:paraId="08122EEB" w14:textId="77777777" w:rsidR="00103F9B" w:rsidRPr="007B59AF" w:rsidRDefault="00103F9B" w:rsidP="00103F9B"/>
    <w:p w14:paraId="22A7FACD" w14:textId="77777777" w:rsidR="00103F9B" w:rsidRPr="007B59AF" w:rsidRDefault="00103F9B" w:rsidP="00103F9B"/>
    <w:p w14:paraId="2F08BA04" w14:textId="77777777" w:rsidR="00103F9B" w:rsidRDefault="00103F9B" w:rsidP="00103F9B"/>
    <w:p w14:paraId="4A612D04" w14:textId="3B3EB5DA" w:rsidR="00103F9B" w:rsidRPr="00103F9B" w:rsidRDefault="00103F9B" w:rsidP="00103F9B">
      <w:pPr>
        <w:jc w:val="both"/>
        <w:rPr>
          <w:rFonts w:ascii="Noto Sans Light" w:hAnsi="Noto Sans Light" w:cs="Noto Sans Light"/>
          <w:sz w:val="18"/>
          <w:szCs w:val="18"/>
        </w:rPr>
      </w:pPr>
      <w:r w:rsidRPr="00103F9B">
        <w:rPr>
          <w:rFonts w:ascii="Noto Sans Light" w:hAnsi="Noto Sans Light" w:cs="Noto Sans Light"/>
          <w:sz w:val="18"/>
          <w:szCs w:val="18"/>
        </w:rPr>
        <w:lastRenderedPageBreak/>
        <w:t>DEL SINADOCO COLOR SIMILAR A LA MUESTRA DE LAS SIGUIENTES MEDIDAS: 5 CM. DE ANCHO POR 5 CM. DE ALTO</w:t>
      </w:r>
    </w:p>
    <w:p w14:paraId="154C73BD" w14:textId="77777777" w:rsidR="00103F9B" w:rsidRDefault="00103F9B" w:rsidP="00103F9B">
      <w:pPr>
        <w:jc w:val="both"/>
      </w:pPr>
    </w:p>
    <w:p w14:paraId="067FCCC1" w14:textId="77777777" w:rsidR="00103F9B" w:rsidRDefault="00103F9B" w:rsidP="00103F9B">
      <w:pPr>
        <w:jc w:val="both"/>
      </w:pPr>
    </w:p>
    <w:p w14:paraId="4D8D7003" w14:textId="6FD32F1B" w:rsidR="00103F9B" w:rsidRDefault="00103F9B" w:rsidP="00103F9B">
      <w:pPr>
        <w:jc w:val="both"/>
      </w:pPr>
      <w:r w:rsidRPr="00103F9B">
        <w:rPr>
          <w:rFonts w:ascii="Noto Sans Light" w:hAnsi="Noto Sans Light" w:cs="Noto Sans Light"/>
          <w:noProof/>
          <w:sz w:val="18"/>
          <w:szCs w:val="18"/>
        </w:rPr>
        <w:drawing>
          <wp:anchor distT="0" distB="0" distL="114300" distR="114300" simplePos="0" relativeHeight="251735044" behindDoc="0" locked="0" layoutInCell="1" allowOverlap="1" wp14:anchorId="3B86502F" wp14:editId="29ED3AA0">
            <wp:simplePos x="0" y="0"/>
            <wp:positionH relativeFrom="margin">
              <wp:posOffset>1378088</wp:posOffset>
            </wp:positionH>
            <wp:positionV relativeFrom="paragraph">
              <wp:posOffset>29266</wp:posOffset>
            </wp:positionV>
            <wp:extent cx="3020602" cy="2314676"/>
            <wp:effectExtent l="0" t="0" r="889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20602" cy="2314676"/>
                    </a:xfrm>
                    <a:prstGeom prst="rect">
                      <a:avLst/>
                    </a:prstGeom>
                  </pic:spPr>
                </pic:pic>
              </a:graphicData>
            </a:graphic>
          </wp:anchor>
        </w:drawing>
      </w:r>
    </w:p>
    <w:p w14:paraId="482C8695" w14:textId="7532CD27" w:rsidR="00103F9B" w:rsidRDefault="00103F9B" w:rsidP="00103F9B">
      <w:pPr>
        <w:jc w:val="both"/>
      </w:pPr>
    </w:p>
    <w:p w14:paraId="31CFDEAF" w14:textId="77777777" w:rsidR="00103F9B" w:rsidRDefault="00103F9B" w:rsidP="00103F9B">
      <w:pPr>
        <w:jc w:val="both"/>
      </w:pPr>
    </w:p>
    <w:p w14:paraId="778A0837" w14:textId="77777777" w:rsidR="00103F9B" w:rsidRDefault="00103F9B" w:rsidP="00103F9B">
      <w:pPr>
        <w:jc w:val="both"/>
      </w:pPr>
    </w:p>
    <w:p w14:paraId="52F47A15" w14:textId="77777777" w:rsidR="00103F9B" w:rsidRDefault="00103F9B" w:rsidP="00103F9B">
      <w:pPr>
        <w:jc w:val="both"/>
      </w:pPr>
    </w:p>
    <w:p w14:paraId="74EB247B" w14:textId="77777777" w:rsidR="00103F9B" w:rsidRDefault="00103F9B" w:rsidP="00103F9B">
      <w:pPr>
        <w:jc w:val="both"/>
      </w:pPr>
    </w:p>
    <w:p w14:paraId="5F1BD313" w14:textId="77777777" w:rsidR="00103F9B" w:rsidRDefault="00103F9B" w:rsidP="00103F9B">
      <w:pPr>
        <w:jc w:val="both"/>
      </w:pPr>
    </w:p>
    <w:p w14:paraId="6A588F24" w14:textId="77777777" w:rsidR="00103F9B" w:rsidRDefault="00103F9B" w:rsidP="00103F9B">
      <w:pPr>
        <w:jc w:val="both"/>
      </w:pPr>
    </w:p>
    <w:p w14:paraId="397E8644" w14:textId="77777777" w:rsidR="00103F9B" w:rsidRDefault="00103F9B" w:rsidP="00103F9B">
      <w:pPr>
        <w:jc w:val="both"/>
      </w:pPr>
    </w:p>
    <w:p w14:paraId="649505ED" w14:textId="77777777" w:rsidR="00103F9B" w:rsidRDefault="00103F9B" w:rsidP="00103F9B">
      <w:pPr>
        <w:jc w:val="both"/>
      </w:pPr>
    </w:p>
    <w:p w14:paraId="64C0A226" w14:textId="77777777" w:rsidR="00103F9B" w:rsidRDefault="00103F9B" w:rsidP="00103F9B">
      <w:pPr>
        <w:jc w:val="both"/>
        <w:rPr>
          <w:rFonts w:ascii="Noto Sans Light" w:eastAsia="Noto Sans" w:hAnsi="Noto Sans Light" w:cs="Noto Sans Light"/>
          <w:sz w:val="18"/>
          <w:szCs w:val="18"/>
        </w:rPr>
      </w:pPr>
    </w:p>
    <w:p w14:paraId="6B9C012B" w14:textId="77777777" w:rsidR="00103F9B" w:rsidRDefault="00103F9B" w:rsidP="00103F9B">
      <w:pPr>
        <w:jc w:val="both"/>
        <w:rPr>
          <w:rFonts w:ascii="Noto Sans Light" w:eastAsia="Noto Sans" w:hAnsi="Noto Sans Light" w:cs="Noto Sans Light"/>
          <w:sz w:val="18"/>
          <w:szCs w:val="18"/>
        </w:rPr>
      </w:pPr>
    </w:p>
    <w:p w14:paraId="3C9B4DA4" w14:textId="77777777" w:rsidR="00103F9B" w:rsidRDefault="00103F9B" w:rsidP="00103F9B">
      <w:pPr>
        <w:jc w:val="both"/>
        <w:rPr>
          <w:rFonts w:ascii="Noto Sans Light" w:eastAsia="Noto Sans" w:hAnsi="Noto Sans Light" w:cs="Noto Sans Light"/>
          <w:sz w:val="18"/>
          <w:szCs w:val="18"/>
        </w:rPr>
      </w:pPr>
    </w:p>
    <w:p w14:paraId="37BCFC42" w14:textId="77777777" w:rsidR="00103F9B" w:rsidRDefault="00103F9B" w:rsidP="00103F9B">
      <w:pPr>
        <w:jc w:val="both"/>
        <w:rPr>
          <w:rFonts w:ascii="Noto Sans Light" w:eastAsia="Noto Sans" w:hAnsi="Noto Sans Light" w:cs="Noto Sans Light"/>
          <w:sz w:val="18"/>
          <w:szCs w:val="18"/>
        </w:rPr>
      </w:pPr>
    </w:p>
    <w:p w14:paraId="1EAB96F5" w14:textId="77777777" w:rsidR="00103F9B" w:rsidRDefault="00103F9B" w:rsidP="00103F9B">
      <w:pPr>
        <w:jc w:val="both"/>
        <w:rPr>
          <w:rFonts w:ascii="Noto Sans Light" w:eastAsia="Noto Sans" w:hAnsi="Noto Sans Light" w:cs="Noto Sans Light"/>
          <w:sz w:val="18"/>
          <w:szCs w:val="18"/>
        </w:rPr>
      </w:pPr>
    </w:p>
    <w:p w14:paraId="7DC42E2C" w14:textId="77777777" w:rsidR="00103F9B" w:rsidRDefault="00103F9B" w:rsidP="00103F9B">
      <w:pPr>
        <w:jc w:val="both"/>
        <w:rPr>
          <w:rFonts w:ascii="Noto Sans Light" w:eastAsia="Noto Sans" w:hAnsi="Noto Sans Light" w:cs="Noto Sans Light"/>
          <w:sz w:val="18"/>
          <w:szCs w:val="18"/>
        </w:rPr>
      </w:pPr>
    </w:p>
    <w:p w14:paraId="3FBAC4E1" w14:textId="77777777" w:rsidR="00103F9B" w:rsidRDefault="00103F9B" w:rsidP="00103F9B">
      <w:pPr>
        <w:jc w:val="both"/>
        <w:rPr>
          <w:rFonts w:ascii="Noto Sans Light" w:eastAsia="Noto Sans" w:hAnsi="Noto Sans Light" w:cs="Noto Sans Light"/>
          <w:sz w:val="18"/>
          <w:szCs w:val="18"/>
        </w:rPr>
      </w:pPr>
    </w:p>
    <w:p w14:paraId="0B8FC017" w14:textId="77777777" w:rsidR="00103F9B" w:rsidRDefault="00103F9B" w:rsidP="00103F9B">
      <w:pPr>
        <w:jc w:val="both"/>
        <w:rPr>
          <w:rFonts w:ascii="Noto Sans Light" w:eastAsia="Noto Sans" w:hAnsi="Noto Sans Light" w:cs="Noto Sans Light"/>
          <w:sz w:val="18"/>
          <w:szCs w:val="18"/>
        </w:rPr>
      </w:pPr>
    </w:p>
    <w:p w14:paraId="4A14AED4" w14:textId="77777777" w:rsidR="00103F9B" w:rsidRDefault="00103F9B" w:rsidP="00103F9B">
      <w:pPr>
        <w:jc w:val="both"/>
        <w:rPr>
          <w:rFonts w:ascii="Noto Sans Light" w:eastAsia="Noto Sans" w:hAnsi="Noto Sans Light" w:cs="Noto Sans Light"/>
          <w:sz w:val="18"/>
          <w:szCs w:val="18"/>
        </w:rPr>
      </w:pPr>
    </w:p>
    <w:p w14:paraId="586D3F8B" w14:textId="77777777" w:rsidR="00103F9B" w:rsidRDefault="00103F9B" w:rsidP="00103F9B">
      <w:pPr>
        <w:jc w:val="both"/>
        <w:rPr>
          <w:rFonts w:ascii="Noto Sans Light" w:eastAsia="Noto Sans" w:hAnsi="Noto Sans Light" w:cs="Noto Sans Light"/>
          <w:sz w:val="18"/>
          <w:szCs w:val="18"/>
        </w:rPr>
      </w:pPr>
    </w:p>
    <w:p w14:paraId="0D8195C3" w14:textId="77777777" w:rsidR="00103F9B" w:rsidRDefault="00103F9B" w:rsidP="00103F9B">
      <w:pPr>
        <w:jc w:val="both"/>
        <w:rPr>
          <w:rFonts w:ascii="Noto Sans Light" w:eastAsia="Noto Sans" w:hAnsi="Noto Sans Light" w:cs="Noto Sans Light"/>
          <w:sz w:val="18"/>
          <w:szCs w:val="18"/>
        </w:rPr>
      </w:pPr>
    </w:p>
    <w:p w14:paraId="2279B558" w14:textId="77777777" w:rsidR="00103F9B" w:rsidRDefault="00103F9B" w:rsidP="00103F9B">
      <w:pPr>
        <w:jc w:val="both"/>
        <w:rPr>
          <w:rFonts w:ascii="Noto Sans Light" w:eastAsia="Noto Sans" w:hAnsi="Noto Sans Light" w:cs="Noto Sans Light"/>
          <w:sz w:val="18"/>
          <w:szCs w:val="18"/>
        </w:rPr>
      </w:pPr>
    </w:p>
    <w:p w14:paraId="426D3AD4" w14:textId="77777777" w:rsidR="00103F9B" w:rsidRDefault="00103F9B" w:rsidP="00103F9B">
      <w:pPr>
        <w:jc w:val="both"/>
        <w:rPr>
          <w:rFonts w:ascii="Noto Sans Light" w:eastAsia="Noto Sans" w:hAnsi="Noto Sans Light" w:cs="Noto Sans Light"/>
          <w:sz w:val="18"/>
          <w:szCs w:val="18"/>
        </w:rPr>
      </w:pPr>
    </w:p>
    <w:p w14:paraId="2A1E223C" w14:textId="77777777" w:rsidR="00103F9B" w:rsidRDefault="00103F9B" w:rsidP="00103F9B">
      <w:pPr>
        <w:jc w:val="both"/>
        <w:rPr>
          <w:rFonts w:ascii="Noto Sans Light" w:eastAsia="Noto Sans" w:hAnsi="Noto Sans Light" w:cs="Noto Sans Light"/>
          <w:sz w:val="18"/>
          <w:szCs w:val="18"/>
        </w:rPr>
      </w:pPr>
    </w:p>
    <w:p w14:paraId="5B9C3019" w14:textId="77777777" w:rsidR="00103F9B" w:rsidRDefault="00103F9B" w:rsidP="00103F9B">
      <w:pPr>
        <w:jc w:val="both"/>
        <w:rPr>
          <w:rFonts w:ascii="Noto Sans Light" w:eastAsia="Noto Sans" w:hAnsi="Noto Sans Light" w:cs="Noto Sans Light"/>
          <w:sz w:val="18"/>
          <w:szCs w:val="18"/>
        </w:rPr>
      </w:pPr>
    </w:p>
    <w:p w14:paraId="743AD302" w14:textId="77777777" w:rsidR="00103F9B" w:rsidRDefault="00103F9B" w:rsidP="00103F9B">
      <w:pPr>
        <w:jc w:val="both"/>
        <w:rPr>
          <w:rFonts w:ascii="Noto Sans Light" w:eastAsia="Noto Sans" w:hAnsi="Noto Sans Light" w:cs="Noto Sans Light"/>
          <w:sz w:val="18"/>
          <w:szCs w:val="18"/>
        </w:rPr>
      </w:pPr>
    </w:p>
    <w:p w14:paraId="01726F2F" w14:textId="77777777" w:rsidR="00103F9B" w:rsidRDefault="00103F9B" w:rsidP="00103F9B">
      <w:pPr>
        <w:jc w:val="both"/>
        <w:rPr>
          <w:rFonts w:ascii="Noto Sans Light" w:eastAsia="Noto Sans" w:hAnsi="Noto Sans Light" w:cs="Noto Sans Light"/>
          <w:sz w:val="18"/>
          <w:szCs w:val="18"/>
        </w:rPr>
      </w:pPr>
    </w:p>
    <w:p w14:paraId="4D8AD433" w14:textId="77777777" w:rsidR="00103F9B" w:rsidRDefault="00103F9B" w:rsidP="00103F9B">
      <w:pPr>
        <w:jc w:val="both"/>
        <w:rPr>
          <w:rFonts w:ascii="Noto Sans Light" w:eastAsia="Noto Sans" w:hAnsi="Noto Sans Light" w:cs="Noto Sans Light"/>
          <w:sz w:val="18"/>
          <w:szCs w:val="18"/>
        </w:rPr>
      </w:pPr>
    </w:p>
    <w:p w14:paraId="09A6C7A2" w14:textId="77777777" w:rsidR="00103F9B" w:rsidRDefault="00103F9B" w:rsidP="00103F9B">
      <w:pPr>
        <w:jc w:val="both"/>
        <w:rPr>
          <w:rFonts w:ascii="Noto Sans Light" w:eastAsia="Noto Sans" w:hAnsi="Noto Sans Light" w:cs="Noto Sans Light"/>
          <w:sz w:val="18"/>
          <w:szCs w:val="18"/>
        </w:rPr>
      </w:pPr>
    </w:p>
    <w:p w14:paraId="252D9A69" w14:textId="77777777" w:rsidR="00103F9B" w:rsidRDefault="00103F9B" w:rsidP="00103F9B">
      <w:pPr>
        <w:jc w:val="both"/>
        <w:rPr>
          <w:rFonts w:ascii="Noto Sans Light" w:eastAsia="Noto Sans" w:hAnsi="Noto Sans Light" w:cs="Noto Sans Light"/>
          <w:sz w:val="18"/>
          <w:szCs w:val="18"/>
        </w:rPr>
      </w:pPr>
    </w:p>
    <w:p w14:paraId="70DFC67F" w14:textId="77777777" w:rsidR="00103F9B" w:rsidRDefault="00103F9B" w:rsidP="00103F9B">
      <w:pPr>
        <w:jc w:val="both"/>
        <w:rPr>
          <w:rFonts w:ascii="Noto Sans Light" w:eastAsia="Noto Sans" w:hAnsi="Noto Sans Light" w:cs="Noto Sans Light"/>
          <w:sz w:val="18"/>
          <w:szCs w:val="18"/>
        </w:rPr>
      </w:pPr>
    </w:p>
    <w:p w14:paraId="44910794" w14:textId="77777777" w:rsidR="00103F9B" w:rsidRDefault="00103F9B" w:rsidP="00103F9B">
      <w:pPr>
        <w:jc w:val="both"/>
        <w:rPr>
          <w:rFonts w:ascii="Noto Sans Light" w:eastAsia="Noto Sans" w:hAnsi="Noto Sans Light" w:cs="Noto Sans Light"/>
          <w:sz w:val="18"/>
          <w:szCs w:val="18"/>
        </w:rPr>
      </w:pPr>
    </w:p>
    <w:p w14:paraId="4ADCF6E3" w14:textId="77777777" w:rsidR="00103F9B" w:rsidRDefault="00103F9B" w:rsidP="00103F9B">
      <w:pPr>
        <w:jc w:val="both"/>
        <w:rPr>
          <w:rFonts w:ascii="Noto Sans Light" w:eastAsia="Noto Sans" w:hAnsi="Noto Sans Light" w:cs="Noto Sans Light"/>
          <w:sz w:val="18"/>
          <w:szCs w:val="18"/>
        </w:rPr>
      </w:pPr>
    </w:p>
    <w:p w14:paraId="3AF79C66" w14:textId="77777777" w:rsidR="00103F9B" w:rsidRDefault="00103F9B" w:rsidP="00103F9B">
      <w:pPr>
        <w:jc w:val="both"/>
        <w:rPr>
          <w:rFonts w:ascii="Noto Sans Light" w:eastAsia="Noto Sans" w:hAnsi="Noto Sans Light" w:cs="Noto Sans Light"/>
          <w:sz w:val="18"/>
          <w:szCs w:val="18"/>
        </w:rPr>
      </w:pPr>
    </w:p>
    <w:p w14:paraId="61AFFF35" w14:textId="77777777" w:rsidR="00103F9B" w:rsidRDefault="00103F9B" w:rsidP="00103F9B">
      <w:pPr>
        <w:jc w:val="both"/>
        <w:rPr>
          <w:rFonts w:ascii="Noto Sans Light" w:eastAsia="Noto Sans" w:hAnsi="Noto Sans Light" w:cs="Noto Sans Light"/>
          <w:sz w:val="18"/>
          <w:szCs w:val="18"/>
        </w:rPr>
      </w:pPr>
    </w:p>
    <w:p w14:paraId="18512ED1" w14:textId="77777777" w:rsidR="00103F9B" w:rsidRDefault="00103F9B" w:rsidP="00103F9B">
      <w:pPr>
        <w:jc w:val="both"/>
        <w:rPr>
          <w:rFonts w:ascii="Noto Sans Light" w:eastAsia="Noto Sans" w:hAnsi="Noto Sans Light" w:cs="Noto Sans Light"/>
          <w:sz w:val="18"/>
          <w:szCs w:val="18"/>
        </w:rPr>
      </w:pPr>
    </w:p>
    <w:p w14:paraId="606728A3" w14:textId="77777777" w:rsidR="00941B9E" w:rsidRDefault="00941B9E" w:rsidP="00103F9B">
      <w:pPr>
        <w:jc w:val="both"/>
        <w:rPr>
          <w:rFonts w:ascii="Noto Sans Light" w:eastAsia="Noto Sans" w:hAnsi="Noto Sans Light" w:cs="Noto Sans Light"/>
          <w:sz w:val="18"/>
          <w:szCs w:val="18"/>
        </w:rPr>
      </w:pPr>
    </w:p>
    <w:p w14:paraId="357891EB" w14:textId="77777777" w:rsidR="00941B9E" w:rsidRDefault="00941B9E" w:rsidP="00103F9B">
      <w:pPr>
        <w:jc w:val="both"/>
        <w:rPr>
          <w:rFonts w:ascii="Noto Sans Light" w:eastAsia="Noto Sans" w:hAnsi="Noto Sans Light" w:cs="Noto Sans Light"/>
          <w:sz w:val="18"/>
          <w:szCs w:val="18"/>
        </w:rPr>
      </w:pPr>
    </w:p>
    <w:p w14:paraId="49554B7B" w14:textId="77777777" w:rsidR="00941B9E" w:rsidRDefault="00941B9E" w:rsidP="00103F9B">
      <w:pPr>
        <w:jc w:val="both"/>
        <w:rPr>
          <w:rFonts w:ascii="Noto Sans Light" w:eastAsia="Noto Sans" w:hAnsi="Noto Sans Light" w:cs="Noto Sans Light"/>
          <w:sz w:val="18"/>
          <w:szCs w:val="18"/>
        </w:rPr>
      </w:pPr>
    </w:p>
    <w:p w14:paraId="00000A98" w14:textId="77777777" w:rsidR="005041F3" w:rsidRPr="00CB05A6" w:rsidRDefault="00B643C4" w:rsidP="002E5A50">
      <w:pPr>
        <w:keepNext/>
        <w:pBdr>
          <w:top w:val="single" w:sz="4" w:space="0" w:color="000000"/>
          <w:left w:val="single" w:sz="4" w:space="4" w:color="000000"/>
          <w:bottom w:val="single" w:sz="4" w:space="1" w:color="000000"/>
          <w:right w:val="single" w:sz="4" w:space="4" w:color="000000"/>
          <w:between w:val="nil"/>
        </w:pBdr>
        <w:shd w:val="clear" w:color="auto" w:fill="0070C0"/>
        <w:ind w:left="-142" w:right="-93"/>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lastRenderedPageBreak/>
        <w:t>ANEXO No. 2</w:t>
      </w:r>
    </w:p>
    <w:p w14:paraId="00000A99" w14:textId="77777777" w:rsidR="005041F3" w:rsidRPr="00CB05A6" w:rsidRDefault="00B643C4" w:rsidP="002E5A50">
      <w:pPr>
        <w:keepNext/>
        <w:pBdr>
          <w:top w:val="single" w:sz="4" w:space="0" w:color="000000"/>
          <w:left w:val="single" w:sz="4" w:space="4" w:color="000000"/>
          <w:bottom w:val="single" w:sz="4" w:space="1" w:color="000000"/>
          <w:right w:val="single" w:sz="4" w:space="4" w:color="000000"/>
          <w:between w:val="nil"/>
        </w:pBdr>
        <w:shd w:val="clear" w:color="auto" w:fill="0070C0"/>
        <w:ind w:left="-142" w:right="-93"/>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t>MODELO DE LA NOTA INFORMATIVA PARA PARTICIPANTES DE PAÍSES MIEMBROS DE LA ORGANIZACIÓN PARA LA COOPERACIÓN Y EL DESARROLLO ECONÓMICO (OCDE)</w:t>
      </w:r>
    </w:p>
    <w:p w14:paraId="00000A9A" w14:textId="77777777" w:rsidR="005041F3" w:rsidRPr="00CB05A6" w:rsidRDefault="005041F3" w:rsidP="002E5A50">
      <w:pPr>
        <w:ind w:left="-142" w:right="-93"/>
        <w:jc w:val="both"/>
        <w:rPr>
          <w:rFonts w:ascii="Noto Sans Light" w:eastAsia="Noto Sans" w:hAnsi="Noto Sans Light" w:cs="Noto Sans Light"/>
          <w:sz w:val="18"/>
          <w:szCs w:val="18"/>
        </w:rPr>
      </w:pPr>
    </w:p>
    <w:p w14:paraId="00000A9B"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El compromiso de México en el combate a la corrupción ha trascendido nuestras fronteras y el ámbito de acción del Gobierno Federal. En el plano internacional y como miembro de la Organización para la Cooperación y el Desarrollo Económico (OCDE) y firmante de la Convención para combatir el cohecho de Servidores Públicos extranjeros en transacciones comerciales internacionales, hemos adquirido responsabilidades que involucran a los sectores público y privado.</w:t>
      </w:r>
    </w:p>
    <w:p w14:paraId="00000A9C"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9D"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00000A9E"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9F"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La OCDE ha establecido mecanismos muy claros para que los países firmantes de la Convención cumplan con las recomendaciones emitidas por ésta y en el caso de México, iniciará en noviembre de 2003 una segunda fase de evaluación -la primera ya fue aprobada- en donde un grupo de expertos verificará, entre otros: </w:t>
      </w:r>
    </w:p>
    <w:p w14:paraId="00000AA0"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A1"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La compatibilidad de nuestro marco jurídico con las disposiciones de la convención. </w:t>
      </w:r>
    </w:p>
    <w:p w14:paraId="00000AA2"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El conocimiento que tengan los sectores público y privado de las recomendaciones de la convención.</w:t>
      </w:r>
    </w:p>
    <w:p w14:paraId="00000AA3"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A4"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El resultado de esta evaluación impactará el grado de inversión otorgado a México por las agencias calificadoras y la atracción de inversión extranjera.</w:t>
      </w:r>
    </w:p>
    <w:p w14:paraId="00000AA5"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A6"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Las responsabilidades del sector público se centran en:</w:t>
      </w:r>
    </w:p>
    <w:p w14:paraId="00000AA7"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A8"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Profundizar las reformas legales que inició en 1999.</w:t>
      </w:r>
    </w:p>
    <w:p w14:paraId="00000AA9"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Difundir las recomendaciones de la Convención y las obligaciones de cada uno de los actores comprometidos en su cumplimiento.</w:t>
      </w:r>
    </w:p>
    <w:p w14:paraId="00000AAA"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Presentar casos de cohecho en proceso y concluidos (incluyendo aquellos relacionados con lavado de dinero y extradición).</w:t>
      </w:r>
    </w:p>
    <w:p w14:paraId="00000AAB"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AC"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Las responsabilidades del sector privado contemplan:</w:t>
      </w:r>
    </w:p>
    <w:p w14:paraId="00000AAD"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AE"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Las Empresas: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00000AAF"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Los Contadores Públicos: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00000AB0"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Los abogados: Promover el cumplimiento y revisión de la Convención (imprimir el carácter vinculatorio entre ésta y la Legislación Nacional); impulsar los esquemas preventivos que deben adoptar las empresas.</w:t>
      </w:r>
    </w:p>
    <w:p w14:paraId="00000AB2"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lastRenderedPageBreak/>
        <w:t>Las sanciones impuestas a las personas físicas o morales (privados) y a los servidores públicos que incumplan las recomendaciones de la Convención, implican entre otras, privación de la libertad, extradición, decomiso y/o embargo de dinero o bienes.</w:t>
      </w:r>
    </w:p>
    <w:p w14:paraId="00000AB3"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B4"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00000AB5"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B6"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El culpable puede ser perseguido en cualquier país firmante de la convención, independientemente del lugar donde el acto de cohecho haya sido cometido.</w:t>
      </w:r>
    </w:p>
    <w:p w14:paraId="00000AB7"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B8"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00000AB9"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BA"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Por otra parte, es de señalar que el Código Penal Federal sanciona el cohecho en los siguientes términos:</w:t>
      </w:r>
    </w:p>
    <w:p w14:paraId="00000ABB"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BC"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"Artículo 222</w:t>
      </w:r>
    </w:p>
    <w:p w14:paraId="00000ABD"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BE"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Cometen el delito de cohecho:</w:t>
      </w:r>
    </w:p>
    <w:p w14:paraId="00000ABF"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El servidor público que, por sí o por interpósita persona solicite o reciba indebidamente para sí o para otro, dinero o cualquiera otra dádiva, o acepte una promesa, para hacer o dejar de hacer algo justo o injusto relacionado con sus funciones, y;</w:t>
      </w:r>
    </w:p>
    <w:p w14:paraId="00000AC0"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C1"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El que de manera espontánea dé u ofrezca dinero o cualquier otra dádiva a alguna de las personas que se mencionan en la fracción anterior, para que cualquier servidor público haga u omita un acto justo o injusto relacionado con sus funciones.</w:t>
      </w:r>
    </w:p>
    <w:p w14:paraId="00000AC2"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C3"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Al que comete el delito de cohecho se le impondrán las siguientes sanciones:</w:t>
      </w:r>
    </w:p>
    <w:p w14:paraId="00000AC4"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C5"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Cuando la cantidad o el valor de la dádiva o promesa no exceda del equivalente de quinientas veces el salario mínimo diario vigente en el Distrito Federal en el momento de cometerse el delito, o no sea </w:t>
      </w:r>
      <w:proofErr w:type="spellStart"/>
      <w:r w:rsidRPr="00CB05A6">
        <w:rPr>
          <w:rFonts w:ascii="Noto Sans Light" w:eastAsia="Noto Sans" w:hAnsi="Noto Sans Light" w:cs="Noto Sans Light"/>
          <w:sz w:val="18"/>
          <w:szCs w:val="18"/>
          <w:highlight w:val="white"/>
        </w:rPr>
        <w:t>valuable</w:t>
      </w:r>
      <w:proofErr w:type="spellEnd"/>
      <w:r w:rsidRPr="00CB05A6">
        <w:rPr>
          <w:rFonts w:ascii="Noto Sans Light" w:eastAsia="Noto Sans" w:hAnsi="Noto Sans Light" w:cs="Noto Sans Light"/>
          <w:sz w:val="18"/>
          <w:szCs w:val="18"/>
          <w:highlight w:val="white"/>
        </w:rPr>
        <w:t>, se impondrán de tres meses a dos años de prisión, de treinta a trescientos días multa y destitución e inhabilitación de tres meses a dos años para desempeñar otro empleo, cargo o comisión públicos.</w:t>
      </w:r>
    </w:p>
    <w:p w14:paraId="00000AC6"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C7"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Cuando la cantidad o el valor de la dádiva, promesa o prestación exceda de quinientas veces el salario mínimo diario vigente en el Distrito Federal en el momento de cometerse el delito, se impondrán de dos a catorce años de prisión, de trescientos a mil días multa y destitución e inhabilitación de dos a catorce años para desempeñar otro empleo, cargo o comisión públicos.</w:t>
      </w:r>
    </w:p>
    <w:p w14:paraId="00000AC8"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C9"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En ningún caso se devolverá a los responsables del delito de cohecho, el dinero o dádivas entregadas, las mismas se aplicarán en beneficio del estado.</w:t>
      </w:r>
    </w:p>
    <w:p w14:paraId="00000ACA"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CB"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Capítulo XI</w:t>
      </w:r>
    </w:p>
    <w:p w14:paraId="00000ACC"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Cohecho a Servidores Públicos extranjeros</w:t>
      </w:r>
    </w:p>
    <w:p w14:paraId="00000ACD"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lastRenderedPageBreak/>
        <w:t>Artículo 222 bis:</w:t>
      </w:r>
    </w:p>
    <w:p w14:paraId="00000ACE"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CF"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00000AD0"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D1"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 un servidor público extranjero o a un tercero que éste determine, para que dicho servidor público gestione o se abstenga de gestionar la tramitación o resolución de asuntos relacionados con las funciones inherentes a su empleo, cargo o comisión;</w:t>
      </w:r>
    </w:p>
    <w:p w14:paraId="00000AD2"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 un servidor público extranjero, o a un tercero que éste determine, para que dicho servidor público lleve a cabo la tramitación o resolución de cualquier asunto que se encuentre fuera del ámbito de las funciones inherentes a su empleo, cargo o comisión, o</w:t>
      </w:r>
    </w:p>
    <w:p w14:paraId="00000AD3" w14:textId="77777777" w:rsidR="005041F3" w:rsidRPr="00CB05A6" w:rsidRDefault="00B643C4" w:rsidP="00792733">
      <w:pPr>
        <w:numPr>
          <w:ilvl w:val="0"/>
          <w:numId w:val="35"/>
        </w:numPr>
        <w:ind w:left="256" w:right="-93" w:hanging="256"/>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 cualquier persona para que acuda ante un servidor público extranjero y le requiera o le proponga llevar a cabo la tramitación o resolución de cualquier asunto relacionado con las funciones inherentes al empleo, cargo o comisión de este último.</w:t>
      </w:r>
    </w:p>
    <w:p w14:paraId="00000AD4"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D5"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w:t>
      </w:r>
    </w:p>
    <w:p w14:paraId="00000AD6" w14:textId="77777777" w:rsidR="005041F3" w:rsidRPr="00CB05A6" w:rsidRDefault="005041F3" w:rsidP="002E5A50">
      <w:pPr>
        <w:tabs>
          <w:tab w:val="left" w:pos="4130"/>
        </w:tabs>
        <w:ind w:left="-142" w:right="-93"/>
        <w:jc w:val="both"/>
        <w:rPr>
          <w:rFonts w:ascii="Noto Sans Light" w:eastAsia="Noto Sans" w:hAnsi="Noto Sans Light" w:cs="Noto Sans Light"/>
          <w:sz w:val="18"/>
          <w:szCs w:val="18"/>
          <w:highlight w:val="white"/>
        </w:rPr>
      </w:pPr>
    </w:p>
    <w:p w14:paraId="00000AD7" w14:textId="77777777" w:rsidR="005041F3" w:rsidRPr="00CB05A6" w:rsidRDefault="00B643C4" w:rsidP="002E5A50">
      <w:pPr>
        <w:tabs>
          <w:tab w:val="left" w:pos="4130"/>
        </w:tabs>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r w:rsidRPr="00CB05A6">
        <w:rPr>
          <w:rFonts w:ascii="Noto Sans Light" w:hAnsi="Noto Sans Light" w:cs="Noto Sans Light"/>
        </w:rPr>
        <w:br w:type="page"/>
      </w:r>
    </w:p>
    <w:p w14:paraId="00000AD8" w14:textId="77777777" w:rsidR="005041F3" w:rsidRPr="00CB05A6" w:rsidRDefault="00B643C4" w:rsidP="002E5A50">
      <w:pPr>
        <w:keepNext/>
        <w:pBdr>
          <w:top w:val="single" w:sz="4" w:space="0" w:color="000000"/>
          <w:left w:val="single" w:sz="4" w:space="4" w:color="000000"/>
          <w:bottom w:val="single" w:sz="4" w:space="11" w:color="000000"/>
          <w:right w:val="single" w:sz="4" w:space="4" w:color="000000"/>
          <w:between w:val="nil"/>
        </w:pBdr>
        <w:shd w:val="clear" w:color="auto" w:fill="0070C0"/>
        <w:ind w:left="-142" w:right="-93"/>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lastRenderedPageBreak/>
        <w:t>ANEXO No. 3</w:t>
      </w:r>
    </w:p>
    <w:p w14:paraId="00000AD9" w14:textId="77777777" w:rsidR="005041F3" w:rsidRPr="00CB05A6" w:rsidRDefault="00B643C4" w:rsidP="002E5A50">
      <w:pPr>
        <w:keepNext/>
        <w:pBdr>
          <w:top w:val="single" w:sz="4" w:space="0" w:color="000000"/>
          <w:left w:val="single" w:sz="4" w:space="4" w:color="000000"/>
          <w:bottom w:val="single" w:sz="4" w:space="11" w:color="000000"/>
          <w:right w:val="single" w:sz="4" w:space="4" w:color="000000"/>
          <w:between w:val="nil"/>
        </w:pBdr>
        <w:shd w:val="clear" w:color="auto" w:fill="0070C0"/>
        <w:ind w:left="-142" w:right="-93"/>
        <w:jc w:val="center"/>
        <w:rPr>
          <w:rFonts w:ascii="Noto Sans Light" w:eastAsia="Noto Sans" w:hAnsi="Noto Sans Light" w:cs="Noto Sans Light"/>
          <w:b/>
          <w:color w:val="000000"/>
          <w:sz w:val="18"/>
          <w:szCs w:val="18"/>
        </w:rPr>
      </w:pPr>
      <w:r w:rsidRPr="00CB05A6">
        <w:rPr>
          <w:rFonts w:ascii="Noto Sans Light" w:eastAsia="Noto Sans" w:hAnsi="Noto Sans Light" w:cs="Noto Sans Light"/>
          <w:b/>
          <w:color w:val="FFFFFF"/>
          <w:sz w:val="18"/>
          <w:szCs w:val="18"/>
        </w:rPr>
        <w:t>AFILIACIÓN AL PROGRAMA DE CADENAS PRODUCTIVAS</w:t>
      </w:r>
    </w:p>
    <w:p w14:paraId="00000ADA" w14:textId="77777777" w:rsidR="005041F3" w:rsidRPr="00CB05A6" w:rsidRDefault="005041F3" w:rsidP="002E5A50">
      <w:pPr>
        <w:ind w:left="-142" w:right="-93"/>
        <w:jc w:val="right"/>
        <w:rPr>
          <w:rFonts w:ascii="Noto Sans Light" w:eastAsia="Noto Sans" w:hAnsi="Noto Sans Light" w:cs="Noto Sans Light"/>
          <w:b/>
          <w:i/>
          <w:sz w:val="18"/>
          <w:szCs w:val="18"/>
        </w:rPr>
      </w:pPr>
    </w:p>
    <w:p w14:paraId="00000ADB" w14:textId="77777777" w:rsidR="005041F3" w:rsidRPr="00CB05A6" w:rsidRDefault="00B643C4" w:rsidP="002E5A50">
      <w:pPr>
        <w:ind w:left="-142" w:right="-93"/>
        <w:jc w:val="right"/>
        <w:rPr>
          <w:rFonts w:ascii="Noto Sans Light" w:eastAsia="Noto Sans" w:hAnsi="Noto Sans Light" w:cs="Noto Sans Light"/>
          <w:sz w:val="18"/>
          <w:szCs w:val="18"/>
        </w:rPr>
      </w:pPr>
      <w:r w:rsidRPr="00CB05A6">
        <w:rPr>
          <w:rFonts w:ascii="Noto Sans Light" w:eastAsia="Noto Sans" w:hAnsi="Noto Sans Light" w:cs="Noto Sans Light"/>
          <w:b/>
          <w:i/>
          <w:sz w:val="18"/>
          <w:szCs w:val="18"/>
        </w:rPr>
        <w:t xml:space="preserve">  Fecha: __________ de 2025.</w:t>
      </w:r>
    </w:p>
    <w:p w14:paraId="00000ADC" w14:textId="77777777" w:rsidR="005041F3" w:rsidRPr="00CB05A6" w:rsidRDefault="00B643C4" w:rsidP="002E5A50">
      <w:pPr>
        <w:ind w:left="-142" w:right="-93"/>
        <w:jc w:val="both"/>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Nombre de la Empresa</w:t>
      </w:r>
    </w:p>
    <w:p w14:paraId="00000ADD" w14:textId="77777777" w:rsidR="005041F3" w:rsidRPr="00CB05A6" w:rsidRDefault="00B643C4" w:rsidP="002E5A50">
      <w:pPr>
        <w:widowControl w:val="0"/>
        <w:pBdr>
          <w:top w:val="nil"/>
          <w:left w:val="nil"/>
          <w:bottom w:val="nil"/>
          <w:right w:val="nil"/>
          <w:between w:val="nil"/>
        </w:pBdr>
        <w:ind w:left="-142" w:right="-93"/>
        <w:jc w:val="both"/>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 xml:space="preserve">En Nacional Financiera, S.N.C. se está coordinando una iniciativa sin duda histórica, para apoyar a las </w:t>
      </w:r>
      <w:proofErr w:type="spellStart"/>
      <w:r w:rsidRPr="00CB05A6">
        <w:rPr>
          <w:rFonts w:ascii="Noto Sans Light" w:eastAsia="Noto Sans" w:hAnsi="Noto Sans Light" w:cs="Noto Sans Light"/>
          <w:b/>
          <w:sz w:val="18"/>
          <w:szCs w:val="18"/>
          <w:highlight w:val="white"/>
        </w:rPr>
        <w:t>PyMES</w:t>
      </w:r>
      <w:proofErr w:type="spellEnd"/>
      <w:r w:rsidRPr="00CB05A6">
        <w:rPr>
          <w:rFonts w:ascii="Noto Sans Light" w:eastAsia="Noto Sans" w:hAnsi="Noto Sans Light" w:cs="Noto Sans Light"/>
          <w:b/>
          <w:sz w:val="18"/>
          <w:szCs w:val="18"/>
          <w:highlight w:val="white"/>
        </w:rPr>
        <w:t xml:space="preserve"> en el país.  La estrategia principal consiste en establecer un Programa Obligatorio de Compras del Gobierno Federal hacia las pequeñas y medianas empresas mexicanas. Dicho programa pretende que, en el año 2014, el 35% de las adquisiciones públicas se canalicen a este segmento productivo, principal generador del Producto Interno Bruto y de empleo.</w:t>
      </w:r>
    </w:p>
    <w:p w14:paraId="00000ADE" w14:textId="77777777" w:rsidR="005041F3" w:rsidRPr="00CB05A6" w:rsidRDefault="005041F3" w:rsidP="002E5A50">
      <w:pPr>
        <w:widowControl w:val="0"/>
        <w:pBdr>
          <w:top w:val="nil"/>
          <w:left w:val="nil"/>
          <w:bottom w:val="nil"/>
          <w:right w:val="nil"/>
          <w:between w:val="nil"/>
        </w:pBdr>
        <w:ind w:left="-142" w:right="-93"/>
        <w:jc w:val="both"/>
        <w:rPr>
          <w:rFonts w:ascii="Noto Sans Light" w:eastAsia="Noto Sans" w:hAnsi="Noto Sans Light" w:cs="Noto Sans Light"/>
          <w:b/>
          <w:sz w:val="18"/>
          <w:szCs w:val="18"/>
          <w:highlight w:val="white"/>
        </w:rPr>
      </w:pPr>
    </w:p>
    <w:p w14:paraId="00000ADF" w14:textId="77777777" w:rsidR="005041F3" w:rsidRPr="00CB05A6" w:rsidRDefault="00B643C4" w:rsidP="002E5A50">
      <w:pPr>
        <w:widowControl w:val="0"/>
        <w:pBdr>
          <w:top w:val="nil"/>
          <w:left w:val="nil"/>
          <w:bottom w:val="nil"/>
          <w:right w:val="nil"/>
          <w:between w:val="nil"/>
        </w:pBdr>
        <w:ind w:left="-142" w:right="-93"/>
        <w:jc w:val="both"/>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 xml:space="preserve">Para tal fin, un primer paso es la incorporación obligatoria de todas las Dependencias y Entidades al Programa Cadenas Productivas de Nacional Financiera, S.N.C., lo que nos permitirá conocer en forma consolidada la situación actual de la proveeduría gubernamental y proponer metas anuales en materia de compras de gobierno a </w:t>
      </w:r>
      <w:proofErr w:type="spellStart"/>
      <w:r w:rsidRPr="00CB05A6">
        <w:rPr>
          <w:rFonts w:ascii="Noto Sans Light" w:eastAsia="Noto Sans" w:hAnsi="Noto Sans Light" w:cs="Noto Sans Light"/>
          <w:b/>
          <w:sz w:val="18"/>
          <w:szCs w:val="18"/>
          <w:highlight w:val="white"/>
        </w:rPr>
        <w:t>PyMES</w:t>
      </w:r>
      <w:proofErr w:type="spellEnd"/>
      <w:r w:rsidRPr="00CB05A6">
        <w:rPr>
          <w:rFonts w:ascii="Noto Sans Light" w:eastAsia="Noto Sans" w:hAnsi="Noto Sans Light" w:cs="Noto Sans Light"/>
          <w:b/>
          <w:sz w:val="18"/>
          <w:szCs w:val="18"/>
          <w:highlight w:val="white"/>
        </w:rPr>
        <w:t xml:space="preserve"> a partir del 2008.</w:t>
      </w:r>
    </w:p>
    <w:p w14:paraId="00000AE0" w14:textId="77777777" w:rsidR="005041F3" w:rsidRPr="00CB05A6" w:rsidRDefault="005041F3" w:rsidP="002E5A50">
      <w:pPr>
        <w:widowControl w:val="0"/>
        <w:pBdr>
          <w:top w:val="nil"/>
          <w:left w:val="nil"/>
          <w:bottom w:val="nil"/>
          <w:right w:val="nil"/>
          <w:between w:val="nil"/>
        </w:pBdr>
        <w:ind w:left="-142" w:right="-93"/>
        <w:jc w:val="both"/>
        <w:rPr>
          <w:rFonts w:ascii="Noto Sans Light" w:eastAsia="Noto Sans" w:hAnsi="Noto Sans Light" w:cs="Noto Sans Light"/>
          <w:b/>
          <w:sz w:val="18"/>
          <w:szCs w:val="18"/>
          <w:highlight w:val="white"/>
        </w:rPr>
      </w:pPr>
    </w:p>
    <w:p w14:paraId="00000AE1" w14:textId="77777777" w:rsidR="005041F3" w:rsidRPr="00CB05A6" w:rsidRDefault="00B643C4" w:rsidP="002E5A50">
      <w:pPr>
        <w:widowControl w:val="0"/>
        <w:pBdr>
          <w:top w:val="nil"/>
          <w:left w:val="nil"/>
          <w:bottom w:val="nil"/>
          <w:right w:val="nil"/>
          <w:between w:val="nil"/>
        </w:pBdr>
        <w:ind w:left="-142" w:right="-93"/>
        <w:jc w:val="both"/>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En este contexto, tengo el agrado de invitarte a incorporar tu empresa al programa, para que goce de los beneficios que éste le brinda:</w:t>
      </w:r>
    </w:p>
    <w:p w14:paraId="00000AE2" w14:textId="77777777" w:rsidR="005041F3" w:rsidRPr="00CB05A6" w:rsidRDefault="005041F3" w:rsidP="002E5A50">
      <w:pPr>
        <w:widowControl w:val="0"/>
        <w:pBdr>
          <w:top w:val="nil"/>
          <w:left w:val="nil"/>
          <w:bottom w:val="nil"/>
          <w:right w:val="nil"/>
          <w:between w:val="nil"/>
        </w:pBdr>
        <w:ind w:left="-142" w:right="-93"/>
        <w:jc w:val="both"/>
        <w:rPr>
          <w:rFonts w:ascii="Noto Sans Light" w:eastAsia="Noto Sans" w:hAnsi="Noto Sans Light" w:cs="Noto Sans Light"/>
          <w:sz w:val="18"/>
          <w:szCs w:val="18"/>
          <w:highlight w:val="white"/>
        </w:rPr>
      </w:pPr>
    </w:p>
    <w:p w14:paraId="00000AE3" w14:textId="77777777" w:rsidR="005041F3" w:rsidRPr="00CB05A6" w:rsidRDefault="00B643C4" w:rsidP="002E5A50">
      <w:pPr>
        <w:pBdr>
          <w:top w:val="nil"/>
          <w:left w:val="nil"/>
          <w:bottom w:val="nil"/>
          <w:right w:val="nil"/>
          <w:between w:val="nil"/>
        </w:pBdr>
        <w:ind w:left="-142" w:right="-93"/>
        <w:rPr>
          <w:rFonts w:ascii="Noto Sans Light" w:eastAsia="Noto Sans" w:hAnsi="Noto Sans Light" w:cs="Noto Sans Light"/>
          <w:sz w:val="18"/>
          <w:szCs w:val="18"/>
          <w:highlight w:val="white"/>
          <w:u w:val="single"/>
        </w:rPr>
      </w:pPr>
      <w:r w:rsidRPr="00CB05A6">
        <w:rPr>
          <w:rFonts w:ascii="Noto Sans Light" w:eastAsia="Noto Sans" w:hAnsi="Noto Sans Light" w:cs="Noto Sans Light"/>
          <w:sz w:val="18"/>
          <w:szCs w:val="18"/>
          <w:highlight w:val="white"/>
          <w:u w:val="single"/>
        </w:rPr>
        <w:t>Cadenas Productivas ofrece:</w:t>
      </w:r>
    </w:p>
    <w:p w14:paraId="00000AE4" w14:textId="77777777" w:rsidR="005041F3" w:rsidRPr="00CB05A6" w:rsidRDefault="00B643C4" w:rsidP="00792733">
      <w:pPr>
        <w:numPr>
          <w:ilvl w:val="0"/>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Adelantar el cobro de las facturas mediante el descuento electrónico</w:t>
      </w:r>
    </w:p>
    <w:p w14:paraId="00000AE5" w14:textId="77777777" w:rsidR="005041F3" w:rsidRPr="00CB05A6" w:rsidRDefault="00B643C4" w:rsidP="00792733">
      <w:pPr>
        <w:numPr>
          <w:ilvl w:val="1"/>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Obtener liquidez para realizar más negocios</w:t>
      </w:r>
    </w:p>
    <w:p w14:paraId="00000AE6" w14:textId="77777777" w:rsidR="005041F3" w:rsidRPr="00CB05A6" w:rsidRDefault="00B643C4" w:rsidP="00792733">
      <w:pPr>
        <w:numPr>
          <w:ilvl w:val="1"/>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Mejorar la eficiencia del capital de trabajo</w:t>
      </w:r>
    </w:p>
    <w:p w14:paraId="00000AE7" w14:textId="77777777" w:rsidR="005041F3" w:rsidRPr="00CB05A6" w:rsidRDefault="00B643C4" w:rsidP="00792733">
      <w:pPr>
        <w:numPr>
          <w:ilvl w:val="1"/>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Agilizar y reducir los costos de cobranza</w:t>
      </w:r>
    </w:p>
    <w:p w14:paraId="00000AE8" w14:textId="77777777" w:rsidR="005041F3" w:rsidRPr="00CB05A6" w:rsidRDefault="00B643C4" w:rsidP="00792733">
      <w:pPr>
        <w:numPr>
          <w:ilvl w:val="1"/>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Realizar las transacciones desde la empresa en un sistema amigable y sencillo, www.nafin.com.mx</w:t>
      </w:r>
    </w:p>
    <w:p w14:paraId="00000AE9" w14:textId="77777777" w:rsidR="005041F3" w:rsidRPr="00CB05A6" w:rsidRDefault="00B643C4" w:rsidP="00792733">
      <w:pPr>
        <w:numPr>
          <w:ilvl w:val="1"/>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Realizar en caso necesario, operaciones vía telefónica a través del </w:t>
      </w:r>
      <w:proofErr w:type="spellStart"/>
      <w:r w:rsidRPr="00CB05A6">
        <w:rPr>
          <w:rFonts w:ascii="Noto Sans Light" w:eastAsia="Noto Sans" w:hAnsi="Noto Sans Light" w:cs="Noto Sans Light"/>
          <w:sz w:val="18"/>
          <w:szCs w:val="18"/>
          <w:highlight w:val="white"/>
        </w:rPr>
        <w:t>Call</w:t>
      </w:r>
      <w:proofErr w:type="spellEnd"/>
      <w:r w:rsidRPr="00CB05A6">
        <w:rPr>
          <w:rFonts w:ascii="Noto Sans Light" w:eastAsia="Noto Sans" w:hAnsi="Noto Sans Light" w:cs="Noto Sans Light"/>
          <w:sz w:val="18"/>
          <w:szCs w:val="18"/>
          <w:highlight w:val="white"/>
        </w:rPr>
        <w:t xml:space="preserve"> Center 50 89 61 07 y 01800 NAFINSA (623 46 72)</w:t>
      </w:r>
    </w:p>
    <w:p w14:paraId="00000AEA" w14:textId="77777777" w:rsidR="005041F3" w:rsidRPr="00CB05A6" w:rsidRDefault="00B643C4" w:rsidP="00792733">
      <w:pPr>
        <w:numPr>
          <w:ilvl w:val="0"/>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Acceder a capacitación y asistencia técnica gratuita</w:t>
      </w:r>
    </w:p>
    <w:p w14:paraId="00000AEB" w14:textId="77777777" w:rsidR="005041F3" w:rsidRPr="00CB05A6" w:rsidRDefault="00B643C4" w:rsidP="00792733">
      <w:pPr>
        <w:numPr>
          <w:ilvl w:val="0"/>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Recibir información  </w:t>
      </w:r>
    </w:p>
    <w:p w14:paraId="00000AEC" w14:textId="77777777" w:rsidR="005041F3" w:rsidRPr="00CB05A6" w:rsidRDefault="00B643C4" w:rsidP="00792733">
      <w:pPr>
        <w:numPr>
          <w:ilvl w:val="0"/>
          <w:numId w:val="34"/>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Formar parte del Directorio de compras del Gobierno Federal</w:t>
      </w:r>
    </w:p>
    <w:p w14:paraId="00000AED" w14:textId="77777777" w:rsidR="005041F3" w:rsidRPr="00CB05A6" w:rsidRDefault="005041F3" w:rsidP="002E5A50">
      <w:pPr>
        <w:pBdr>
          <w:top w:val="nil"/>
          <w:left w:val="nil"/>
          <w:bottom w:val="nil"/>
          <w:right w:val="nil"/>
          <w:between w:val="nil"/>
        </w:pBdr>
        <w:ind w:left="-142" w:right="-93"/>
        <w:rPr>
          <w:rFonts w:ascii="Noto Sans Light" w:eastAsia="Noto Sans" w:hAnsi="Noto Sans Light" w:cs="Noto Sans Light"/>
          <w:sz w:val="18"/>
          <w:szCs w:val="18"/>
          <w:highlight w:val="white"/>
        </w:rPr>
      </w:pPr>
    </w:p>
    <w:p w14:paraId="00000AEE" w14:textId="77777777" w:rsidR="005041F3" w:rsidRPr="00CB05A6" w:rsidRDefault="00B643C4" w:rsidP="002E5A50">
      <w:pPr>
        <w:pBdr>
          <w:top w:val="nil"/>
          <w:left w:val="nil"/>
          <w:bottom w:val="nil"/>
          <w:right w:val="nil"/>
          <w:between w:val="nil"/>
        </w:pBdr>
        <w:ind w:left="-142" w:right="-93"/>
        <w:rPr>
          <w:rFonts w:ascii="Noto Sans Light" w:eastAsia="Noto Sans" w:hAnsi="Noto Sans Light" w:cs="Noto Sans Light"/>
          <w:sz w:val="18"/>
          <w:szCs w:val="18"/>
          <w:highlight w:val="white"/>
          <w:u w:val="single"/>
        </w:rPr>
      </w:pPr>
      <w:r w:rsidRPr="00CB05A6">
        <w:rPr>
          <w:rFonts w:ascii="Noto Sans Light" w:eastAsia="Noto Sans" w:hAnsi="Noto Sans Light" w:cs="Noto Sans Light"/>
          <w:sz w:val="18"/>
          <w:szCs w:val="18"/>
          <w:highlight w:val="white"/>
          <w:u w:val="single"/>
        </w:rPr>
        <w:t>Características descuento o factoraje electrónico:</w:t>
      </w:r>
    </w:p>
    <w:p w14:paraId="00000AEF" w14:textId="77777777" w:rsidR="005041F3" w:rsidRPr="00CB05A6" w:rsidRDefault="00B643C4" w:rsidP="00792733">
      <w:pPr>
        <w:numPr>
          <w:ilvl w:val="0"/>
          <w:numId w:val="33"/>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Anticipar la totalidad de su cuenta por cobrar (documento)</w:t>
      </w:r>
    </w:p>
    <w:p w14:paraId="00000AF0" w14:textId="77777777" w:rsidR="005041F3" w:rsidRPr="00CB05A6" w:rsidRDefault="00B643C4" w:rsidP="00792733">
      <w:pPr>
        <w:numPr>
          <w:ilvl w:val="0"/>
          <w:numId w:val="33"/>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Descuento aplicable a tasas preferenciales</w:t>
      </w:r>
    </w:p>
    <w:p w14:paraId="00000AF1" w14:textId="77777777" w:rsidR="005041F3" w:rsidRPr="00CB05A6" w:rsidRDefault="00B643C4" w:rsidP="00792733">
      <w:pPr>
        <w:numPr>
          <w:ilvl w:val="0"/>
          <w:numId w:val="33"/>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Sin garantías, ni otros costos o comisiones adicionales</w:t>
      </w:r>
    </w:p>
    <w:p w14:paraId="00000AF2" w14:textId="77777777" w:rsidR="005041F3" w:rsidRPr="00CB05A6" w:rsidRDefault="00B643C4" w:rsidP="00792733">
      <w:pPr>
        <w:numPr>
          <w:ilvl w:val="0"/>
          <w:numId w:val="33"/>
        </w:numPr>
        <w:pBdr>
          <w:top w:val="nil"/>
          <w:left w:val="nil"/>
          <w:bottom w:val="nil"/>
          <w:right w:val="nil"/>
          <w:between w:val="nil"/>
        </w:pBdr>
        <w:tabs>
          <w:tab w:val="left" w:pos="426"/>
        </w:tabs>
        <w:ind w:left="0" w:right="-93" w:hanging="2"/>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Contar con la disposición de los recursos en un plazo no mayor a 24 </w:t>
      </w:r>
      <w:proofErr w:type="spellStart"/>
      <w:r w:rsidRPr="00CB05A6">
        <w:rPr>
          <w:rFonts w:ascii="Noto Sans Light" w:eastAsia="Noto Sans" w:hAnsi="Noto Sans Light" w:cs="Noto Sans Light"/>
          <w:sz w:val="18"/>
          <w:szCs w:val="18"/>
          <w:highlight w:val="white"/>
        </w:rPr>
        <w:t>hrs</w:t>
      </w:r>
      <w:proofErr w:type="spellEnd"/>
      <w:r w:rsidRPr="00CB05A6">
        <w:rPr>
          <w:rFonts w:ascii="Noto Sans Light" w:eastAsia="Noto Sans" w:hAnsi="Noto Sans Light" w:cs="Noto Sans Light"/>
          <w:sz w:val="18"/>
          <w:szCs w:val="18"/>
          <w:highlight w:val="white"/>
        </w:rPr>
        <w:t>, en forma electrónica y eligiendo al intermediario financiero de su preferencia</w:t>
      </w:r>
    </w:p>
    <w:p w14:paraId="00000AF3"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F4"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Afiliarse al programa es por única vez y no es necesario realizar el proceso nuevamente en alguna otra dependencia o entidad, no tiene ningún costo; en caso de requerir podrás hacer el cobro anticipado en la página www.nafin.com.mx o bien vía telefónica.</w:t>
      </w:r>
    </w:p>
    <w:p w14:paraId="00000AF5"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F6"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 fin de facilitar tu afiliación, te agradeceré comunicarte a los teléfonos 50.89.61.07 y 01800 NAFINSA, donde el personal de Nacional Financiera, S.N.C. te orientará para la entrega de los documentos relacionados en el documento anexo y la formalización del convenio en un término de cinco días.</w:t>
      </w:r>
    </w:p>
    <w:p w14:paraId="00000AF7"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F8" w14:textId="02023865"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lastRenderedPageBreak/>
        <w:t>Al concretar tu afiliación tendrás como beneficio formar parte del Directorio de Compras que ofrece ser un</w:t>
      </w:r>
      <w:r w:rsidR="00DA1686">
        <w:rPr>
          <w:rFonts w:ascii="Noto Sans Light" w:eastAsia="Noto Sans" w:hAnsi="Noto Sans Light" w:cs="Noto Sans Light"/>
          <w:sz w:val="18"/>
          <w:szCs w:val="18"/>
          <w:highlight w:val="white"/>
        </w:rPr>
        <w:t xml:space="preserve"> proveedor o</w:t>
      </w:r>
      <w:r w:rsidRPr="00CB05A6">
        <w:rPr>
          <w:rFonts w:ascii="Noto Sans Light" w:eastAsia="Noto Sans" w:hAnsi="Noto Sans Light" w:cs="Noto Sans Light"/>
          <w:sz w:val="18"/>
          <w:szCs w:val="18"/>
          <w:highlight w:val="white"/>
        </w:rPr>
        <w:t xml:space="preserve"> prestador de servicios elegible para el Sistema de Compras del Gobierno Federal.</w:t>
      </w:r>
    </w:p>
    <w:p w14:paraId="00000AF9" w14:textId="77777777" w:rsidR="005041F3" w:rsidRPr="00CB05A6" w:rsidRDefault="005041F3" w:rsidP="002E5A50">
      <w:pPr>
        <w:ind w:left="-142" w:right="-93"/>
        <w:jc w:val="both"/>
        <w:rPr>
          <w:rFonts w:ascii="Noto Sans Light" w:eastAsia="Noto Sans" w:hAnsi="Noto Sans Light" w:cs="Noto Sans Light"/>
          <w:sz w:val="18"/>
          <w:szCs w:val="18"/>
          <w:highlight w:val="white"/>
        </w:rPr>
      </w:pPr>
    </w:p>
    <w:p w14:paraId="00000AFA" w14:textId="77777777" w:rsidR="005041F3" w:rsidRPr="00CB05A6" w:rsidRDefault="00B643C4" w:rsidP="002E5A50">
      <w:pPr>
        <w:ind w:left="-142" w:right="-93"/>
        <w:jc w:val="both"/>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Reitero nuestro agradecimiento por tu participación y aprovecho la ocasión para enviarte un cordial saludo.</w:t>
      </w:r>
    </w:p>
    <w:p w14:paraId="00000AFB" w14:textId="77777777" w:rsidR="005041F3" w:rsidRPr="00CB05A6" w:rsidRDefault="005041F3" w:rsidP="002E5A50">
      <w:pPr>
        <w:ind w:left="-142" w:right="-93"/>
        <w:rPr>
          <w:rFonts w:ascii="Noto Sans Light" w:eastAsia="Noto Sans" w:hAnsi="Noto Sans Light" w:cs="Noto Sans Light"/>
          <w:sz w:val="18"/>
          <w:szCs w:val="18"/>
          <w:highlight w:val="white"/>
        </w:rPr>
      </w:pPr>
    </w:p>
    <w:p w14:paraId="00000AF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Atentamente</w:t>
      </w:r>
    </w:p>
    <w:p w14:paraId="00000AFD" w14:textId="77777777" w:rsidR="005041F3" w:rsidRPr="00CB05A6" w:rsidRDefault="005041F3" w:rsidP="002E5A50">
      <w:pPr>
        <w:ind w:left="-142" w:right="-93"/>
        <w:rPr>
          <w:rFonts w:ascii="Noto Sans Light" w:eastAsia="Noto Sans" w:hAnsi="Noto Sans Light" w:cs="Noto Sans Light"/>
          <w:sz w:val="18"/>
          <w:szCs w:val="18"/>
          <w:highlight w:val="white"/>
        </w:rPr>
      </w:pPr>
    </w:p>
    <w:p w14:paraId="00000AFE" w14:textId="77777777" w:rsidR="005041F3" w:rsidRPr="00CB05A6" w:rsidRDefault="00B643C4" w:rsidP="002E5A50">
      <w:pPr>
        <w:ind w:left="-142" w:right="-93"/>
        <w:jc w:val="center"/>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t>LISTA DE DOCUMENTOS PARA LA INTEGRACIÓN DEL EXPEDIENTE DE AFILIACIÓN</w:t>
      </w:r>
    </w:p>
    <w:p w14:paraId="00000AFF" w14:textId="77777777" w:rsidR="005041F3" w:rsidRPr="00CB05A6" w:rsidRDefault="00B643C4" w:rsidP="002E5A50">
      <w:pPr>
        <w:ind w:left="-142" w:right="-93"/>
        <w:jc w:val="center"/>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t>AL PROGRAMA DE CADENAS PRODUCTIVAS.</w:t>
      </w:r>
    </w:p>
    <w:p w14:paraId="00000B00" w14:textId="77777777" w:rsidR="005041F3" w:rsidRPr="00CB05A6" w:rsidRDefault="005041F3" w:rsidP="002E5A50">
      <w:pPr>
        <w:ind w:left="-142" w:right="-93"/>
        <w:jc w:val="center"/>
        <w:rPr>
          <w:rFonts w:ascii="Noto Sans Light" w:eastAsia="Noto Sans" w:hAnsi="Noto Sans Light" w:cs="Noto Sans Light"/>
          <w:b/>
          <w:sz w:val="18"/>
          <w:szCs w:val="18"/>
          <w:highlight w:val="white"/>
          <w:u w:val="single"/>
        </w:rPr>
      </w:pPr>
    </w:p>
    <w:p w14:paraId="00000B01"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1.- </w:t>
      </w:r>
      <w:r w:rsidRPr="00CB05A6">
        <w:rPr>
          <w:rFonts w:ascii="Noto Sans Light" w:eastAsia="Noto Sans" w:hAnsi="Noto Sans Light" w:cs="Noto Sans Light"/>
          <w:sz w:val="18"/>
          <w:szCs w:val="18"/>
          <w:highlight w:val="white"/>
        </w:rPr>
        <w:tab/>
        <w:t>Carta Requerimiento de Afiliación, Fallo o Pedido.</w:t>
      </w:r>
    </w:p>
    <w:p w14:paraId="00000B02"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Debidamente firmada por el área usuaria compradora</w:t>
      </w:r>
    </w:p>
    <w:p w14:paraId="00000B03"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2.-</w:t>
      </w:r>
      <w:r w:rsidRPr="00CB05A6">
        <w:rPr>
          <w:rFonts w:ascii="Noto Sans Light" w:eastAsia="Noto Sans" w:hAnsi="Noto Sans Light" w:cs="Noto Sans Light"/>
          <w:sz w:val="18"/>
          <w:szCs w:val="18"/>
          <w:highlight w:val="white"/>
        </w:rPr>
        <w:tab/>
        <w:t xml:space="preserve">**Copia simple del Acta Constitutiva (Escritura con la que se constituye o crea la empresa). </w:t>
      </w:r>
    </w:p>
    <w:p w14:paraId="00000B0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Esta escritura debe estar debidamente inscrita en el Registro Público de la Propiedad y de Comercio.</w:t>
      </w:r>
    </w:p>
    <w:p w14:paraId="00000B0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Debe anexarse completa y legible en todas las hojas.</w:t>
      </w:r>
    </w:p>
    <w:p w14:paraId="00000B06"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3.- </w:t>
      </w:r>
      <w:r w:rsidRPr="00CB05A6">
        <w:rPr>
          <w:rFonts w:ascii="Noto Sans Light" w:eastAsia="Noto Sans" w:hAnsi="Noto Sans Light" w:cs="Noto Sans Light"/>
          <w:sz w:val="18"/>
          <w:szCs w:val="18"/>
          <w:highlight w:val="white"/>
        </w:rPr>
        <w:tab/>
        <w:t xml:space="preserve">**Copia simple de la Escritura de Reformas (modificaciones a los estatutos de la empresa) </w:t>
      </w:r>
    </w:p>
    <w:p w14:paraId="00000B0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Cambios de razón social, fusiones, cambios de administración, etc., </w:t>
      </w:r>
    </w:p>
    <w:p w14:paraId="00000B08"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Estar debidamente inscrita en el Registro Público de la Propiedad y del Comercio. </w:t>
      </w:r>
    </w:p>
    <w:p w14:paraId="00000B0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Completa y legible en todas las hojas.</w:t>
      </w:r>
    </w:p>
    <w:p w14:paraId="00000B0A"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4.-</w:t>
      </w:r>
      <w:r w:rsidRPr="00CB05A6">
        <w:rPr>
          <w:rFonts w:ascii="Noto Sans Light" w:eastAsia="Noto Sans" w:hAnsi="Noto Sans Light" w:cs="Noto Sans Light"/>
          <w:sz w:val="18"/>
          <w:szCs w:val="18"/>
          <w:highlight w:val="white"/>
        </w:rPr>
        <w:tab/>
        <w:t xml:space="preserve">**Copia simple de la escritura pública mediante la cual se haga constar los Poderes y Facultades del Representante Legal para Actos de Dominio. </w:t>
      </w:r>
    </w:p>
    <w:p w14:paraId="00000B0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Esta escritura debe estar debidamente inscrita en el Registro Público de la Propiedad y de Comercio. </w:t>
      </w:r>
    </w:p>
    <w:p w14:paraId="00000B0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Debe anexarse completa y legible en todas las hojas.</w:t>
      </w:r>
    </w:p>
    <w:p w14:paraId="00000B0D"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5.- </w:t>
      </w:r>
      <w:r w:rsidRPr="00CB05A6">
        <w:rPr>
          <w:rFonts w:ascii="Noto Sans Light" w:eastAsia="Noto Sans" w:hAnsi="Noto Sans Light" w:cs="Noto Sans Light"/>
          <w:sz w:val="18"/>
          <w:szCs w:val="18"/>
          <w:highlight w:val="white"/>
        </w:rPr>
        <w:tab/>
        <w:t>Comprobante de domicilio Fiscal</w:t>
      </w:r>
    </w:p>
    <w:p w14:paraId="00000B0E"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Vigencia no mayor a 3 meses</w:t>
      </w:r>
    </w:p>
    <w:p w14:paraId="00000B0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Comprobante de domicilio oficial (Recibo de agua, Luz, Teléfono fijo, predio)</w:t>
      </w:r>
    </w:p>
    <w:p w14:paraId="00000B1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Debe estar a nombre de la empresa, en caso de no ser así, adjuntar contrato de arrendamiento, comodato.</w:t>
      </w:r>
    </w:p>
    <w:p w14:paraId="00000B11"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6.- </w:t>
      </w:r>
      <w:r w:rsidRPr="00CB05A6">
        <w:rPr>
          <w:rFonts w:ascii="Noto Sans Light" w:eastAsia="Noto Sans" w:hAnsi="Noto Sans Light" w:cs="Noto Sans Light"/>
          <w:sz w:val="18"/>
          <w:szCs w:val="18"/>
          <w:highlight w:val="white"/>
        </w:rPr>
        <w:tab/>
        <w:t>Identificación Oficial Vigente del (los) representante(es) legal(es), con actos de dominio</w:t>
      </w:r>
    </w:p>
    <w:p w14:paraId="00000B12"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Credencial de elector; pasaporte vigente o FM2 (para extranjeros)</w:t>
      </w:r>
    </w:p>
    <w:p w14:paraId="00000B13"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La firma deberá coincidir con la del convenio</w:t>
      </w:r>
    </w:p>
    <w:p w14:paraId="00000B14"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7.- </w:t>
      </w:r>
      <w:r w:rsidRPr="00CB05A6">
        <w:rPr>
          <w:rFonts w:ascii="Noto Sans Light" w:eastAsia="Noto Sans" w:hAnsi="Noto Sans Light" w:cs="Noto Sans Light"/>
          <w:sz w:val="18"/>
          <w:szCs w:val="18"/>
          <w:highlight w:val="white"/>
        </w:rPr>
        <w:tab/>
        <w:t>Alta en Hacienda y sus modificaciones</w:t>
      </w:r>
    </w:p>
    <w:p w14:paraId="00000B1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Formato R-1 o R-2 en caso de haber cambios de situación fiscal (razón social o domicilio fiscal)</w:t>
      </w:r>
    </w:p>
    <w:p w14:paraId="00000B1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En caso de no tener las actualizaciones, podrán obtenerlas de la página del SAT.</w:t>
      </w:r>
    </w:p>
    <w:p w14:paraId="00000B17"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8.- </w:t>
      </w:r>
      <w:r w:rsidRPr="00CB05A6">
        <w:rPr>
          <w:rFonts w:ascii="Noto Sans Light" w:eastAsia="Noto Sans" w:hAnsi="Noto Sans Light" w:cs="Noto Sans Light"/>
          <w:sz w:val="18"/>
          <w:szCs w:val="18"/>
          <w:highlight w:val="white"/>
        </w:rPr>
        <w:tab/>
        <w:t>Cédula del Registro Federal de Contribuyentes (RFC, Hoja Azul)</w:t>
      </w:r>
    </w:p>
    <w:p w14:paraId="00000B18" w14:textId="77777777" w:rsidR="005041F3" w:rsidRPr="00CB05A6" w:rsidRDefault="00B643C4" w:rsidP="002E5A50">
      <w:pPr>
        <w:tabs>
          <w:tab w:val="left" w:pos="426"/>
        </w:tabs>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9.- </w:t>
      </w:r>
      <w:r w:rsidRPr="00CB05A6">
        <w:rPr>
          <w:rFonts w:ascii="Noto Sans Light" w:eastAsia="Noto Sans" w:hAnsi="Noto Sans Light" w:cs="Noto Sans Light"/>
          <w:sz w:val="18"/>
          <w:szCs w:val="18"/>
          <w:highlight w:val="white"/>
        </w:rPr>
        <w:tab/>
        <w:t>Estado de Cuenta Bancario donde se depositarán los recursos</w:t>
      </w:r>
    </w:p>
    <w:p w14:paraId="00000B1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Sucursal, plaza, CLABE interbancaria</w:t>
      </w:r>
    </w:p>
    <w:p w14:paraId="00000B1A"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Vigencia no mayor a 2 meses</w:t>
      </w:r>
    </w:p>
    <w:p w14:paraId="00000B1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Estado de cuenta que emite la Institución Financiera y llega a su domicilio.</w:t>
      </w:r>
    </w:p>
    <w:p w14:paraId="00000B1C" w14:textId="77777777" w:rsidR="005041F3" w:rsidRPr="00CB05A6" w:rsidRDefault="00B643C4" w:rsidP="002E5A50">
      <w:pPr>
        <w:ind w:left="-142" w:right="-93"/>
        <w:jc w:val="both"/>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La documentación arriba descrita, es necesaria para que la promotoría genere los contratos que le permitirán terminar el proceso de afiliación una vez firmados, los cuales constituyen una parte fundamental del expediente:</w:t>
      </w:r>
    </w:p>
    <w:p w14:paraId="00000B1D"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Contrato de descuento automático Cadenas Productivas</w:t>
      </w:r>
    </w:p>
    <w:p w14:paraId="00000B1E"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Firmado por el representante legal con poderes de dominio.</w:t>
      </w:r>
    </w:p>
    <w:p w14:paraId="00000B1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2 convenios con firmas originales</w:t>
      </w:r>
    </w:p>
    <w:p w14:paraId="00000B2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Contratos Originales de cada Intermediario Financiero.</w:t>
      </w:r>
    </w:p>
    <w:p w14:paraId="00000B21"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Firmado por el representante legal con poderes de dominio.</w:t>
      </w:r>
    </w:p>
    <w:p w14:paraId="00000B22" w14:textId="77777777" w:rsidR="005041F3" w:rsidRPr="00CB05A6" w:rsidRDefault="00B643C4" w:rsidP="002E5A50">
      <w:pPr>
        <w:ind w:left="-142" w:right="-93"/>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 Únicamente, para personas Morales)</w:t>
      </w:r>
    </w:p>
    <w:p w14:paraId="00000B23"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lastRenderedPageBreak/>
        <w:t>Usted podrá contactarse con la Promotoría que va a afiliarlo llamando al 01-800- NAFINSA (01-800-6234672) o al 50-89-61-07; o acudir a las oficinas de Nacional Financiera en:</w:t>
      </w:r>
    </w:p>
    <w:p w14:paraId="00000B2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Av. Insurgentes Sur no. 1971, Col Guadalupe </w:t>
      </w:r>
      <w:proofErr w:type="spellStart"/>
      <w:r w:rsidRPr="00CB05A6">
        <w:rPr>
          <w:rFonts w:ascii="Noto Sans Light" w:eastAsia="Noto Sans" w:hAnsi="Noto Sans Light" w:cs="Noto Sans Light"/>
          <w:sz w:val="18"/>
          <w:szCs w:val="18"/>
          <w:highlight w:val="white"/>
        </w:rPr>
        <w:t>Inn</w:t>
      </w:r>
      <w:proofErr w:type="spellEnd"/>
      <w:r w:rsidRPr="00CB05A6">
        <w:rPr>
          <w:rFonts w:ascii="Noto Sans Light" w:eastAsia="Noto Sans" w:hAnsi="Noto Sans Light" w:cs="Noto Sans Light"/>
          <w:sz w:val="18"/>
          <w:szCs w:val="18"/>
          <w:highlight w:val="white"/>
        </w:rPr>
        <w:t xml:space="preserve">, C.P. 01020, Delegación Álvaro Obregón, en el Edificio Anexo, nivel Jardín, área de Atención a Clientes. </w:t>
      </w:r>
    </w:p>
    <w:p w14:paraId="00000B25" w14:textId="4CA0DFCF" w:rsidR="005041F3" w:rsidRPr="00CB05A6" w:rsidRDefault="00B643C4" w:rsidP="002E5A50">
      <w:pPr>
        <w:ind w:left="-142" w:right="-93"/>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 xml:space="preserve">Estimado </w:t>
      </w:r>
      <w:r w:rsidR="00E14FFA">
        <w:rPr>
          <w:rFonts w:ascii="Noto Sans Light" w:eastAsia="Noto Sans" w:hAnsi="Noto Sans Light" w:cs="Noto Sans Light"/>
          <w:b/>
          <w:sz w:val="18"/>
          <w:szCs w:val="18"/>
          <w:highlight w:val="white"/>
        </w:rPr>
        <w:t xml:space="preserve">proveedor o </w:t>
      </w:r>
      <w:r w:rsidRPr="00CB05A6">
        <w:rPr>
          <w:rFonts w:ascii="Noto Sans Light" w:eastAsia="Noto Sans" w:hAnsi="Noto Sans Light" w:cs="Noto Sans Light"/>
          <w:b/>
          <w:sz w:val="18"/>
          <w:szCs w:val="18"/>
          <w:highlight w:val="white"/>
        </w:rPr>
        <w:t>prestador de servicios del Gobierno Federal:</w:t>
      </w:r>
    </w:p>
    <w:p w14:paraId="00000B2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Con el propósito de iniciar su proceso de afiliación a la Cadena Productiva, es importante que me proporcione la información abajo indicada; con lo anterior, estaré en posibilidad de generar los contratos y convenios, mismos que a la brevedad le enviaré vía correo electrónico.</w:t>
      </w:r>
    </w:p>
    <w:p w14:paraId="00000B2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____________</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__</w:t>
      </w:r>
    </w:p>
    <w:p w14:paraId="00000B28" w14:textId="77777777" w:rsidR="005041F3" w:rsidRPr="00CB05A6" w:rsidRDefault="00B643C4" w:rsidP="002E5A50">
      <w:pPr>
        <w:ind w:left="-142" w:right="-93"/>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Información requerida para Afiliación a la Cadena Productiva.</w:t>
      </w:r>
    </w:p>
    <w:p w14:paraId="00000B2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____________</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__</w:t>
      </w:r>
    </w:p>
    <w:p w14:paraId="00000B2A" w14:textId="77777777" w:rsidR="005041F3" w:rsidRPr="00CB05A6" w:rsidRDefault="00B643C4" w:rsidP="002E5A50">
      <w:pPr>
        <w:ind w:left="-142" w:right="-93"/>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Cadena(s) a la que desea afiliarse:</w:t>
      </w:r>
    </w:p>
    <w:p w14:paraId="00000B2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2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2D"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2E" w14:textId="59ECAA6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Número(s) de</w:t>
      </w:r>
      <w:r w:rsidR="00765818">
        <w:rPr>
          <w:rFonts w:ascii="Noto Sans Light" w:eastAsia="Noto Sans" w:hAnsi="Noto Sans Light" w:cs="Noto Sans Light"/>
          <w:sz w:val="18"/>
          <w:szCs w:val="18"/>
          <w:highlight w:val="white"/>
        </w:rPr>
        <w:t xml:space="preserve"> proveedor o</w:t>
      </w:r>
      <w:r w:rsidRPr="00CB05A6">
        <w:rPr>
          <w:rFonts w:ascii="Noto Sans Light" w:eastAsia="Noto Sans" w:hAnsi="Noto Sans Light" w:cs="Noto Sans Light"/>
          <w:sz w:val="18"/>
          <w:szCs w:val="18"/>
          <w:highlight w:val="white"/>
        </w:rPr>
        <w:t xml:space="preserve"> prestador de servicios (opcional):</w:t>
      </w:r>
    </w:p>
    <w:p w14:paraId="00000B2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w:t>
      </w:r>
    </w:p>
    <w:p w14:paraId="00000B3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w:t>
      </w:r>
    </w:p>
    <w:p w14:paraId="00000B31" w14:textId="77777777" w:rsidR="005041F3" w:rsidRPr="00CB05A6" w:rsidRDefault="005041F3" w:rsidP="002E5A50">
      <w:pPr>
        <w:ind w:left="-142" w:right="-93"/>
        <w:rPr>
          <w:rFonts w:ascii="Noto Sans Light" w:eastAsia="Noto Sans" w:hAnsi="Noto Sans Light" w:cs="Noto Sans Light"/>
          <w:sz w:val="18"/>
          <w:szCs w:val="18"/>
          <w:highlight w:val="white"/>
        </w:rPr>
      </w:pPr>
    </w:p>
    <w:p w14:paraId="00000B32" w14:textId="77777777" w:rsidR="005041F3" w:rsidRPr="00CB05A6" w:rsidRDefault="00B643C4" w:rsidP="002E5A50">
      <w:pPr>
        <w:ind w:left="-142" w:right="-93"/>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t>Datos generales de la empresa.</w:t>
      </w:r>
    </w:p>
    <w:p w14:paraId="00000B33"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Razón Social: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 alta SHCP:</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R.F.C.:</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Domicilio Fiscal: </w:t>
      </w:r>
      <w:r w:rsidRPr="00CB05A6">
        <w:rPr>
          <w:rFonts w:ascii="Noto Sans Light" w:eastAsia="Noto Sans" w:hAnsi="Noto Sans Light" w:cs="Noto Sans Light"/>
          <w:sz w:val="18"/>
          <w:szCs w:val="18"/>
          <w:highlight w:val="white"/>
        </w:rPr>
        <w:tab/>
        <w:t>Calle:</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No.: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C.P.:</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8"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Colonia:</w:t>
      </w:r>
      <w:r w:rsidRPr="00CB05A6">
        <w:rPr>
          <w:rFonts w:ascii="Noto Sans Light" w:eastAsia="Noto Sans" w:hAnsi="Noto Sans Light" w:cs="Noto Sans Light"/>
          <w:sz w:val="18"/>
          <w:szCs w:val="18"/>
          <w:highlight w:val="white"/>
        </w:rPr>
        <w:tab/>
        <w:t xml:space="preserve">                                                                Ciudad:</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Teléfono (incluir clave LADA):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A"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Fax (incluir clave LADA):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e-mail:</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Nacionalidad:</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D" w14:textId="77777777" w:rsidR="005041F3" w:rsidRPr="00CB05A6" w:rsidRDefault="00B643C4" w:rsidP="002E5A50">
      <w:pPr>
        <w:ind w:left="-142" w:right="-93"/>
        <w:rPr>
          <w:rFonts w:ascii="Noto Sans Light" w:eastAsia="Noto Sans" w:hAnsi="Noto Sans Light" w:cs="Noto Sans Light"/>
          <w:b/>
          <w:sz w:val="18"/>
          <w:szCs w:val="18"/>
          <w:highlight w:val="white"/>
        </w:rPr>
      </w:pPr>
      <w:r w:rsidRPr="00CB05A6">
        <w:rPr>
          <w:rFonts w:ascii="Noto Sans Light" w:eastAsia="Noto Sans" w:hAnsi="Noto Sans Light" w:cs="Noto Sans Light"/>
          <w:b/>
          <w:sz w:val="18"/>
          <w:szCs w:val="18"/>
          <w:highlight w:val="white"/>
        </w:rPr>
        <w:t>Datos de constitución de la sociedad: (</w:t>
      </w:r>
      <w:r w:rsidRPr="00CB05A6">
        <w:rPr>
          <w:rFonts w:ascii="Noto Sans Light" w:eastAsia="Noto Sans" w:hAnsi="Noto Sans Light" w:cs="Noto Sans Light"/>
          <w:b/>
          <w:sz w:val="18"/>
          <w:szCs w:val="18"/>
          <w:highlight w:val="white"/>
          <w:u w:val="single"/>
        </w:rPr>
        <w:t>Acta Constitutiva / Persona Moral</w:t>
      </w:r>
      <w:r w:rsidRPr="00CB05A6">
        <w:rPr>
          <w:rFonts w:ascii="Noto Sans Light" w:eastAsia="Noto Sans" w:hAnsi="Noto Sans Light" w:cs="Noto Sans Light"/>
          <w:b/>
          <w:sz w:val="18"/>
          <w:szCs w:val="18"/>
          <w:highlight w:val="white"/>
        </w:rPr>
        <w:t>)</w:t>
      </w:r>
    </w:p>
    <w:p w14:paraId="00000B3E"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No. de la Escritura: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3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 la Escritura: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Datos del Registro Público de Comercio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1"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 Inscripción:</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2"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Entidad Federativa: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3"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Delegación o municipio: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Folio: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p>
    <w:p w14:paraId="00000B4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del folio</w:t>
      </w:r>
      <w:r w:rsidRPr="00CB05A6">
        <w:rPr>
          <w:rFonts w:ascii="Noto Sans Light" w:eastAsia="Noto Sans" w:hAnsi="Noto Sans Light" w:cs="Noto Sans Light"/>
          <w:sz w:val="18"/>
          <w:szCs w:val="18"/>
          <w:highlight w:val="white"/>
        </w:rPr>
        <w:tab/>
        <w:t>:</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Libro: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p>
    <w:p w14:paraId="00000B4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Partida: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8"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Fojas:</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Nombre del Notario Público: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A"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No. de Notaria: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Entidad del Corredor o Notario: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Delegación o municipio del corredor o Notario: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4D" w14:textId="77777777" w:rsidR="005041F3" w:rsidRPr="00CB05A6" w:rsidRDefault="00B643C4" w:rsidP="002E5A50">
      <w:pPr>
        <w:ind w:left="-142" w:right="-93"/>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lastRenderedPageBreak/>
        <w:t>Datos de inscripción y registro de poderes para actos de dominio (Persona Moral):</w:t>
      </w:r>
    </w:p>
    <w:p w14:paraId="00000B4E"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(Acta de poderes y/o acta constitutiva)</w:t>
      </w:r>
    </w:p>
    <w:p w14:paraId="00000B4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No. de la Escritura: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Fecha de la Escritura: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1"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Tipo de Poder:  </w:t>
      </w:r>
      <w:r w:rsidRPr="00CB05A6">
        <w:rPr>
          <w:rFonts w:ascii="Noto Sans Light" w:eastAsia="Noto Sans" w:hAnsi="Noto Sans Light" w:cs="Noto Sans Light"/>
          <w:sz w:val="18"/>
          <w:szCs w:val="18"/>
          <w:highlight w:val="white"/>
        </w:rPr>
        <w:tab/>
        <w:t xml:space="preserve">Único </w:t>
      </w:r>
      <w:proofErr w:type="gramStart"/>
      <w:r w:rsidRPr="00CB05A6">
        <w:rPr>
          <w:rFonts w:ascii="Noto Sans Light" w:eastAsia="Noto Sans" w:hAnsi="Noto Sans Light" w:cs="Noto Sans Light"/>
          <w:sz w:val="18"/>
          <w:szCs w:val="18"/>
          <w:highlight w:val="white"/>
        </w:rPr>
        <w:t xml:space="preserve">(  </w:t>
      </w:r>
      <w:proofErr w:type="gramEnd"/>
      <w:r w:rsidRPr="00CB05A6">
        <w:rPr>
          <w:rFonts w:ascii="Noto Sans Light" w:eastAsia="Noto Sans" w:hAnsi="Noto Sans Light" w:cs="Noto Sans Light"/>
          <w:sz w:val="18"/>
          <w:szCs w:val="18"/>
          <w:highlight w:val="white"/>
        </w:rPr>
        <w:t xml:space="preserve"> )  </w:t>
      </w:r>
      <w:r w:rsidRPr="00CB05A6">
        <w:rPr>
          <w:rFonts w:ascii="Noto Sans Light" w:eastAsia="Noto Sans" w:hAnsi="Noto Sans Light" w:cs="Noto Sans Light"/>
          <w:sz w:val="18"/>
          <w:szCs w:val="18"/>
          <w:highlight w:val="white"/>
        </w:rPr>
        <w:tab/>
        <w:t xml:space="preserve">Mancomunado (   )  </w:t>
      </w:r>
      <w:r w:rsidRPr="00CB05A6">
        <w:rPr>
          <w:rFonts w:ascii="Noto Sans Light" w:eastAsia="Noto Sans" w:hAnsi="Noto Sans Light" w:cs="Noto Sans Light"/>
          <w:sz w:val="18"/>
          <w:szCs w:val="18"/>
          <w:highlight w:val="white"/>
        </w:rPr>
        <w:tab/>
        <w:t xml:space="preserve">Consejo (   ) </w:t>
      </w:r>
    </w:p>
    <w:p w14:paraId="00000B52" w14:textId="77777777" w:rsidR="005041F3" w:rsidRPr="00CB05A6" w:rsidRDefault="005041F3" w:rsidP="002E5A50">
      <w:pPr>
        <w:ind w:left="-142" w:right="-93"/>
        <w:rPr>
          <w:rFonts w:ascii="Noto Sans Light" w:eastAsia="Noto Sans" w:hAnsi="Noto Sans Light" w:cs="Noto Sans Light"/>
          <w:sz w:val="18"/>
          <w:szCs w:val="18"/>
          <w:highlight w:val="white"/>
        </w:rPr>
      </w:pPr>
    </w:p>
    <w:p w14:paraId="00000B53" w14:textId="77777777" w:rsidR="005041F3" w:rsidRPr="00CB05A6" w:rsidRDefault="00B643C4" w:rsidP="002E5A50">
      <w:pPr>
        <w:ind w:left="-142" w:right="-93"/>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t>Datos del registro público de la propiedad y el comercio (Persona Moral):</w:t>
      </w:r>
    </w:p>
    <w:p w14:paraId="00000B5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 inscripción:</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Entidad Federativa: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Delegación o municipio: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Folio: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p>
    <w:p w14:paraId="00000B58" w14:textId="1425A6EB"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del folio</w:t>
      </w:r>
      <w:sdt>
        <w:sdtPr>
          <w:rPr>
            <w:rFonts w:ascii="Noto Sans Light" w:hAnsi="Noto Sans Light" w:cs="Noto Sans Light"/>
          </w:rPr>
          <w:tag w:val="goog_rdk_134"/>
          <w:id w:val="376269677"/>
          <w:showingPlcHdr/>
        </w:sdtPr>
        <w:sdtEndPr/>
        <w:sdtContent>
          <w:r w:rsidR="00A95C97" w:rsidRPr="00CB05A6">
            <w:rPr>
              <w:rFonts w:ascii="Noto Sans Light" w:hAnsi="Noto Sans Light" w:cs="Noto Sans Light"/>
            </w:rPr>
            <w:t xml:space="preserve">     </w:t>
          </w:r>
        </w:sdtContent>
      </w:sdt>
      <w:r w:rsidRPr="00CB05A6">
        <w:rPr>
          <w:rFonts w:ascii="Noto Sans Light" w:eastAsia="Noto Sans" w:hAnsi="Noto Sans Light" w:cs="Noto Sans Light"/>
          <w:sz w:val="18"/>
          <w:szCs w:val="18"/>
          <w:highlight w:val="white"/>
        </w:rPr>
        <w:t>:</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Libro: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p>
    <w:p w14:paraId="00000B5A"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Partida:</w:t>
      </w:r>
      <w:r w:rsidRPr="00CB05A6">
        <w:rPr>
          <w:rFonts w:ascii="Noto Sans Light" w:eastAsia="Noto Sans" w:hAnsi="Noto Sans Light" w:cs="Noto Sans Light"/>
          <w:sz w:val="18"/>
          <w:szCs w:val="18"/>
          <w:highlight w:val="white"/>
        </w:rPr>
        <w:tab/>
        <w:t xml:space="preserve">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Fojas:</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Nombre del Notario Público: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D"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No. de Notaría: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E"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Entidad del Corredor o Notario: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5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Delegación o municipio del corredor o Notario:</w:t>
      </w:r>
      <w:r w:rsidRPr="00CB05A6">
        <w:rPr>
          <w:rFonts w:ascii="Noto Sans Light" w:eastAsia="Noto Sans" w:hAnsi="Noto Sans Light" w:cs="Noto Sans Light"/>
          <w:sz w:val="18"/>
          <w:szCs w:val="18"/>
          <w:highlight w:val="white"/>
        </w:rPr>
        <w:tab/>
      </w:r>
    </w:p>
    <w:p w14:paraId="00000B6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1" w14:textId="77777777" w:rsidR="005041F3" w:rsidRPr="00CB05A6" w:rsidRDefault="00B643C4" w:rsidP="002E5A50">
      <w:pPr>
        <w:ind w:left="-142" w:right="-93"/>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tab/>
        <w:t>Datos del representante legal con actos de administración o dominio:</w:t>
      </w:r>
    </w:p>
    <w:p w14:paraId="00000B62"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Nombre: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3"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Estado civil: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 nacimiento: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p>
    <w:p w14:paraId="00000B6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R.F.C.:</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Fecha de alta SHCP:</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Teléfono: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8"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Fax (incluir clave LADA):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e-mail:</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A"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Nacionalidad:</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Tipo de identificación oficial: Credencial IFE </w:t>
      </w:r>
      <w:proofErr w:type="gramStart"/>
      <w:r w:rsidRPr="00CB05A6">
        <w:rPr>
          <w:rFonts w:ascii="Noto Sans Light" w:eastAsia="Noto Sans" w:hAnsi="Noto Sans Light" w:cs="Noto Sans Light"/>
          <w:sz w:val="18"/>
          <w:szCs w:val="18"/>
          <w:highlight w:val="white"/>
        </w:rPr>
        <w:t xml:space="preserve">(  </w:t>
      </w:r>
      <w:proofErr w:type="gramEnd"/>
      <w:r w:rsidRPr="00CB05A6">
        <w:rPr>
          <w:rFonts w:ascii="Noto Sans Light" w:eastAsia="Noto Sans" w:hAnsi="Noto Sans Light" w:cs="Noto Sans Light"/>
          <w:sz w:val="18"/>
          <w:szCs w:val="18"/>
          <w:highlight w:val="white"/>
        </w:rPr>
        <w:t xml:space="preserve"> ) </w:t>
      </w:r>
      <w:r w:rsidRPr="00CB05A6">
        <w:rPr>
          <w:rFonts w:ascii="Noto Sans Light" w:eastAsia="Noto Sans" w:hAnsi="Noto Sans Light" w:cs="Noto Sans Light"/>
          <w:b/>
          <w:sz w:val="18"/>
          <w:szCs w:val="18"/>
          <w:highlight w:val="white"/>
        </w:rPr>
        <w:t>Pasaporte Vigente</w:t>
      </w:r>
      <w:r w:rsidRPr="00CB05A6">
        <w:rPr>
          <w:rFonts w:ascii="Noto Sans Light" w:eastAsia="Noto Sans" w:hAnsi="Noto Sans Light" w:cs="Noto Sans Light"/>
          <w:sz w:val="18"/>
          <w:szCs w:val="18"/>
          <w:highlight w:val="white"/>
        </w:rPr>
        <w:t xml:space="preserve"> (   )</w:t>
      </w:r>
      <w:r w:rsidRPr="00CB05A6">
        <w:rPr>
          <w:rFonts w:ascii="Noto Sans Light" w:eastAsia="Noto Sans" w:hAnsi="Noto Sans Light" w:cs="Noto Sans Light"/>
          <w:sz w:val="18"/>
          <w:szCs w:val="18"/>
          <w:highlight w:val="white"/>
        </w:rPr>
        <w:tab/>
        <w:t>FM2 o FM3 extranjeros (   )</w:t>
      </w:r>
    </w:p>
    <w:p w14:paraId="00000B6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No. de la identificación (si es IFE poner el No. que está en la parte donde está su firma):</w:t>
      </w:r>
      <w:r w:rsidRPr="00CB05A6">
        <w:rPr>
          <w:rFonts w:ascii="Noto Sans Light" w:eastAsia="Noto Sans" w:hAnsi="Noto Sans Light" w:cs="Noto Sans Light"/>
          <w:sz w:val="18"/>
          <w:szCs w:val="18"/>
          <w:highlight w:val="white"/>
        </w:rPr>
        <w:tab/>
      </w:r>
    </w:p>
    <w:p w14:paraId="00000B6D"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Domicilio Fiscal: </w:t>
      </w:r>
      <w:r w:rsidRPr="00CB05A6">
        <w:rPr>
          <w:rFonts w:ascii="Noto Sans Light" w:eastAsia="Noto Sans" w:hAnsi="Noto Sans Light" w:cs="Noto Sans Light"/>
          <w:sz w:val="18"/>
          <w:szCs w:val="18"/>
          <w:highlight w:val="white"/>
        </w:rPr>
        <w:tab/>
        <w:t>Calle:</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No.: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E"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C.P.:</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6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Colonia:</w:t>
      </w:r>
      <w:r w:rsidRPr="00CB05A6">
        <w:rPr>
          <w:rFonts w:ascii="Noto Sans Light" w:eastAsia="Noto Sans" w:hAnsi="Noto Sans Light" w:cs="Noto Sans Light"/>
          <w:sz w:val="18"/>
          <w:szCs w:val="18"/>
          <w:highlight w:val="white"/>
        </w:rPr>
        <w:tab/>
      </w:r>
    </w:p>
    <w:p w14:paraId="00000B7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Ciudad:</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1"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b/>
      </w:r>
    </w:p>
    <w:p w14:paraId="00000B72" w14:textId="77777777" w:rsidR="005041F3" w:rsidRPr="00CB05A6" w:rsidRDefault="00B643C4" w:rsidP="002E5A50">
      <w:pPr>
        <w:ind w:left="-142" w:right="-93"/>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t>Datos del banco donde se depositarán recursos:</w:t>
      </w:r>
    </w:p>
    <w:p w14:paraId="00000B73"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Moneda:   </w:t>
      </w:r>
      <w:r w:rsidRPr="00CB05A6">
        <w:rPr>
          <w:rFonts w:ascii="Noto Sans Light" w:eastAsia="Noto Sans" w:hAnsi="Noto Sans Light" w:cs="Noto Sans Light"/>
          <w:sz w:val="18"/>
          <w:szCs w:val="18"/>
          <w:highlight w:val="white"/>
        </w:rPr>
        <w:tab/>
        <w:t xml:space="preserve">pesos </w:t>
      </w:r>
      <w:proofErr w:type="gramStart"/>
      <w:r w:rsidRPr="00CB05A6">
        <w:rPr>
          <w:rFonts w:ascii="Noto Sans Light" w:eastAsia="Noto Sans" w:hAnsi="Noto Sans Light" w:cs="Noto Sans Light"/>
          <w:sz w:val="18"/>
          <w:szCs w:val="18"/>
          <w:highlight w:val="white"/>
        </w:rPr>
        <w:t xml:space="preserve">(  </w:t>
      </w:r>
      <w:proofErr w:type="gramEnd"/>
      <w:r w:rsidRPr="00CB05A6">
        <w:rPr>
          <w:rFonts w:ascii="Noto Sans Light" w:eastAsia="Noto Sans" w:hAnsi="Noto Sans Light" w:cs="Noto Sans Light"/>
          <w:sz w:val="18"/>
          <w:szCs w:val="18"/>
          <w:highlight w:val="white"/>
        </w:rPr>
        <w:t xml:space="preserve"> X   )        dólares (      )</w:t>
      </w:r>
    </w:p>
    <w:p w14:paraId="00000B7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Nombre del banco: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No. de cuenta (11 dígitos):</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Plaza:</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No. de sucursal: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8"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CLABE bancaria:(18 dígitos):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Régimen: </w:t>
      </w:r>
      <w:r w:rsidRPr="00CB05A6">
        <w:rPr>
          <w:rFonts w:ascii="Noto Sans Light" w:eastAsia="Noto Sans" w:hAnsi="Noto Sans Light" w:cs="Noto Sans Light"/>
          <w:sz w:val="18"/>
          <w:szCs w:val="18"/>
          <w:highlight w:val="white"/>
        </w:rPr>
        <w:tab/>
        <w:t xml:space="preserve">Mancomunada </w:t>
      </w:r>
      <w:proofErr w:type="gramStart"/>
      <w:r w:rsidRPr="00CB05A6">
        <w:rPr>
          <w:rFonts w:ascii="Noto Sans Light" w:eastAsia="Noto Sans" w:hAnsi="Noto Sans Light" w:cs="Noto Sans Light"/>
          <w:sz w:val="18"/>
          <w:szCs w:val="18"/>
          <w:highlight w:val="white"/>
        </w:rPr>
        <w:t xml:space="preserve">(  </w:t>
      </w:r>
      <w:proofErr w:type="gramEnd"/>
      <w:r w:rsidRPr="00CB05A6">
        <w:rPr>
          <w:rFonts w:ascii="Noto Sans Light" w:eastAsia="Noto Sans" w:hAnsi="Noto Sans Light" w:cs="Noto Sans Light"/>
          <w:sz w:val="18"/>
          <w:szCs w:val="18"/>
          <w:highlight w:val="white"/>
        </w:rPr>
        <w:t xml:space="preserve"> )       Individual     (   )     Indistinta (   )    Órgano colegiado (     ) </w:t>
      </w:r>
    </w:p>
    <w:p w14:paraId="00000B7A" w14:textId="77777777" w:rsidR="005041F3" w:rsidRPr="00CB05A6" w:rsidRDefault="005041F3" w:rsidP="002E5A50">
      <w:pPr>
        <w:ind w:left="-142" w:right="-93"/>
        <w:rPr>
          <w:rFonts w:ascii="Noto Sans Light" w:eastAsia="Noto Sans" w:hAnsi="Noto Sans Light" w:cs="Noto Sans Light"/>
          <w:sz w:val="18"/>
          <w:szCs w:val="18"/>
          <w:highlight w:val="white"/>
        </w:rPr>
      </w:pPr>
    </w:p>
    <w:p w14:paraId="00000B7B" w14:textId="77777777" w:rsidR="005041F3" w:rsidRPr="00CB05A6" w:rsidRDefault="00B643C4" w:rsidP="002E5A50">
      <w:pPr>
        <w:ind w:left="-142" w:right="-93"/>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lastRenderedPageBreak/>
        <w:t xml:space="preserve">Persona(s) autorizada(s) por la </w:t>
      </w:r>
      <w:proofErr w:type="spellStart"/>
      <w:r w:rsidRPr="00CB05A6">
        <w:rPr>
          <w:rFonts w:ascii="Noto Sans Light" w:eastAsia="Noto Sans" w:hAnsi="Noto Sans Light" w:cs="Noto Sans Light"/>
          <w:b/>
          <w:sz w:val="18"/>
          <w:szCs w:val="18"/>
          <w:highlight w:val="white"/>
          <w:u w:val="single"/>
        </w:rPr>
        <w:t>PyME</w:t>
      </w:r>
      <w:proofErr w:type="spellEnd"/>
      <w:r w:rsidRPr="00CB05A6">
        <w:rPr>
          <w:rFonts w:ascii="Noto Sans Light" w:eastAsia="Noto Sans" w:hAnsi="Noto Sans Light" w:cs="Noto Sans Light"/>
          <w:b/>
          <w:sz w:val="18"/>
          <w:szCs w:val="18"/>
          <w:highlight w:val="white"/>
          <w:u w:val="single"/>
        </w:rPr>
        <w:t xml:space="preserve"> para la entrega y uso de claves:</w:t>
      </w:r>
    </w:p>
    <w:p w14:paraId="00000B7C"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Nombre: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D"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Puesto: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E"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Teléfono (incluir clave LADA):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Fax: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7F"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E-mail:</w:t>
      </w:r>
      <w:r w:rsidRPr="00CB05A6">
        <w:rPr>
          <w:rFonts w:ascii="Noto Sans Light" w:eastAsia="Noto Sans" w:hAnsi="Noto Sans Light" w:cs="Noto Sans Light"/>
          <w:sz w:val="18"/>
          <w:szCs w:val="18"/>
          <w:highlight w:val="white"/>
        </w:rPr>
        <w:tab/>
      </w:r>
    </w:p>
    <w:p w14:paraId="00000B80"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1" w14:textId="77777777" w:rsidR="005041F3" w:rsidRPr="00CB05A6" w:rsidRDefault="00B643C4" w:rsidP="002E5A50">
      <w:pPr>
        <w:ind w:left="-142" w:right="-93"/>
        <w:rPr>
          <w:rFonts w:ascii="Noto Sans Light" w:eastAsia="Noto Sans" w:hAnsi="Noto Sans Light" w:cs="Noto Sans Light"/>
          <w:b/>
          <w:sz w:val="18"/>
          <w:szCs w:val="18"/>
          <w:highlight w:val="white"/>
          <w:u w:val="single"/>
        </w:rPr>
      </w:pPr>
      <w:r w:rsidRPr="00CB05A6">
        <w:rPr>
          <w:rFonts w:ascii="Noto Sans Light" w:eastAsia="Noto Sans" w:hAnsi="Noto Sans Light" w:cs="Noto Sans Light"/>
          <w:b/>
          <w:sz w:val="18"/>
          <w:szCs w:val="18"/>
          <w:highlight w:val="white"/>
          <w:u w:val="single"/>
        </w:rPr>
        <w:t>Actividad empresarial:</w:t>
      </w:r>
    </w:p>
    <w:p w14:paraId="00000B82"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 xml:space="preserve">Fecha de inicio de operaciones:  </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3"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Personal ocupado: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4"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Actividad o giro:</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5"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Empleos a generar:</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6"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Principales productos:</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7"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Ventas (último ejercicio) anuales:</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t xml:space="preserve"> </w:t>
      </w:r>
    </w:p>
    <w:p w14:paraId="00000B88" w14:textId="77777777" w:rsidR="005041F3" w:rsidRPr="00CB05A6" w:rsidRDefault="00B643C4" w:rsidP="002E5A50">
      <w:pPr>
        <w:ind w:left="-142" w:right="-93"/>
        <w:rPr>
          <w:rFonts w:ascii="Noto Sans Light" w:eastAsia="Noto Sans" w:hAnsi="Noto Sans Light" w:cs="Noto Sans Light"/>
          <w:sz w:val="18"/>
          <w:szCs w:val="18"/>
          <w:highlight w:val="white"/>
        </w:rPr>
      </w:pPr>
      <w:proofErr w:type="gramStart"/>
      <w:r w:rsidRPr="00CB05A6">
        <w:rPr>
          <w:rFonts w:ascii="Noto Sans Light" w:eastAsia="Noto Sans" w:hAnsi="Noto Sans Light" w:cs="Noto Sans Light"/>
          <w:sz w:val="18"/>
          <w:szCs w:val="18"/>
          <w:highlight w:val="white"/>
        </w:rPr>
        <w:t>Netas exportación</w:t>
      </w:r>
      <w:proofErr w:type="gramEnd"/>
      <w:r w:rsidRPr="00CB05A6">
        <w:rPr>
          <w:rFonts w:ascii="Noto Sans Light" w:eastAsia="Noto Sans" w:hAnsi="Noto Sans Light" w:cs="Noto Sans Light"/>
          <w:sz w:val="18"/>
          <w:szCs w:val="18"/>
          <w:highlight w:val="white"/>
        </w:rPr>
        <w:t>:</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9"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Activo total (aprox.):</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A"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Capital contable (aprox.)</w:t>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r w:rsidRPr="00CB05A6">
        <w:rPr>
          <w:rFonts w:ascii="Noto Sans Light" w:eastAsia="Noto Sans" w:hAnsi="Noto Sans Light" w:cs="Noto Sans Light"/>
          <w:sz w:val="18"/>
          <w:szCs w:val="18"/>
          <w:highlight w:val="white"/>
        </w:rPr>
        <w:tab/>
      </w:r>
    </w:p>
    <w:p w14:paraId="00000B8B" w14:textId="77777777" w:rsidR="005041F3" w:rsidRPr="00CB05A6" w:rsidRDefault="00B643C4" w:rsidP="002E5A50">
      <w:pPr>
        <w:ind w:left="-142" w:right="-93"/>
        <w:rPr>
          <w:rFonts w:ascii="Noto Sans Light" w:eastAsia="Noto Sans" w:hAnsi="Noto Sans Light" w:cs="Noto Sans Light"/>
          <w:sz w:val="18"/>
          <w:szCs w:val="18"/>
          <w:highlight w:val="white"/>
        </w:rPr>
      </w:pPr>
      <w:r w:rsidRPr="00CB05A6">
        <w:rPr>
          <w:rFonts w:ascii="Noto Sans Light" w:eastAsia="Noto Sans" w:hAnsi="Noto Sans Light" w:cs="Noto Sans Light"/>
          <w:sz w:val="18"/>
          <w:szCs w:val="18"/>
          <w:highlight w:val="white"/>
        </w:rPr>
        <w:t>Requiere Financiamiento</w:t>
      </w:r>
      <w:r w:rsidRPr="00CB05A6">
        <w:rPr>
          <w:rFonts w:ascii="Noto Sans Light" w:eastAsia="Noto Sans" w:hAnsi="Noto Sans Light" w:cs="Noto Sans Light"/>
          <w:sz w:val="18"/>
          <w:szCs w:val="18"/>
          <w:highlight w:val="white"/>
        </w:rPr>
        <w:tab/>
        <w:t>SÍ NO</w:t>
      </w:r>
      <w:r w:rsidRPr="00CB05A6">
        <w:rPr>
          <w:rFonts w:ascii="Noto Sans Light" w:eastAsia="Noto Sans" w:hAnsi="Noto Sans Light" w:cs="Noto Sans Light"/>
          <w:sz w:val="18"/>
          <w:szCs w:val="18"/>
          <w:highlight w:val="white"/>
        </w:rPr>
        <w:tab/>
      </w:r>
    </w:p>
    <w:p w14:paraId="00000B8C" w14:textId="77777777" w:rsidR="005041F3" w:rsidRPr="00CB05A6" w:rsidRDefault="00B643C4" w:rsidP="002E5A50">
      <w:pPr>
        <w:ind w:left="-142" w:right="-93"/>
        <w:rPr>
          <w:rFonts w:ascii="Noto Sans Light" w:eastAsia="Noto Sans" w:hAnsi="Noto Sans Light" w:cs="Noto Sans Light"/>
          <w:sz w:val="18"/>
          <w:szCs w:val="18"/>
        </w:rPr>
      </w:pPr>
      <w:r w:rsidRPr="00CB05A6">
        <w:rPr>
          <w:rFonts w:ascii="Noto Sans Light" w:hAnsi="Noto Sans Light" w:cs="Noto Sans Light"/>
        </w:rPr>
        <w:br w:type="page"/>
      </w:r>
    </w:p>
    <w:p w14:paraId="00000B8D" w14:textId="77777777" w:rsidR="005041F3" w:rsidRPr="00CB05A6" w:rsidRDefault="00B643C4" w:rsidP="002E5A50">
      <w:pPr>
        <w:keepNext/>
        <w:pBdr>
          <w:top w:val="single" w:sz="4" w:space="1" w:color="000000"/>
          <w:left w:val="single" w:sz="4" w:space="4" w:color="000000"/>
          <w:bottom w:val="single" w:sz="4" w:space="1" w:color="000000"/>
          <w:right w:val="single" w:sz="4" w:space="4" w:color="000000"/>
        </w:pBdr>
        <w:shd w:val="clear" w:color="auto" w:fill="0070C0"/>
        <w:ind w:left="-142" w:right="-93"/>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lastRenderedPageBreak/>
        <w:t>ANEXO No. 4</w:t>
      </w:r>
      <w:bookmarkStart w:id="35" w:name="bookmark=id.1fob9te" w:colFirst="0" w:colLast="0"/>
      <w:bookmarkEnd w:id="35"/>
      <w:r w:rsidRPr="00CB05A6">
        <w:rPr>
          <w:rFonts w:ascii="Noto Sans Light" w:eastAsia="Noto Sans" w:hAnsi="Noto Sans Light" w:cs="Noto Sans Light"/>
          <w:b/>
          <w:color w:val="FFFFFF"/>
          <w:sz w:val="18"/>
          <w:szCs w:val="18"/>
        </w:rPr>
        <w:t xml:space="preserve"> </w:t>
      </w:r>
    </w:p>
    <w:p w14:paraId="00000B8E" w14:textId="77777777" w:rsidR="005041F3" w:rsidRPr="00CB05A6" w:rsidRDefault="00B643C4" w:rsidP="002E5A50">
      <w:pPr>
        <w:keepNext/>
        <w:pBdr>
          <w:top w:val="single" w:sz="4" w:space="1" w:color="000000"/>
          <w:left w:val="single" w:sz="4" w:space="4" w:color="000000"/>
          <w:bottom w:val="single" w:sz="4" w:space="1" w:color="000000"/>
          <w:right w:val="single" w:sz="4" w:space="4" w:color="000000"/>
        </w:pBdr>
        <w:shd w:val="clear" w:color="auto" w:fill="0070C0"/>
        <w:ind w:left="-142" w:right="-93"/>
        <w:jc w:val="center"/>
        <w:rPr>
          <w:rFonts w:ascii="Noto Sans Light" w:eastAsia="Noto Sans" w:hAnsi="Noto Sans Light" w:cs="Noto Sans Light"/>
          <w:b/>
          <w:color w:val="FFFFFF"/>
          <w:sz w:val="18"/>
          <w:szCs w:val="18"/>
        </w:rPr>
      </w:pPr>
      <w:r w:rsidRPr="00CB05A6">
        <w:rPr>
          <w:rFonts w:ascii="Noto Sans Light" w:eastAsia="Noto Sans" w:hAnsi="Noto Sans Light" w:cs="Noto Sans Light"/>
          <w:b/>
          <w:color w:val="FFFFFF"/>
          <w:sz w:val="18"/>
          <w:szCs w:val="18"/>
        </w:rPr>
        <w:t xml:space="preserve"> CATÁLOGO DE BENEFICIARIOS</w:t>
      </w:r>
    </w:p>
    <w:p w14:paraId="00000B8F" w14:textId="77777777" w:rsidR="005041F3" w:rsidRPr="00CB05A6" w:rsidRDefault="005041F3" w:rsidP="002E5A50">
      <w:pPr>
        <w:keepNext/>
        <w:ind w:left="-142" w:right="-93"/>
        <w:jc w:val="center"/>
        <w:rPr>
          <w:rFonts w:ascii="Noto Sans Light" w:eastAsia="Noto Sans" w:hAnsi="Noto Sans Light" w:cs="Noto Sans Light"/>
          <w:sz w:val="18"/>
          <w:szCs w:val="18"/>
        </w:rPr>
      </w:pPr>
    </w:p>
    <w:p w14:paraId="00000B90" w14:textId="77777777" w:rsidR="005041F3" w:rsidRPr="00CB05A6" w:rsidRDefault="005041F3" w:rsidP="002E5A50">
      <w:pPr>
        <w:keepNext/>
        <w:ind w:left="-142" w:right="-93"/>
        <w:jc w:val="center"/>
        <w:rPr>
          <w:rFonts w:ascii="Noto Sans Light" w:eastAsia="Noto Sans" w:hAnsi="Noto Sans Light" w:cs="Noto Sans Light"/>
          <w:sz w:val="18"/>
          <w:szCs w:val="18"/>
        </w:rPr>
      </w:pPr>
    </w:p>
    <w:p w14:paraId="00000B91" w14:textId="77777777" w:rsidR="005041F3" w:rsidRPr="00CB05A6" w:rsidRDefault="005041F3" w:rsidP="002E5A50">
      <w:pPr>
        <w:keepNext/>
        <w:ind w:left="-142" w:right="-93"/>
        <w:jc w:val="center"/>
        <w:rPr>
          <w:rFonts w:ascii="Noto Sans Light" w:eastAsia="Noto Sans" w:hAnsi="Noto Sans Light" w:cs="Noto Sans Light"/>
          <w:sz w:val="18"/>
          <w:szCs w:val="18"/>
        </w:rPr>
      </w:pPr>
    </w:p>
    <w:p w14:paraId="00000B92" w14:textId="77777777" w:rsidR="005041F3" w:rsidRPr="00CB05A6" w:rsidRDefault="00B643C4" w:rsidP="002E5A50">
      <w:pPr>
        <w:keepNext/>
        <w:ind w:left="-142" w:right="-93"/>
        <w:jc w:val="center"/>
        <w:rPr>
          <w:rFonts w:ascii="Noto Sans Light" w:eastAsia="Noto Sans" w:hAnsi="Noto Sans Light" w:cs="Noto Sans Light"/>
          <w:sz w:val="18"/>
          <w:szCs w:val="18"/>
        </w:rPr>
      </w:pPr>
      <w:r w:rsidRPr="00CB05A6">
        <w:rPr>
          <w:rFonts w:ascii="Noto Sans Light" w:eastAsia="Noto Sans" w:hAnsi="Noto Sans Light" w:cs="Noto Sans Light"/>
          <w:noProof/>
          <w:sz w:val="18"/>
          <w:szCs w:val="18"/>
        </w:rPr>
        <w:drawing>
          <wp:inline distT="0" distB="0" distL="114300" distR="114300" wp14:anchorId="639491D6" wp14:editId="55ABA877">
            <wp:extent cx="4694555" cy="5578608"/>
            <wp:effectExtent l="0" t="0" r="0" b="0"/>
            <wp:docPr id="1835093195" name="image2.png"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png" descr="Interfaz de usuario gráfica&#10;&#10;Descripción generada automáticamente con confianza baja"/>
                    <pic:cNvPicPr preferRelativeResize="0"/>
                  </pic:nvPicPr>
                  <pic:blipFill>
                    <a:blip r:embed="rId87"/>
                    <a:srcRect/>
                    <a:stretch>
                      <a:fillRect/>
                    </a:stretch>
                  </pic:blipFill>
                  <pic:spPr>
                    <a:xfrm>
                      <a:off x="0" y="0"/>
                      <a:ext cx="4694555" cy="5578608"/>
                    </a:xfrm>
                    <a:prstGeom prst="rect">
                      <a:avLst/>
                    </a:prstGeom>
                    <a:ln/>
                  </pic:spPr>
                </pic:pic>
              </a:graphicData>
            </a:graphic>
          </wp:inline>
        </w:drawing>
      </w:r>
    </w:p>
    <w:p w14:paraId="00000B93" w14:textId="77777777" w:rsidR="005041F3" w:rsidRPr="00CB05A6" w:rsidRDefault="005041F3" w:rsidP="002E5A50">
      <w:pPr>
        <w:ind w:left="-142" w:right="-93"/>
        <w:rPr>
          <w:rFonts w:ascii="Noto Sans Light" w:eastAsia="Noto Sans" w:hAnsi="Noto Sans Light" w:cs="Noto Sans Light"/>
          <w:sz w:val="18"/>
          <w:szCs w:val="18"/>
        </w:rPr>
      </w:pPr>
    </w:p>
    <w:p w14:paraId="00000B94" w14:textId="77777777" w:rsidR="005041F3" w:rsidRPr="00CB05A6" w:rsidRDefault="005041F3" w:rsidP="002E5A50">
      <w:pPr>
        <w:ind w:left="-142" w:right="-93"/>
        <w:rPr>
          <w:rFonts w:ascii="Noto Sans Light" w:eastAsia="Noto Sans" w:hAnsi="Noto Sans Light" w:cs="Noto Sans Light"/>
          <w:sz w:val="18"/>
          <w:szCs w:val="18"/>
        </w:rPr>
      </w:pPr>
    </w:p>
    <w:sectPr w:rsidR="005041F3" w:rsidRPr="00CB05A6" w:rsidSect="00004BC0">
      <w:headerReference w:type="default" r:id="rId88"/>
      <w:footerReference w:type="default" r:id="rId89"/>
      <w:pgSz w:w="12240" w:h="15840"/>
      <w:pgMar w:top="2552" w:right="1467" w:bottom="1985" w:left="1418" w:header="708" w:footer="165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255D98" w14:textId="77777777" w:rsidR="0055211C" w:rsidRDefault="0055211C">
      <w:r>
        <w:separator/>
      </w:r>
    </w:p>
  </w:endnote>
  <w:endnote w:type="continuationSeparator" w:id="0">
    <w:p w14:paraId="2D41BA7E" w14:textId="77777777" w:rsidR="0055211C" w:rsidRDefault="0055211C">
      <w:r>
        <w:continuationSeparator/>
      </w:r>
    </w:p>
  </w:endnote>
  <w:endnote w:type="continuationNotice" w:id="1">
    <w:p w14:paraId="01010A36" w14:textId="77777777" w:rsidR="0055211C" w:rsidRDefault="005521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FA2D3FB0-0E56-45BF-91FA-E36FFD0EC1BE}"/>
  </w:font>
  <w:font w:name="Noto Sans">
    <w:panose1 w:val="020B0502040504020204"/>
    <w:charset w:val="00"/>
    <w:family w:val="swiss"/>
    <w:pitch w:val="variable"/>
    <w:sig w:usb0="E00002FF" w:usb1="400078FF" w:usb2="00000021" w:usb3="00000000" w:csb0="0000019F" w:csb1="00000000"/>
    <w:embedRegular r:id="rId2" w:fontKey="{C89015EB-0F13-4A88-B6FE-E6F47C3ED947}"/>
    <w:embedBold r:id="rId3" w:fontKey="{28AD4F64-8C4A-48D0-AC35-E4F4CE61B622}"/>
    <w:embedItalic r:id="rId4" w:fontKey="{E09C4B0D-1E33-48E9-A96C-AD0169535288}"/>
    <w:embedBoldItalic r:id="rId5" w:fontKey="{DA1F3003-7B0D-4BB5-98AB-9E3FA161621A}"/>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6" w:fontKey="{367A524B-684E-40F9-95F3-F91A930ED1EB}"/>
    <w:embedBold r:id="rId7" w:fontKey="{0BEC3073-F1BE-44EB-92F3-506CCB690AAC}"/>
    <w:embedItalic r:id="rId8" w:fontKey="{AE100D32-5FDD-4CB0-8205-EE7FEAFFBDEE}"/>
  </w:font>
  <w:font w:name="Montserrat">
    <w:altName w:val="Montserrat"/>
    <w:panose1 w:val="00000500000000000000"/>
    <w:charset w:val="00"/>
    <w:family w:val="auto"/>
    <w:pitch w:val="variable"/>
    <w:sig w:usb0="2000020F" w:usb1="00000003" w:usb2="00000000" w:usb3="00000000" w:csb0="00000197" w:csb1="00000000"/>
    <w:embedRegular r:id="rId9" w:fontKey="{083B75B5-6E16-457E-9F4C-76194D4148DF}"/>
    <w:embedBold r:id="rId10" w:fontKey="{1AC1CD98-B989-4959-BA8B-4EE487272DF1}"/>
  </w:font>
  <w:font w:name="Humnst777 BT">
    <w:altName w:val="Trebuchet MS"/>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11" w:fontKey="{C327998F-6984-4C65-BF69-1666DF74CE84}"/>
    <w:embedBold r:id="rId12" w:fontKey="{2E0D10D5-58B9-41B5-8859-0ABCA149F58C}"/>
  </w:font>
  <w:font w:name="Segoe UI">
    <w:panose1 w:val="020B0502040204020203"/>
    <w:charset w:val="00"/>
    <w:family w:val="swiss"/>
    <w:pitch w:val="variable"/>
    <w:sig w:usb0="E4002EFF" w:usb1="C000E47F" w:usb2="00000009" w:usb3="00000000" w:csb0="000001FF" w:csb1="00000000"/>
    <w:embedRegular r:id="rId13" w:fontKey="{40EBEE9E-AD7A-4C22-9BA3-26E48C00BC6C}"/>
  </w:font>
  <w:font w:name="Lucida Sans Unicode">
    <w:panose1 w:val="020B0602030504020204"/>
    <w:charset w:val="00"/>
    <w:family w:val="swiss"/>
    <w:pitch w:val="variable"/>
    <w:sig w:usb0="80000AFF" w:usb1="0000396B" w:usb2="00000000" w:usb3="00000000" w:csb0="000000BF" w:csb1="00000000"/>
    <w:embedRegular r:id="rId14" w:fontKey="{877233EE-8C5B-49AC-8FCA-AAF75A8649DD}"/>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5" w:fontKey="{4FF90C1B-6599-4480-BE40-F97E32FC6342}"/>
    <w:embedBold r:id="rId16" w:fontKey="{DC2C5833-B3CF-4684-B43F-D98865D31AB1}"/>
  </w:font>
  <w:font w:name="Arial Unicode MS">
    <w:altName w:val="Arial"/>
    <w:panose1 w:val="020B0604020202020204"/>
    <w:charset w:val="00"/>
    <w:family w:val="roman"/>
    <w:pitch w:val="variable"/>
    <w:sig w:usb0="00000003" w:usb1="00000000" w:usb2="00000000" w:usb3="00000000" w:csb0="00000001" w:csb1="00000000"/>
  </w:font>
  <w:font w:name="CG Times (W1)">
    <w:altName w:val="Times New Roman"/>
    <w:charset w:val="00"/>
    <w:family w:val="roman"/>
    <w:pitch w:val="variable"/>
    <w:sig w:usb0="00000003" w:usb1="00000000" w:usb2="00000000" w:usb3="00000000" w:csb0="00000001" w:csb1="00000000"/>
  </w:font>
  <w:font w:name="CG Omega (W1)">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Regular r:id="rId17" w:fontKey="{DE90C526-FCF8-4A58-BF34-537D062D7C39}"/>
    <w:embedBold r:id="rId18" w:fontKey="{2610EE7C-E081-4E80-B6E6-2259137CAA7C}"/>
  </w:font>
  <w:font w:name="Verdana">
    <w:panose1 w:val="020B0604030504040204"/>
    <w:charset w:val="00"/>
    <w:family w:val="swiss"/>
    <w:pitch w:val="variable"/>
    <w:sig w:usb0="A00006FF" w:usb1="4000205B" w:usb2="00000010" w:usb3="00000000" w:csb0="0000019F" w:csb1="00000000"/>
    <w:embedRegular r:id="rId19" w:fontKey="{780B7E1D-C1FB-42AD-AEDE-A2740472FD5D}"/>
    <w:embedBold r:id="rId20" w:fontKey="{CD891023-29E4-4A42-B3D0-0230EA636749}"/>
    <w:embedBoldItalic r:id="rId21" w:fontKey="{13795D3B-6BDA-4ADA-B764-A46582811141}"/>
  </w:font>
  <w:font w:name="Helvetica">
    <w:panose1 w:val="020B0604020202020204"/>
    <w:charset w:val="00"/>
    <w:family w:val="swiss"/>
    <w:pitch w:val="variable"/>
    <w:sig w:usb0="E0002EFF" w:usb1="C000785B" w:usb2="00000009" w:usb3="00000000" w:csb0="000001FF" w:csb1="00000000"/>
    <w:embedRegular r:id="rId22" w:fontKey="{3CB07DA9-CBB7-45EE-9577-6BA4A2BC075C}"/>
    <w:embedBold r:id="rId23" w:fontKey="{D96B0D6C-6C2C-49CC-8924-5A90DCDBB972}"/>
  </w:font>
  <w:font w:name="DejaVu Sans">
    <w:altName w:val="Times New Roman"/>
    <w:panose1 w:val="00000000000000000000"/>
    <w:charset w:val="00"/>
    <w:family w:val="roman"/>
    <w:notTrueType/>
    <w:pitch w:val="default"/>
  </w:font>
  <w:font w:name="Kochi Mincho">
    <w:altName w:val="Times New Roman"/>
    <w:charset w:val="00"/>
    <w:family w:val="auto"/>
    <w:pitch w:val="variable"/>
  </w:font>
  <w:font w:name="Futura Bk">
    <w:altName w:val="Cambria"/>
    <w:panose1 w:val="00000000000000000000"/>
    <w:charset w:val="00"/>
    <w:family w:val="swiss"/>
    <w:notTrueType/>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embedRegular r:id="rId24" w:fontKey="{8BF50345-D77C-46B1-8E8F-9DB71547849E}"/>
    <w:embedBold r:id="rId25" w:fontKey="{89603330-EE56-4F96-8F15-266E8CC42749}"/>
    <w:embedItalic r:id="rId26" w:fontKey="{51A61A26-2173-4D69-B54F-3C71AD7DB461}"/>
    <w:embedBoldItalic r:id="rId27" w:fontKey="{664D18F7-7D92-4FAC-85EA-AACFEC6C7609}"/>
  </w:font>
  <w:font w:name="font130">
    <w:altName w:val="Times New Roman"/>
    <w:charset w:val="00"/>
    <w:family w:val="auto"/>
    <w:pitch w:val="variable"/>
  </w:font>
  <w:font w:name="Times">
    <w:panose1 w:val="02020603050405020304"/>
    <w:charset w:val="00"/>
    <w:family w:val="roman"/>
    <w:pitch w:val="variable"/>
    <w:sig w:usb0="E0002EFF" w:usb1="C000785B" w:usb2="00000009" w:usb3="00000000" w:csb0="000001FF" w:csb1="00000000"/>
    <w:embedRegular r:id="rId28" w:fontKey="{E3411C25-32E6-4426-8BA7-6500A6CCD74C}"/>
    <w:embedBold r:id="rId29" w:fontKey="{066A9452-9F16-48B6-9D24-D59F83BEE366}"/>
    <w:embedBoldItalic r:id="rId30" w:fontKey="{442F3FC6-0151-49CD-B571-01E906BD5C1F}"/>
  </w:font>
  <w:font w:name="UNIVERSE E1">
    <w:panose1 w:val="00000000000000000000"/>
    <w:charset w:val="00"/>
    <w:family w:val="roman"/>
    <w:notTrueType/>
    <w:pitch w:val="default"/>
    <w:sig w:usb0="00000003" w:usb1="00000000" w:usb2="00000000" w:usb3="00000000" w:csb0="00000001" w:csb1="00000000"/>
  </w:font>
  <w:font w:name="Akzidenz Grotesk BE Light">
    <w:altName w:val="Akzidenz Grotesk BE Light"/>
    <w:panose1 w:val="00000000000000000000"/>
    <w:charset w:val="00"/>
    <w:family w:val="swiss"/>
    <w:notTrueType/>
    <w:pitch w:val="default"/>
    <w:sig w:usb0="00000003" w:usb1="00000000" w:usb2="00000000" w:usb3="00000000" w:csb0="00000001" w:csb1="00000000"/>
  </w:font>
  <w:font w:name="DINOT-Regular">
    <w:altName w:val="DINOT-Regular"/>
    <w:panose1 w:val="00000000000000000000"/>
    <w:charset w:val="00"/>
    <w:family w:val="auto"/>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G Palacio (WN)">
    <w:panose1 w:val="00000000000000000000"/>
    <w:charset w:val="00"/>
    <w:family w:val="roman"/>
    <w:notTrueType/>
    <w:pitch w:val="variable"/>
    <w:sig w:usb0="00000003" w:usb1="00000000" w:usb2="00000000" w:usb3="00000000" w:csb0="00000001" w:csb1="00000000"/>
  </w:font>
  <w:font w:name="EOALCA+Arial">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oberana Sans">
    <w:altName w:val="Calibri"/>
    <w:panose1 w:val="00000000000000000000"/>
    <w:charset w:val="00"/>
    <w:family w:val="modern"/>
    <w:notTrueType/>
    <w:pitch w:val="variable"/>
    <w:sig w:usb0="800000AF" w:usb1="4000204B" w:usb2="00000000" w:usb3="00000000" w:csb0="00000001" w:csb1="00000000"/>
  </w:font>
  <w:font w:name="Bliss">
    <w:altName w:val="Cambria"/>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embedRegular r:id="rId31" w:fontKey="{3DA8BA6A-F93B-4393-926C-5384F54EAA62}"/>
    <w:embedBold r:id="rId32" w:fontKey="{12BD09CE-29E1-4809-8F8A-B58021407140}"/>
  </w:font>
  <w:font w:name="R Frutiger Roman">
    <w:altName w:val="Times New Roman"/>
    <w:charset w:val="00"/>
    <w:family w:val="auto"/>
    <w:pitch w:val="variable"/>
    <w:sig w:usb0="03000000" w:usb1="00000000" w:usb2="00000000" w:usb3="00000000" w:csb0="00000001" w:csb1="00000000"/>
  </w:font>
  <w:font w:name="B Frutiger Bold">
    <w:altName w:val="Courier New"/>
    <w:charset w:val="00"/>
    <w:family w:val="auto"/>
    <w:pitch w:val="variable"/>
    <w:sig w:usb0="03000000" w:usb1="00000000" w:usb2="00000000" w:usb3="00000000" w:csb0="00000001" w:csb1="00000000"/>
  </w:font>
  <w:font w:name="Univers">
    <w:charset w:val="00"/>
    <w:family w:val="swiss"/>
    <w:pitch w:val="variable"/>
    <w:sig w:usb0="80000287" w:usb1="00000000" w:usb2="00000000" w:usb3="00000000" w:csb0="0000000F" w:csb1="00000000"/>
    <w:embedRegular r:id="rId33" w:fontKey="{EC4CBEE7-F868-47BA-8421-4E6DCA2EC645}"/>
    <w:embedBold r:id="rId34" w:fontKey="{7BFAAA5A-F07F-4A1A-B2A8-A59F8B0E63F4}"/>
  </w:font>
  <w:font w:name="Book Antiqua">
    <w:panose1 w:val="02040602050305030304"/>
    <w:charset w:val="00"/>
    <w:family w:val="roman"/>
    <w:pitch w:val="variable"/>
    <w:sig w:usb0="00000287" w:usb1="00000000" w:usb2="00000000" w:usb3="00000000" w:csb0="0000009F" w:csb1="00000000"/>
    <w:embedRegular r:id="rId35" w:fontKey="{B70E0BB9-769F-447B-8849-678BA9A9C2CF}"/>
  </w:font>
  <w:font w:name="Comic Sans MS">
    <w:panose1 w:val="030F0702030302020204"/>
    <w:charset w:val="00"/>
    <w:family w:val="script"/>
    <w:pitch w:val="variable"/>
    <w:sig w:usb0="00000287" w:usb1="00000013" w:usb2="00000000" w:usb3="00000000" w:csb0="0000009F" w:csb1="00000000"/>
    <w:embedBold r:id="rId36" w:fontKey="{4EFB758A-D940-4A84-939D-938D2E2846F5}"/>
  </w:font>
  <w:font w:name="CG Times">
    <w:altName w:val="Times New Roman"/>
    <w:charset w:val="00"/>
    <w:family w:val="roman"/>
    <w:pitch w:val="variable"/>
    <w:sig w:usb0="00000003" w:usb1="00000000" w:usb2="00000000" w:usb3="00000000" w:csb0="00000001" w:csb1="00000000"/>
  </w:font>
  <w:font w:name="Times New Roman Bold">
    <w:altName w:val="Dutch801 XBd BT"/>
    <w:charset w:val="00"/>
    <w:family w:val="auto"/>
    <w:pitch w:val="variable"/>
    <w:sig w:usb0="03000000" w:usb1="00000000" w:usb2="00000000" w:usb3="00000000" w:csb0="00000001" w:csb1="00000000"/>
  </w:font>
  <w:font w:name="Arial (W1)">
    <w:altName w:val="Arial"/>
    <w:charset w:val="00"/>
    <w:family w:val="swiss"/>
    <w:pitch w:val="variable"/>
    <w:sig w:usb0="00000000" w:usb1="80000000" w:usb2="00000008" w:usb3="00000000" w:csb0="000001FF" w:csb1="00000000"/>
  </w:font>
  <w:font w:name="Presidencia Firme CC">
    <w:altName w:val="Arial Narrow"/>
    <w:panose1 w:val="00000000000000000000"/>
    <w:charset w:val="00"/>
    <w:family w:val="modern"/>
    <w:notTrueType/>
    <w:pitch w:val="variable"/>
    <w:sig w:usb0="00000003" w:usb1="4000004A" w:usb2="00000000" w:usb3="00000000" w:csb0="00000001" w:csb1="00000000"/>
  </w:font>
  <w:font w:name="Futura Lt">
    <w:altName w:val="Century Gothic"/>
    <w:panose1 w:val="00000000000000000000"/>
    <w:charset w:val="00"/>
    <w:family w:val="swiss"/>
    <w:notTrueType/>
    <w:pitch w:val="variable"/>
    <w:sig w:usb0="00000003" w:usb1="00000000" w:usb2="00000000" w:usb3="00000000" w:csb0="00000001" w:csb1="00000000"/>
  </w:font>
  <w:font w:name="Abadi MT Condensed Light">
    <w:altName w:val="Courier New"/>
    <w:charset w:val="00"/>
    <w:family w:val="auto"/>
    <w:pitch w:val="variable"/>
    <w:sig w:usb0="03000000" w:usb1="00000000" w:usb2="00000000" w:usb3="00000000" w:csb0="00000001" w:csb1="00000000"/>
  </w:font>
  <w:font w:name="Times New Roman;Symbol;Arial;??">
    <w:altName w:val="Times New Roman"/>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embedRegular r:id="rId37" w:fontKey="{70EF7386-3946-4763-8CEE-9B24E50A3A35}"/>
  </w:font>
  <w:font w:name="Century Gothic">
    <w:panose1 w:val="020B0502020202020204"/>
    <w:charset w:val="00"/>
    <w:family w:val="swiss"/>
    <w:pitch w:val="variable"/>
    <w:sig w:usb0="00000287" w:usb1="00000000" w:usb2="00000000" w:usb3="00000000" w:csb0="0000009F" w:csb1="00000000"/>
    <w:embedBold r:id="rId38" w:fontKey="{416C8EDC-93AC-4E2B-8349-8B86EEC80053}"/>
  </w:font>
  <w:font w:name="Century">
    <w:panose1 w:val="02040604050505020304"/>
    <w:charset w:val="00"/>
    <w:family w:val="roman"/>
    <w:pitch w:val="variable"/>
    <w:sig w:usb0="00000287" w:usb1="00000000" w:usb2="00000000" w:usb3="00000000" w:csb0="0000009F" w:csb1="00000000"/>
    <w:embedRegular r:id="rId39" w:fontKey="{FBC59231-9272-45C4-A814-D096A78927A0}"/>
  </w:font>
  <w:font w:name="Trebuchet MS">
    <w:panose1 w:val="020B0603020202020204"/>
    <w:charset w:val="00"/>
    <w:family w:val="swiss"/>
    <w:pitch w:val="variable"/>
    <w:sig w:usb0="00000687" w:usb1="00000000" w:usb2="00000000" w:usb3="00000000" w:csb0="0000009F" w:csb1="00000000"/>
    <w:embedRegular r:id="rId40" w:fontKey="{366AE1DE-0B6D-40F9-942D-BA8CBB33B72F}"/>
  </w:font>
  <w:font w:name="MS Gothic">
    <w:altName w:val="ＭＳ ゴシック"/>
    <w:panose1 w:val="020B0609070205080204"/>
    <w:charset w:val="80"/>
    <w:family w:val="modern"/>
    <w:pitch w:val="fixed"/>
    <w:sig w:usb0="E00002FF" w:usb1="6AC7FDFB" w:usb2="08000012" w:usb3="00000000" w:csb0="0002009F" w:csb1="00000000"/>
  </w:font>
  <w:font w:name="Adobe Caslon Pro">
    <w:panose1 w:val="00000000000000000000"/>
    <w:charset w:val="00"/>
    <w:family w:val="roman"/>
    <w:notTrueType/>
    <w:pitch w:val="variable"/>
    <w:sig w:usb0="800000AF" w:usb1="5000205B" w:usb2="00000000" w:usb3="00000000" w:csb0="0000009B" w:csb1="00000000"/>
  </w:font>
  <w:font w:name="Noto Sans Light">
    <w:panose1 w:val="020B0502040504020204"/>
    <w:charset w:val="00"/>
    <w:family w:val="swiss"/>
    <w:pitch w:val="variable"/>
    <w:sig w:usb0="E00002FF" w:usb1="4000201F" w:usb2="08000029" w:usb3="00000000" w:csb0="0000019F" w:csb1="00000000"/>
    <w:embedRegular r:id="rId41" w:fontKey="{853BF1F4-0936-454C-B16F-87294D40A133}"/>
    <w:embedBold r:id="rId42" w:fontKey="{31A36E3C-066C-455A-A18A-0CC525E9DEA8}"/>
    <w:embedItalic r:id="rId43" w:fontKey="{B8FA1919-78C2-4D1B-BF36-A82295BAD4BA}"/>
    <w:embedBoldItalic r:id="rId44" w:fontKey="{C7289236-5F79-4C4D-900B-48AEE70F28D8}"/>
  </w:font>
  <w:font w:name="Segoe UI Emoji">
    <w:panose1 w:val="020B0502040204020203"/>
    <w:charset w:val="00"/>
    <w:family w:val="swiss"/>
    <w:pitch w:val="variable"/>
    <w:sig w:usb0="00000003" w:usb1="02000000" w:usb2="08000000" w:usb3="00000000" w:csb0="00000001" w:csb1="00000000"/>
    <w:embedRegular r:id="rId45" w:fontKey="{44E733B0-9575-4E81-9D58-B5DC18ADE95C}"/>
  </w:font>
  <w:font w:name="Montserrat Light">
    <w:panose1 w:val="00000400000000000000"/>
    <w:charset w:val="00"/>
    <w:family w:val="auto"/>
    <w:pitch w:val="variable"/>
    <w:sig w:usb0="2000020F" w:usb1="00000003" w:usb2="00000000" w:usb3="00000000" w:csb0="00000197" w:csb1="00000000"/>
    <w:embedRegular r:id="rId46" w:fontKey="{CAFB667F-3384-48A8-BD38-0C324BEF601B}"/>
  </w:font>
  <w:font w:name="Clarendon BT">
    <w:altName w:val="Cambria"/>
    <w:charset w:val="00"/>
    <w:family w:val="roman"/>
    <w:pitch w:val="variable"/>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99" w14:textId="77777777" w:rsidR="005041F3" w:rsidRDefault="00B643C4">
    <w:pPr>
      <w:pBdr>
        <w:top w:val="nil"/>
        <w:left w:val="nil"/>
        <w:bottom w:val="nil"/>
        <w:right w:val="nil"/>
        <w:between w:val="nil"/>
      </w:pBdr>
      <w:tabs>
        <w:tab w:val="center" w:pos="4419"/>
        <w:tab w:val="right" w:pos="8838"/>
      </w:tabs>
      <w:rPr>
        <w:rFonts w:eastAsia="Calibri"/>
        <w:color w:val="000000"/>
      </w:rPr>
    </w:pPr>
    <w:r>
      <w:rPr>
        <w:noProof/>
      </w:rPr>
      <mc:AlternateContent>
        <mc:Choice Requires="wps">
          <w:drawing>
            <wp:anchor distT="0" distB="0" distL="114300" distR="114300" simplePos="0" relativeHeight="251658245" behindDoc="0" locked="0" layoutInCell="1" hidden="0" allowOverlap="1" wp14:anchorId="51F47CF5" wp14:editId="2B6AB62C">
              <wp:simplePos x="0" y="0"/>
              <wp:positionH relativeFrom="column">
                <wp:posOffset>1320800</wp:posOffset>
              </wp:positionH>
              <wp:positionV relativeFrom="paragraph">
                <wp:posOffset>50800</wp:posOffset>
              </wp:positionV>
              <wp:extent cx="5539105" cy="367333"/>
              <wp:effectExtent l="0" t="0" r="0" b="0"/>
              <wp:wrapNone/>
              <wp:docPr id="1835093186" name="Rectángulo 1835093186"/>
              <wp:cNvGraphicFramePr/>
              <a:graphic xmlns:a="http://schemas.openxmlformats.org/drawingml/2006/main">
                <a:graphicData uri="http://schemas.microsoft.com/office/word/2010/wordprocessingShape">
                  <wps:wsp>
                    <wps:cNvSpPr/>
                    <wps:spPr>
                      <a:xfrm>
                        <a:off x="2581210" y="3601096"/>
                        <a:ext cx="5529580" cy="357808"/>
                      </a:xfrm>
                      <a:prstGeom prst="rect">
                        <a:avLst/>
                      </a:prstGeom>
                      <a:noFill/>
                      <a:ln>
                        <a:noFill/>
                      </a:ln>
                    </wps:spPr>
                    <wps:txbx>
                      <w:txbxContent>
                        <w:p w14:paraId="372B893A" w14:textId="77777777" w:rsidR="005041F3" w:rsidRDefault="00B643C4">
                          <w:pPr>
                            <w:textDirection w:val="btLr"/>
                          </w:pPr>
                          <w:r>
                            <w:rPr>
                              <w:rFonts w:ascii="Noto Sans" w:eastAsia="Noto Sans" w:hAnsi="Noto Sans" w:cs="Noto Sans"/>
                              <w:b/>
                              <w:color w:val="4D192A"/>
                              <w:sz w:val="14"/>
                            </w:rPr>
                            <w:t xml:space="preserve">Calle 16 de septiembre No. 147 Norte, Col. Lázaro Cárdenas, CP. 52148, Metepec, Estado de México.        </w:t>
                          </w:r>
                        </w:p>
                        <w:p w14:paraId="1C3C35D6" w14:textId="77777777" w:rsidR="005041F3" w:rsidRDefault="00B643C4">
                          <w:pPr>
                            <w:textDirection w:val="btLr"/>
                          </w:pPr>
                          <w:r>
                            <w:rPr>
                              <w:rFonts w:ascii="Noto Sans" w:eastAsia="Noto Sans" w:hAnsi="Noto Sans" w:cs="Noto Sans"/>
                              <w:b/>
                              <w:color w:val="4D192A"/>
                              <w:sz w:val="14"/>
                            </w:rPr>
                            <w:t>Tel. 722 271 0800        www.conalep.edu.mx</w:t>
                          </w:r>
                        </w:p>
                        <w:p w14:paraId="4CEA1C52" w14:textId="77777777" w:rsidR="005041F3" w:rsidRDefault="005041F3">
                          <w:pPr>
                            <w:textDirection w:val="btLr"/>
                          </w:pPr>
                        </w:p>
                      </w:txbxContent>
                    </wps:txbx>
                    <wps:bodyPr spcFirstLastPara="1" wrap="square" lIns="91425" tIns="45700" rIns="91425" bIns="45700" anchor="t" anchorCtr="0">
                      <a:noAutofit/>
                    </wps:bodyPr>
                  </wps:wsp>
                </a:graphicData>
              </a:graphic>
            </wp:anchor>
          </w:drawing>
        </mc:Choice>
        <mc:Fallback>
          <w:pict>
            <v:rect w14:anchorId="51F47CF5" id="Rectángulo 1835093186" o:spid="_x0000_s1032" style="position:absolute;margin-left:104pt;margin-top:4pt;width:436.15pt;height:28.9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" filled="f" stroked="f">
              <v:textbox inset="2.53958mm,1.2694mm,2.53958mm,1.2694mm">
                <w:txbxContent>
                  <w:p w14:paraId="372B893A" w14:textId="77777777" w:rsidR="005041F3" w:rsidRDefault="00B643C4">
                    <w:pPr>
                      <w:textDirection w:val="btLr"/>
                    </w:pPr>
                    <w:r>
                      <w:rPr>
                        <w:rFonts w:ascii="Noto Sans" w:eastAsia="Noto Sans" w:hAnsi="Noto Sans" w:cs="Noto Sans"/>
                        <w:b/>
                        <w:color w:val="4D192A"/>
                        <w:sz w:val="14"/>
                      </w:rPr>
                      <w:t xml:space="preserve">Calle 16 de septiembre No. 147 Norte, Col. Lázaro Cárdenas, CP. 52148, Metepec, Estado de México.        </w:t>
                    </w:r>
                  </w:p>
                  <w:p w14:paraId="1C3C35D6" w14:textId="77777777" w:rsidR="005041F3" w:rsidRDefault="00B643C4">
                    <w:pPr>
                      <w:textDirection w:val="btLr"/>
                    </w:pPr>
                    <w:r>
                      <w:rPr>
                        <w:rFonts w:ascii="Noto Sans" w:eastAsia="Noto Sans" w:hAnsi="Noto Sans" w:cs="Noto Sans"/>
                        <w:b/>
                        <w:color w:val="4D192A"/>
                        <w:sz w:val="14"/>
                      </w:rPr>
                      <w:t>Tel. 722 271 0800        www.conalep.edu.mx</w:t>
                    </w:r>
                  </w:p>
                  <w:p w14:paraId="4CEA1C52" w14:textId="77777777" w:rsidR="005041F3" w:rsidRDefault="005041F3">
                    <w:pPr>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BC1716" w14:textId="77777777" w:rsidR="0055211C" w:rsidRDefault="0055211C">
      <w:r>
        <w:separator/>
      </w:r>
    </w:p>
  </w:footnote>
  <w:footnote w:type="continuationSeparator" w:id="0">
    <w:p w14:paraId="3DAA2321" w14:textId="77777777" w:rsidR="0055211C" w:rsidRDefault="0055211C">
      <w:r>
        <w:continuationSeparator/>
      </w:r>
    </w:p>
  </w:footnote>
  <w:footnote w:type="continuationNotice" w:id="1">
    <w:p w14:paraId="38686E3B" w14:textId="77777777" w:rsidR="0055211C" w:rsidRDefault="0055211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95" w14:textId="77777777" w:rsidR="005041F3" w:rsidRDefault="00B643C4">
    <w:pPr>
      <w:pBdr>
        <w:top w:val="nil"/>
        <w:left w:val="nil"/>
        <w:bottom w:val="nil"/>
        <w:right w:val="nil"/>
        <w:between w:val="nil"/>
      </w:pBdr>
      <w:tabs>
        <w:tab w:val="center" w:pos="4419"/>
        <w:tab w:val="right" w:pos="8838"/>
      </w:tabs>
      <w:ind w:right="850"/>
      <w:jc w:val="right"/>
      <w:rPr>
        <w:rFonts w:ascii="Noto Sans" w:eastAsia="Noto Sans" w:hAnsi="Noto Sans" w:cs="Noto Sans"/>
        <w:color w:val="000000"/>
        <w:sz w:val="14"/>
        <w:szCs w:val="14"/>
      </w:rPr>
    </w:pPr>
    <w:r>
      <w:rPr>
        <w:rFonts w:ascii="Noto Sans" w:eastAsia="Noto Sans" w:hAnsi="Noto Sans" w:cs="Noto Sans"/>
        <w:color w:val="000000"/>
        <w:sz w:val="14"/>
        <w:szCs w:val="14"/>
      </w:rPr>
      <w:t xml:space="preserve">                                                </w:t>
    </w:r>
    <w:r>
      <w:rPr>
        <w:noProof/>
      </w:rPr>
      <w:drawing>
        <wp:anchor distT="0" distB="0" distL="0" distR="0" simplePos="0" relativeHeight="251658240" behindDoc="1" locked="0" layoutInCell="1" hidden="0" allowOverlap="1" wp14:anchorId="356AC262" wp14:editId="5BB00BAE">
          <wp:simplePos x="0" y="0"/>
          <wp:positionH relativeFrom="column">
            <wp:posOffset>-900429</wp:posOffset>
          </wp:positionH>
          <wp:positionV relativeFrom="paragraph">
            <wp:posOffset>-433675</wp:posOffset>
          </wp:positionV>
          <wp:extent cx="7848121" cy="10026594"/>
          <wp:effectExtent l="0" t="0" r="0" b="0"/>
          <wp:wrapNone/>
          <wp:docPr id="50" name="image12.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magen que contiene Interfaz de usuario gráfica&#10;&#10;Descripción generada automáticamente"/>
                  <pic:cNvPicPr preferRelativeResize="0"/>
                </pic:nvPicPr>
                <pic:blipFill>
                  <a:blip r:embed="rId1"/>
                  <a:srcRect/>
                  <a:stretch>
                    <a:fillRect/>
                  </a:stretch>
                </pic:blipFill>
                <pic:spPr>
                  <a:xfrm>
                    <a:off x="0" y="0"/>
                    <a:ext cx="7848121" cy="10026594"/>
                  </a:xfrm>
                  <a:prstGeom prst="rect">
                    <a:avLst/>
                  </a:prstGeom>
                  <a:ln/>
                </pic:spPr>
              </pic:pic>
            </a:graphicData>
          </a:graphic>
        </wp:anchor>
      </w:drawing>
    </w:r>
  </w:p>
  <w:p w14:paraId="00000B96" w14:textId="77777777" w:rsidR="005041F3" w:rsidRDefault="005041F3">
    <w:pPr>
      <w:pBdr>
        <w:top w:val="nil"/>
        <w:left w:val="nil"/>
        <w:bottom w:val="nil"/>
        <w:right w:val="nil"/>
        <w:between w:val="nil"/>
      </w:pBdr>
      <w:tabs>
        <w:tab w:val="center" w:pos="4419"/>
        <w:tab w:val="right" w:pos="8838"/>
      </w:tabs>
      <w:ind w:right="616"/>
      <w:rPr>
        <w:rFonts w:ascii="Noto Sans" w:eastAsia="Noto Sans" w:hAnsi="Noto Sans" w:cs="Noto Sans"/>
        <w:color w:val="000000"/>
        <w:sz w:val="14"/>
        <w:szCs w:val="14"/>
      </w:rPr>
    </w:pPr>
  </w:p>
  <w:p w14:paraId="00000B97" w14:textId="77777777" w:rsidR="005041F3" w:rsidRDefault="00B643C4">
    <w:pPr>
      <w:pBdr>
        <w:top w:val="nil"/>
        <w:left w:val="nil"/>
        <w:bottom w:val="nil"/>
        <w:right w:val="nil"/>
        <w:between w:val="nil"/>
      </w:pBdr>
      <w:tabs>
        <w:tab w:val="center" w:pos="4419"/>
        <w:tab w:val="right" w:pos="8838"/>
        <w:tab w:val="right" w:pos="8222"/>
      </w:tabs>
      <w:ind w:right="850"/>
      <w:jc w:val="right"/>
      <w:rPr>
        <w:rFonts w:ascii="Noto Sans" w:eastAsia="Noto Sans" w:hAnsi="Noto Sans" w:cs="Noto Sans"/>
        <w:color w:val="000000"/>
        <w:sz w:val="14"/>
        <w:szCs w:val="14"/>
      </w:rPr>
    </w:pPr>
    <w:r>
      <w:rPr>
        <w:noProof/>
      </w:rPr>
      <w:drawing>
        <wp:anchor distT="0" distB="0" distL="0" distR="0" simplePos="0" relativeHeight="251658241" behindDoc="1" locked="0" layoutInCell="1" hidden="0" allowOverlap="1" wp14:anchorId="0BBD0980" wp14:editId="6E222D91">
          <wp:simplePos x="0" y="0"/>
          <wp:positionH relativeFrom="column">
            <wp:posOffset>-73024</wp:posOffset>
          </wp:positionH>
          <wp:positionV relativeFrom="paragraph">
            <wp:posOffset>67641</wp:posOffset>
          </wp:positionV>
          <wp:extent cx="1823720" cy="381635"/>
          <wp:effectExtent l="0" t="0" r="0" b="0"/>
          <wp:wrapNone/>
          <wp:docPr id="51" name="image5.png" descr="Imagen que contiene 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magen que contiene Logotipo&#10;&#10;Descripción generada automáticamente"/>
                  <pic:cNvPicPr preferRelativeResize="0"/>
                </pic:nvPicPr>
                <pic:blipFill>
                  <a:blip r:embed="rId2"/>
                  <a:srcRect/>
                  <a:stretch>
                    <a:fillRect/>
                  </a:stretch>
                </pic:blipFill>
                <pic:spPr>
                  <a:xfrm>
                    <a:off x="0" y="0"/>
                    <a:ext cx="1823720" cy="381635"/>
                  </a:xfrm>
                  <a:prstGeom prst="rect">
                    <a:avLst/>
                  </a:prstGeom>
                  <a:ln/>
                </pic:spPr>
              </pic:pic>
            </a:graphicData>
          </a:graphic>
        </wp:anchor>
      </w:drawing>
    </w:r>
    <w:r>
      <w:rPr>
        <w:noProof/>
      </w:rPr>
      <w:drawing>
        <wp:anchor distT="0" distB="0" distL="114300" distR="114300" simplePos="0" relativeHeight="251658242" behindDoc="0" locked="0" layoutInCell="1" hidden="0" allowOverlap="1" wp14:anchorId="303B0B1D" wp14:editId="64261FB0">
          <wp:simplePos x="0" y="0"/>
          <wp:positionH relativeFrom="column">
            <wp:posOffset>1913889</wp:posOffset>
          </wp:positionH>
          <wp:positionV relativeFrom="paragraph">
            <wp:posOffset>58419</wp:posOffset>
          </wp:positionV>
          <wp:extent cx="1224280" cy="397510"/>
          <wp:effectExtent l="0" t="0" r="0" b="0"/>
          <wp:wrapSquare wrapText="bothSides" distT="0" distB="0" distL="114300" distR="114300"/>
          <wp:docPr id="52" name="image1.jpg" descr="Logotipo, nombre de la empresa"/>
          <wp:cNvGraphicFramePr/>
          <a:graphic xmlns:a="http://schemas.openxmlformats.org/drawingml/2006/main">
            <a:graphicData uri="http://schemas.openxmlformats.org/drawingml/2006/picture">
              <pic:pic xmlns:pic="http://schemas.openxmlformats.org/drawingml/2006/picture">
                <pic:nvPicPr>
                  <pic:cNvPr id="0" name="image1.jpg" descr="Logotipo, nombre de la empresa"/>
                  <pic:cNvPicPr preferRelativeResize="0"/>
                </pic:nvPicPr>
                <pic:blipFill>
                  <a:blip r:embed="rId3"/>
                  <a:srcRect/>
                  <a:stretch>
                    <a:fillRect/>
                  </a:stretch>
                </pic:blipFill>
                <pic:spPr>
                  <a:xfrm>
                    <a:off x="0" y="0"/>
                    <a:ext cx="1224280" cy="397510"/>
                  </a:xfrm>
                  <a:prstGeom prst="rect">
                    <a:avLst/>
                  </a:prstGeom>
                  <a:ln/>
                </pic:spPr>
              </pic:pic>
            </a:graphicData>
          </a:graphic>
        </wp:anchor>
      </w:drawing>
    </w:r>
    <w:r>
      <w:rPr>
        <w:noProof/>
      </w:rPr>
      <mc:AlternateContent>
        <mc:Choice Requires="wps">
          <w:drawing>
            <wp:anchor distT="0" distB="0" distL="114300" distR="114300" simplePos="0" relativeHeight="251658243" behindDoc="0" locked="0" layoutInCell="1" hidden="0" allowOverlap="1" wp14:anchorId="259AA012" wp14:editId="37FB930E">
              <wp:simplePos x="0" y="0"/>
              <wp:positionH relativeFrom="column">
                <wp:posOffset>3530600</wp:posOffset>
              </wp:positionH>
              <wp:positionV relativeFrom="paragraph">
                <wp:posOffset>38100</wp:posOffset>
              </wp:positionV>
              <wp:extent cx="2068195" cy="502285"/>
              <wp:effectExtent l="0" t="0" r="0" b="0"/>
              <wp:wrapNone/>
              <wp:docPr id="1835093188" name="Rectángulo 1835093188"/>
              <wp:cNvGraphicFramePr/>
              <a:graphic xmlns:a="http://schemas.openxmlformats.org/drawingml/2006/main">
                <a:graphicData uri="http://schemas.microsoft.com/office/word/2010/wordprocessingShape">
                  <wps:wsp>
                    <wps:cNvSpPr/>
                    <wps:spPr>
                      <a:xfrm>
                        <a:off x="4316665" y="3533620"/>
                        <a:ext cx="2058670" cy="492760"/>
                      </a:xfrm>
                      <a:prstGeom prst="rect">
                        <a:avLst/>
                      </a:prstGeom>
                      <a:noFill/>
                      <a:ln>
                        <a:noFill/>
                      </a:ln>
                    </wps:spPr>
                    <wps:txbx>
                      <w:txbxContent>
                        <w:p w14:paraId="49583C34" w14:textId="77777777" w:rsidR="005041F3" w:rsidRDefault="00B643C4">
                          <w:pPr>
                            <w:jc w:val="right"/>
                            <w:textDirection w:val="btLr"/>
                          </w:pPr>
                          <w:r>
                            <w:rPr>
                              <w:rFonts w:ascii="Noto Sans" w:eastAsia="Noto Sans" w:hAnsi="Noto Sans" w:cs="Noto Sans"/>
                              <w:b/>
                              <w:color w:val="000000"/>
                              <w:sz w:val="14"/>
                            </w:rPr>
                            <w:t>Secretaría de Administración</w:t>
                          </w:r>
                        </w:p>
                        <w:p w14:paraId="590A7D64" w14:textId="77777777" w:rsidR="005041F3" w:rsidRDefault="00B643C4">
                          <w:pPr>
                            <w:jc w:val="right"/>
                            <w:textDirection w:val="btLr"/>
                          </w:pPr>
                          <w:r>
                            <w:rPr>
                              <w:rFonts w:ascii="Noto Sans" w:eastAsia="Noto Sans" w:hAnsi="Noto Sans" w:cs="Noto Sans"/>
                              <w:color w:val="000000"/>
                              <w:sz w:val="14"/>
                            </w:rPr>
                            <w:t>Dirección de Infraestructura y Adquisiciones</w:t>
                          </w:r>
                        </w:p>
                        <w:p w14:paraId="027951C1" w14:textId="77777777" w:rsidR="005041F3" w:rsidRDefault="00B643C4">
                          <w:pPr>
                            <w:jc w:val="right"/>
                            <w:textDirection w:val="btLr"/>
                          </w:pPr>
                          <w:r>
                            <w:rPr>
                              <w:rFonts w:ascii="Noto Sans" w:eastAsia="Noto Sans" w:hAnsi="Noto Sans" w:cs="Noto Sans"/>
                              <w:color w:val="000000"/>
                              <w:sz w:val="14"/>
                            </w:rPr>
                            <w:t xml:space="preserve">Coordinación de Adquisiciones y Servicios </w:t>
                          </w:r>
                        </w:p>
                      </w:txbxContent>
                    </wps:txbx>
                    <wps:bodyPr spcFirstLastPara="1" wrap="square" lIns="91425" tIns="45700" rIns="91425" bIns="45700" anchor="t" anchorCtr="0">
                      <a:noAutofit/>
                    </wps:bodyPr>
                  </wps:wsp>
                </a:graphicData>
              </a:graphic>
            </wp:anchor>
          </w:drawing>
        </mc:Choice>
        <mc:Fallback>
          <w:pict>
            <v:rect w14:anchorId="259AA012" id="Rectángulo 1835093188" o:spid="_x0000_s1030" style="position:absolute;left:0;text-align:left;margin-left:278pt;margin-top:3pt;width:162.85pt;height:39.5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" filled="f" stroked="f">
              <v:textbox inset="2.53958mm,1.2694mm,2.53958mm,1.2694mm">
                <w:txbxContent>
                  <w:p w14:paraId="49583C34" w14:textId="77777777" w:rsidR="005041F3" w:rsidRDefault="00B643C4">
                    <w:pPr>
                      <w:jc w:val="right"/>
                      <w:textDirection w:val="btLr"/>
                    </w:pPr>
                    <w:r>
                      <w:rPr>
                        <w:rFonts w:ascii="Noto Sans" w:eastAsia="Noto Sans" w:hAnsi="Noto Sans" w:cs="Noto Sans"/>
                        <w:b/>
                        <w:color w:val="000000"/>
                        <w:sz w:val="14"/>
                      </w:rPr>
                      <w:t>Secretaría de Administración</w:t>
                    </w:r>
                  </w:p>
                  <w:p w14:paraId="590A7D64" w14:textId="77777777" w:rsidR="005041F3" w:rsidRDefault="00B643C4">
                    <w:pPr>
                      <w:jc w:val="right"/>
                      <w:textDirection w:val="btLr"/>
                    </w:pPr>
                    <w:r>
                      <w:rPr>
                        <w:rFonts w:ascii="Noto Sans" w:eastAsia="Noto Sans" w:hAnsi="Noto Sans" w:cs="Noto Sans"/>
                        <w:color w:val="000000"/>
                        <w:sz w:val="14"/>
                      </w:rPr>
                      <w:t>Dirección de Infraestructura y Adquisiciones</w:t>
                    </w:r>
                  </w:p>
                  <w:p w14:paraId="027951C1" w14:textId="77777777" w:rsidR="005041F3" w:rsidRDefault="00B643C4">
                    <w:pPr>
                      <w:jc w:val="right"/>
                      <w:textDirection w:val="btLr"/>
                    </w:pPr>
                    <w:r>
                      <w:rPr>
                        <w:rFonts w:ascii="Noto Sans" w:eastAsia="Noto Sans" w:hAnsi="Noto Sans" w:cs="Noto Sans"/>
                        <w:color w:val="000000"/>
                        <w:sz w:val="14"/>
                      </w:rPr>
                      <w:t xml:space="preserve">Coordinación de Adquisiciones y Servicios </w:t>
                    </w:r>
                  </w:p>
                </w:txbxContent>
              </v:textbox>
            </v:rect>
          </w:pict>
        </mc:Fallback>
      </mc:AlternateContent>
    </w:r>
  </w:p>
  <w:p w14:paraId="00000B98" w14:textId="58C96EC3" w:rsidR="005041F3" w:rsidRDefault="00F145E4">
    <w:pPr>
      <w:pBdr>
        <w:top w:val="nil"/>
        <w:left w:val="nil"/>
        <w:bottom w:val="nil"/>
        <w:right w:val="nil"/>
        <w:between w:val="nil"/>
      </w:pBdr>
      <w:tabs>
        <w:tab w:val="center" w:pos="4419"/>
        <w:tab w:val="right" w:pos="8838"/>
        <w:tab w:val="right" w:pos="8222"/>
      </w:tabs>
      <w:ind w:right="850"/>
      <w:jc w:val="right"/>
      <w:rPr>
        <w:rFonts w:eastAsia="Calibri"/>
        <w:color w:val="000000"/>
        <w:sz w:val="14"/>
        <w:szCs w:val="14"/>
      </w:rPr>
    </w:pPr>
    <w:r>
      <w:rPr>
        <w:noProof/>
      </w:rPr>
      <mc:AlternateContent>
        <mc:Choice Requires="wps">
          <w:drawing>
            <wp:anchor distT="45720" distB="45720" distL="114300" distR="114300" simplePos="0" relativeHeight="251658244" behindDoc="0" locked="0" layoutInCell="1" hidden="0" allowOverlap="1" wp14:anchorId="4945429F" wp14:editId="39B63B0C">
              <wp:simplePos x="0" y="0"/>
              <wp:positionH relativeFrom="column">
                <wp:posOffset>-128905</wp:posOffset>
              </wp:positionH>
              <wp:positionV relativeFrom="paragraph">
                <wp:posOffset>434975</wp:posOffset>
              </wp:positionV>
              <wp:extent cx="6114415" cy="238125"/>
              <wp:effectExtent l="0" t="0" r="635" b="9525"/>
              <wp:wrapNone/>
              <wp:docPr id="1835093189" name="Rectángulo 1835093189"/>
              <wp:cNvGraphicFramePr/>
              <a:graphic xmlns:a="http://schemas.openxmlformats.org/drawingml/2006/main">
                <a:graphicData uri="http://schemas.microsoft.com/office/word/2010/wordprocessingShape">
                  <wps:wsp>
                    <wps:cNvSpPr/>
                    <wps:spPr>
                      <a:xfrm>
                        <a:off x="0" y="0"/>
                        <a:ext cx="6114415" cy="238125"/>
                      </a:xfrm>
                      <a:prstGeom prst="rect">
                        <a:avLst/>
                      </a:prstGeom>
                      <a:solidFill>
                        <a:srgbClr val="FFFFFF"/>
                      </a:solidFill>
                      <a:ln>
                        <a:noFill/>
                      </a:ln>
                    </wps:spPr>
                    <wps:txbx>
                      <w:txbxContent>
                        <w:p w14:paraId="6243D8B9" w14:textId="773D93EA" w:rsidR="005041F3" w:rsidRPr="00CB05A6" w:rsidRDefault="00CB05A6">
                          <w:pPr>
                            <w:jc w:val="center"/>
                            <w:textDirection w:val="btLr"/>
                            <w:rPr>
                              <w:rFonts w:ascii="Noto Sans Light" w:hAnsi="Noto Sans Light" w:cs="Noto Sans Light"/>
                              <w:sz w:val="32"/>
                              <w:szCs w:val="32"/>
                            </w:rPr>
                          </w:pPr>
                          <w:r w:rsidRPr="00CB05A6">
                            <w:rPr>
                              <w:rFonts w:ascii="Noto Sans Light" w:eastAsia="Noto Sans" w:hAnsi="Noto Sans Light" w:cs="Noto Sans Light"/>
                              <w:b/>
                              <w:color w:val="000000"/>
                              <w:sz w:val="18"/>
                              <w:szCs w:val="32"/>
                            </w:rPr>
                            <w:t>ADQUISICIÓN DE VESTUARIO Y EQUIPO 2025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945429F" id="Rectángulo 1835093189" o:spid="_x0000_s1031" style="position:absolute;left:0;text-align:left;margin-left:-10.15pt;margin-top:34.25pt;width:481.45pt;height:18.7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" stroked="f">
              <v:textbox inset="2.53958mm,1.2694mm,2.53958mm,1.2694mm">
                <w:txbxContent>
                  <w:p w14:paraId="6243D8B9" w14:textId="773D93EA" w:rsidR="005041F3" w:rsidRPr="00CB05A6" w:rsidRDefault="00CB05A6">
                    <w:pPr>
                      <w:jc w:val="center"/>
                      <w:textDirection w:val="btLr"/>
                      <w:rPr>
                        <w:rFonts w:ascii="Noto Sans Light" w:hAnsi="Noto Sans Light" w:cs="Noto Sans Light"/>
                        <w:sz w:val="32"/>
                        <w:szCs w:val="32"/>
                      </w:rPr>
                    </w:pPr>
                    <w:r w:rsidRPr="00CB05A6">
                      <w:rPr>
                        <w:rFonts w:ascii="Noto Sans Light" w:eastAsia="Noto Sans" w:hAnsi="Noto Sans Light" w:cs="Noto Sans Light"/>
                        <w:b/>
                        <w:color w:val="000000"/>
                        <w:sz w:val="18"/>
                        <w:szCs w:val="32"/>
                      </w:rPr>
                      <w:t>ADQUISICIÓN DE VESTUARIO Y EQUIPO 2025</w:t>
                    </w:r>
                  </w:p>
                </w:txbxContent>
              </v:textbox>
            </v:rect>
          </w:pict>
        </mc:Fallback>
      </mc:AlternateContent>
    </w:r>
    <w:r w:rsidR="00B643C4">
      <w:rPr>
        <w:rFonts w:ascii="Noto Sans" w:eastAsia="Noto Sans" w:hAnsi="Noto Sans" w:cs="Noto Sans"/>
        <w:color w:val="000000"/>
        <w:sz w:val="14"/>
        <w:szCs w:val="1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238C15B0"/>
    <w:styleLink w:val="Estilo141"/>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008F1952"/>
    <w:multiLevelType w:val="multilevel"/>
    <w:tmpl w:val="2D04614A"/>
    <w:lvl w:ilvl="0">
      <w:start w:val="1"/>
      <w:numFmt w:val="decimal"/>
      <w:pStyle w:val="NormalArialNarrow"/>
      <w:lvlText w:val="%1."/>
      <w:lvlJc w:val="left"/>
      <w:pPr>
        <w:tabs>
          <w:tab w:val="num" w:pos="720"/>
        </w:tabs>
        <w:ind w:left="720" w:hanging="720"/>
      </w:pPr>
    </w:lvl>
    <w:lvl w:ilvl="1">
      <w:start w:val="1"/>
      <w:numFmt w:val="decimal"/>
      <w:pStyle w:val="VIETA3"/>
      <w:lvlText w:val="%2."/>
      <w:lvlJc w:val="left"/>
      <w:pPr>
        <w:tabs>
          <w:tab w:val="num" w:pos="1440"/>
        </w:tabs>
        <w:ind w:left="1440" w:hanging="720"/>
      </w:pPr>
    </w:lvl>
    <w:lvl w:ilvl="2">
      <w:start w:val="1"/>
      <w:numFmt w:val="decimal"/>
      <w:pStyle w:val="MMTopic3"/>
      <w:lvlText w:val="%3."/>
      <w:lvlJc w:val="left"/>
      <w:pPr>
        <w:tabs>
          <w:tab w:val="num" w:pos="2160"/>
        </w:tabs>
        <w:ind w:left="2160" w:hanging="720"/>
      </w:pPr>
    </w:lvl>
    <w:lvl w:ilvl="3">
      <w:start w:val="1"/>
      <w:numFmt w:val="decimal"/>
      <w:pStyle w:val="MMTopic4"/>
      <w:lvlText w:val="%4."/>
      <w:lvlJc w:val="left"/>
      <w:pPr>
        <w:tabs>
          <w:tab w:val="num" w:pos="2880"/>
        </w:tabs>
        <w:ind w:left="2880" w:hanging="720"/>
      </w:pPr>
    </w:lvl>
    <w:lvl w:ilvl="4">
      <w:start w:val="1"/>
      <w:numFmt w:val="decimal"/>
      <w:pStyle w:val="MMTopic5"/>
      <w:lvlText w:val="%5."/>
      <w:lvlJc w:val="left"/>
      <w:pPr>
        <w:tabs>
          <w:tab w:val="num" w:pos="3600"/>
        </w:tabs>
        <w:ind w:left="3600" w:hanging="720"/>
      </w:pPr>
    </w:lvl>
    <w:lvl w:ilvl="5">
      <w:start w:val="1"/>
      <w:numFmt w:val="decimal"/>
      <w:pStyle w:val="MMTopic6"/>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2BC1743"/>
    <w:multiLevelType w:val="multilevel"/>
    <w:tmpl w:val="0C0A001F"/>
    <w:styleLink w:val="Estilo45"/>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2D43780"/>
    <w:multiLevelType w:val="multilevel"/>
    <w:tmpl w:val="0C0A001F"/>
    <w:styleLink w:val="Estilo47"/>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3FD266E"/>
    <w:multiLevelType w:val="multilevel"/>
    <w:tmpl w:val="0BCAC11A"/>
    <w:styleLink w:val="Estilo12"/>
    <w:lvl w:ilvl="0">
      <w:start w:val="13"/>
      <w:numFmt w:val="decimal"/>
      <w:lvlText w:val="%1"/>
      <w:lvlJc w:val="left"/>
      <w:pPr>
        <w:ind w:left="465" w:hanging="465"/>
      </w:pPr>
      <w:rPr>
        <w:rFonts w:hint="default"/>
      </w:rPr>
    </w:lvl>
    <w:lvl w:ilvl="1">
      <w:start w:val="2"/>
      <w:numFmt w:val="decimal"/>
      <w:lvlText w:val="%1.%2"/>
      <w:lvlJc w:val="left"/>
      <w:pPr>
        <w:ind w:left="891" w:hanging="46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5" w15:restartNumberingAfterBreak="0">
    <w:nsid w:val="04CE79E1"/>
    <w:multiLevelType w:val="multilevel"/>
    <w:tmpl w:val="760285C2"/>
    <w:styleLink w:val="Estilo43"/>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5D27E77"/>
    <w:multiLevelType w:val="multilevel"/>
    <w:tmpl w:val="0C0A001F"/>
    <w:styleLink w:val="Estilo86"/>
    <w:lvl w:ilvl="0">
      <w:start w:val="4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6F51EC0"/>
    <w:multiLevelType w:val="multilevel"/>
    <w:tmpl w:val="0409001D"/>
    <w:styleLink w:val="Lista31"/>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70D25A5"/>
    <w:multiLevelType w:val="hybridMultilevel"/>
    <w:tmpl w:val="AEA43D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7F62388"/>
    <w:multiLevelType w:val="multilevel"/>
    <w:tmpl w:val="C4A481C6"/>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8624ABC"/>
    <w:multiLevelType w:val="multilevel"/>
    <w:tmpl w:val="BEC8A1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88B5D4A"/>
    <w:multiLevelType w:val="multilevel"/>
    <w:tmpl w:val="0C0A001F"/>
    <w:styleLink w:val="Estilo76"/>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095A7FAC"/>
    <w:multiLevelType w:val="multilevel"/>
    <w:tmpl w:val="38B60A30"/>
    <w:styleLink w:val="Estilo25"/>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A2E26F5"/>
    <w:multiLevelType w:val="multilevel"/>
    <w:tmpl w:val="0C0A001D"/>
    <w:styleLink w:val="Estilo36"/>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0BB37715"/>
    <w:multiLevelType w:val="multilevel"/>
    <w:tmpl w:val="0C0A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C856DD7"/>
    <w:multiLevelType w:val="multilevel"/>
    <w:tmpl w:val="4392BC18"/>
    <w:lvl w:ilvl="0">
      <w:start w:val="1"/>
      <w:numFmt w:val="bullet"/>
      <w:lvlText w:val="o"/>
      <w:lvlJc w:val="left"/>
      <w:pPr>
        <w:ind w:left="720" w:hanging="360"/>
      </w:pPr>
      <w:rPr>
        <w:rFonts w:ascii="Courier New" w:eastAsia="Courier New" w:hAnsi="Courier New" w:cs="Courier New"/>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 w15:restartNumberingAfterBreak="0">
    <w:nsid w:val="0D2752B6"/>
    <w:multiLevelType w:val="multilevel"/>
    <w:tmpl w:val="9C1ED104"/>
    <w:lvl w:ilvl="0">
      <w:start w:val="1"/>
      <w:numFmt w:val="decimal"/>
      <w:lvlText w:val="%1)"/>
      <w:lvlJc w:val="left"/>
      <w:pPr>
        <w:ind w:left="720" w:hanging="360"/>
      </w:pPr>
      <w:rPr>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DA644B4"/>
    <w:multiLevelType w:val="hybridMultilevel"/>
    <w:tmpl w:val="D29C3E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0DAE73E8"/>
    <w:multiLevelType w:val="multilevel"/>
    <w:tmpl w:val="C66CC2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E446A1D"/>
    <w:multiLevelType w:val="multilevel"/>
    <w:tmpl w:val="0C0A001F"/>
    <w:styleLink w:val="Estilo63"/>
    <w:lvl w:ilvl="0">
      <w:start w:val="2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0F527A3C"/>
    <w:multiLevelType w:val="multilevel"/>
    <w:tmpl w:val="62420F24"/>
    <w:lvl w:ilvl="0">
      <w:start w:val="1"/>
      <w:numFmt w:val="lowerLetter"/>
      <w:lvlText w:val="%1)"/>
      <w:lvlJc w:val="left"/>
      <w:pPr>
        <w:ind w:left="1146" w:hanging="360"/>
      </w:p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21" w15:restartNumberingAfterBreak="0">
    <w:nsid w:val="0FB41FC6"/>
    <w:multiLevelType w:val="multilevel"/>
    <w:tmpl w:val="0C0A001F"/>
    <w:styleLink w:val="Estilo70"/>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1010616A"/>
    <w:multiLevelType w:val="multilevel"/>
    <w:tmpl w:val="0C0A001F"/>
    <w:styleLink w:val="Estilo77"/>
    <w:lvl w:ilvl="0">
      <w:start w:val="3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105963C6"/>
    <w:multiLevelType w:val="multilevel"/>
    <w:tmpl w:val="C1B4D336"/>
    <w:lvl w:ilvl="0">
      <w:start w:val="2"/>
      <w:numFmt w:val="decimal"/>
      <w:lvlText w:val="%1"/>
      <w:lvlJc w:val="left"/>
      <w:pPr>
        <w:ind w:left="360" w:hanging="360"/>
      </w:pPr>
    </w:lvl>
    <w:lvl w:ilvl="1">
      <w:start w:val="1"/>
      <w:numFmt w:val="decimal"/>
      <w:lvlText w:val="%1.%2"/>
      <w:lvlJc w:val="left"/>
      <w:pPr>
        <w:ind w:left="360" w:hanging="360"/>
      </w:pPr>
      <w:rPr>
        <w:b/>
      </w:rPr>
    </w:lvl>
    <w:lvl w:ilvl="2">
      <w:start w:val="1"/>
      <w:numFmt w:val="lowerLetter"/>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4" w15:restartNumberingAfterBreak="0">
    <w:nsid w:val="127B3F8C"/>
    <w:multiLevelType w:val="hybridMultilevel"/>
    <w:tmpl w:val="DF4263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3567477"/>
    <w:multiLevelType w:val="multilevel"/>
    <w:tmpl w:val="0C0A001F"/>
    <w:styleLink w:val="Estilo89"/>
    <w:lvl w:ilvl="0">
      <w:start w:val="4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13625339"/>
    <w:multiLevelType w:val="multilevel"/>
    <w:tmpl w:val="E94214A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7" w15:restartNumberingAfterBreak="0">
    <w:nsid w:val="13ED0CB7"/>
    <w:multiLevelType w:val="multilevel"/>
    <w:tmpl w:val="0409001D"/>
    <w:styleLink w:val="Estilo9"/>
    <w:lvl w:ilvl="0">
      <w:start w:val="1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14331979"/>
    <w:multiLevelType w:val="multilevel"/>
    <w:tmpl w:val="0448B4B0"/>
    <w:lvl w:ilvl="0">
      <w:start w:val="1"/>
      <w:numFmt w:val="decimal"/>
      <w:lvlText w:val="%1."/>
      <w:lvlJc w:val="left"/>
      <w:pPr>
        <w:ind w:left="365"/>
      </w:pPr>
      <w:rPr>
        <w:rFonts w:ascii="Noto Sans" w:eastAsia="Arial" w:hAnsi="Noto Sans" w:cs="Noto Sans" w:hint="default"/>
        <w:b/>
        <w:bCs/>
        <w:i w:val="0"/>
        <w:strike w:val="0"/>
        <w:dstrike w:val="0"/>
        <w:color w:val="000000"/>
        <w:sz w:val="18"/>
        <w:szCs w:val="18"/>
        <w:u w:val="none" w:color="000000"/>
        <w:bdr w:val="none" w:sz="0" w:space="0" w:color="auto"/>
        <w:shd w:val="clear" w:color="auto" w:fill="auto"/>
        <w:vertAlign w:val="baseline"/>
      </w:rPr>
    </w:lvl>
    <w:lvl w:ilvl="1">
      <w:start w:val="1"/>
      <w:numFmt w:val="decimal"/>
      <w:lvlText w:val="%1.%2."/>
      <w:lvlJc w:val="left"/>
      <w:pPr>
        <w:ind w:left="568"/>
      </w:pPr>
      <w:rPr>
        <w:rFonts w:ascii="Noto Sans" w:eastAsia="Arial" w:hAnsi="Noto Sans" w:cs="Noto Sans" w:hint="default"/>
        <w:b w:val="0"/>
        <w:i w:val="0"/>
        <w:strike w:val="0"/>
        <w:dstrike w:val="0"/>
        <w:color w:val="000000"/>
        <w:sz w:val="18"/>
        <w:szCs w:val="18"/>
        <w:u w:val="none" w:color="000000"/>
        <w:bdr w:val="none" w:sz="0" w:space="0" w:color="auto"/>
        <w:shd w:val="clear" w:color="auto" w:fill="auto"/>
        <w:vertAlign w:val="baseline"/>
      </w:rPr>
    </w:lvl>
    <w:lvl w:ilvl="2">
      <w:start w:val="1"/>
      <w:numFmt w:val="lowerRoman"/>
      <w:lvlText w:val="%3"/>
      <w:lvlJc w:val="left"/>
      <w:pPr>
        <w:ind w:left="127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start w:val="1"/>
      <w:numFmt w:val="decimal"/>
      <w:lvlText w:val="%4"/>
      <w:lvlJc w:val="left"/>
      <w:pPr>
        <w:ind w:left="199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start w:val="1"/>
      <w:numFmt w:val="lowerLetter"/>
      <w:lvlText w:val="%5"/>
      <w:lvlJc w:val="left"/>
      <w:pPr>
        <w:ind w:left="27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start w:val="1"/>
      <w:numFmt w:val="lowerRoman"/>
      <w:lvlText w:val="%6"/>
      <w:lvlJc w:val="left"/>
      <w:pPr>
        <w:ind w:left="343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start w:val="1"/>
      <w:numFmt w:val="decimal"/>
      <w:lvlText w:val="%7"/>
      <w:lvlJc w:val="left"/>
      <w:pPr>
        <w:ind w:left="415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start w:val="1"/>
      <w:numFmt w:val="lowerLetter"/>
      <w:lvlText w:val="%8"/>
      <w:lvlJc w:val="left"/>
      <w:pPr>
        <w:ind w:left="487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start w:val="1"/>
      <w:numFmt w:val="lowerRoman"/>
      <w:lvlText w:val="%9"/>
      <w:lvlJc w:val="left"/>
      <w:pPr>
        <w:ind w:left="559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9" w15:restartNumberingAfterBreak="0">
    <w:nsid w:val="166E2267"/>
    <w:multiLevelType w:val="multilevel"/>
    <w:tmpl w:val="0C0A001F"/>
    <w:styleLink w:val="Estilo87"/>
    <w:lvl w:ilvl="0">
      <w:start w:val="4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16933C29"/>
    <w:multiLevelType w:val="multilevel"/>
    <w:tmpl w:val="0C0A001F"/>
    <w:styleLink w:val="Estilo65"/>
    <w:lvl w:ilvl="0">
      <w:start w:val="2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6BD0AFB"/>
    <w:multiLevelType w:val="multilevel"/>
    <w:tmpl w:val="0C0A001F"/>
    <w:styleLink w:val="Estilo40"/>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171C531A"/>
    <w:multiLevelType w:val="multilevel"/>
    <w:tmpl w:val="AE9AEA98"/>
    <w:styleLink w:val="Estilo30"/>
    <w:lvl w:ilvl="0">
      <w:start w:val="6"/>
      <w:numFmt w:val="decimal"/>
      <w:lvlText w:val="%1.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1839654B"/>
    <w:multiLevelType w:val="multilevel"/>
    <w:tmpl w:val="0C0A001D"/>
    <w:styleLink w:val="Estilo37"/>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18813043"/>
    <w:multiLevelType w:val="hybridMultilevel"/>
    <w:tmpl w:val="FAFAFC44"/>
    <w:styleLink w:val="Estilo22"/>
    <w:lvl w:ilvl="0" w:tplc="FFFFFFFF">
      <w:start w:val="1"/>
      <w:numFmt w:val="decimal"/>
      <w:lvlText w:val="%1."/>
      <w:lvlJc w:val="left"/>
      <w:pPr>
        <w:tabs>
          <w:tab w:val="num" w:pos="900"/>
        </w:tabs>
        <w:ind w:left="900" w:hanging="360"/>
      </w:p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upperRoman"/>
      <w:lvlText w:val="%3."/>
      <w:lvlJc w:val="left"/>
      <w:pPr>
        <w:tabs>
          <w:tab w:val="num" w:pos="2700"/>
        </w:tabs>
        <w:ind w:left="2700" w:hanging="720"/>
      </w:pPr>
      <w:rPr>
        <w:rFonts w:ascii="Times New Roman" w:hAnsi="Times New Roman" w:cs="Times New Roman" w:hint="default"/>
        <w:b/>
        <w:sz w:val="20"/>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5" w15:restartNumberingAfterBreak="0">
    <w:nsid w:val="193B2FEB"/>
    <w:multiLevelType w:val="multilevel"/>
    <w:tmpl w:val="137A880C"/>
    <w:styleLink w:val="Estilo21"/>
    <w:lvl w:ilvl="0">
      <w:start w:val="1"/>
      <w:numFmt w:val="upperLetter"/>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6" w15:restartNumberingAfterBreak="0">
    <w:nsid w:val="19C43594"/>
    <w:multiLevelType w:val="hybridMultilevel"/>
    <w:tmpl w:val="64BCEA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1A1F45E3"/>
    <w:multiLevelType w:val="hybridMultilevel"/>
    <w:tmpl w:val="9830D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1A4F723A"/>
    <w:multiLevelType w:val="multilevel"/>
    <w:tmpl w:val="E7F687DE"/>
    <w:lvl w:ilvl="0">
      <w:start w:val="1"/>
      <w:numFmt w:val="lowerLetter"/>
      <w:lvlText w:val="%1."/>
      <w:lvlJc w:val="left"/>
      <w:pPr>
        <w:ind w:left="64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9" w15:restartNumberingAfterBreak="0">
    <w:nsid w:val="1B292E48"/>
    <w:multiLevelType w:val="multilevel"/>
    <w:tmpl w:val="990261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B2F7F4B"/>
    <w:multiLevelType w:val="multilevel"/>
    <w:tmpl w:val="6E621C20"/>
    <w:lvl w:ilvl="0">
      <w:start w:val="2"/>
      <w:numFmt w:val="decimal"/>
      <w:lvlText w:val="%1"/>
      <w:lvlJc w:val="left"/>
      <w:pPr>
        <w:ind w:left="405" w:hanging="405"/>
      </w:pPr>
    </w:lvl>
    <w:lvl w:ilvl="1">
      <w:start w:val="8"/>
      <w:numFmt w:val="decimal"/>
      <w:lvlText w:val="%1.%2"/>
      <w:lvlJc w:val="left"/>
      <w:pPr>
        <w:ind w:left="334" w:hanging="405"/>
      </w:pPr>
    </w:lvl>
    <w:lvl w:ilvl="2">
      <w:start w:val="1"/>
      <w:numFmt w:val="decimal"/>
      <w:lvlText w:val="%1.%2.%3"/>
      <w:lvlJc w:val="left"/>
      <w:pPr>
        <w:ind w:left="578" w:hanging="720"/>
      </w:pPr>
    </w:lvl>
    <w:lvl w:ilvl="3">
      <w:start w:val="1"/>
      <w:numFmt w:val="decimal"/>
      <w:lvlText w:val="%1.%2.%3.%4"/>
      <w:lvlJc w:val="left"/>
      <w:pPr>
        <w:ind w:left="507" w:hanging="720"/>
      </w:pPr>
    </w:lvl>
    <w:lvl w:ilvl="4">
      <w:start w:val="1"/>
      <w:numFmt w:val="decimal"/>
      <w:lvlText w:val="%1.%2.%3.%4.%5"/>
      <w:lvlJc w:val="left"/>
      <w:pPr>
        <w:ind w:left="796" w:hanging="1080"/>
      </w:pPr>
    </w:lvl>
    <w:lvl w:ilvl="5">
      <w:start w:val="1"/>
      <w:numFmt w:val="decimal"/>
      <w:lvlText w:val="%1.%2.%3.%4.%5.%6"/>
      <w:lvlJc w:val="left"/>
      <w:pPr>
        <w:ind w:left="725" w:hanging="1080"/>
      </w:pPr>
    </w:lvl>
    <w:lvl w:ilvl="6">
      <w:start w:val="1"/>
      <w:numFmt w:val="decimal"/>
      <w:lvlText w:val="%1.%2.%3.%4.%5.%6.%7"/>
      <w:lvlJc w:val="left"/>
      <w:pPr>
        <w:ind w:left="1014" w:hanging="1440"/>
      </w:pPr>
    </w:lvl>
    <w:lvl w:ilvl="7">
      <w:start w:val="1"/>
      <w:numFmt w:val="decimal"/>
      <w:lvlText w:val="%1.%2.%3.%4.%5.%6.%7.%8"/>
      <w:lvlJc w:val="left"/>
      <w:pPr>
        <w:ind w:left="943" w:hanging="1440"/>
      </w:pPr>
    </w:lvl>
    <w:lvl w:ilvl="8">
      <w:start w:val="1"/>
      <w:numFmt w:val="decimal"/>
      <w:lvlText w:val="%1.%2.%3.%4.%5.%6.%7.%8.%9"/>
      <w:lvlJc w:val="left"/>
      <w:pPr>
        <w:ind w:left="1232" w:hanging="1800"/>
      </w:pPr>
    </w:lvl>
  </w:abstractNum>
  <w:abstractNum w:abstractNumId="41" w15:restartNumberingAfterBreak="0">
    <w:nsid w:val="1C4826A5"/>
    <w:multiLevelType w:val="hybridMultilevel"/>
    <w:tmpl w:val="8DFEE7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1F890FBA"/>
    <w:multiLevelType w:val="hybridMultilevel"/>
    <w:tmpl w:val="0C186CB4"/>
    <w:lvl w:ilvl="0" w:tplc="080A000D">
      <w:start w:val="1"/>
      <w:numFmt w:val="bullet"/>
      <w:lvlText w:val=""/>
      <w:lvlJc w:val="left"/>
      <w:pPr>
        <w:ind w:left="1996" w:hanging="360"/>
      </w:pPr>
      <w:rPr>
        <w:rFonts w:ascii="Wingdings" w:hAnsi="Wingdings" w:hint="default"/>
      </w:rPr>
    </w:lvl>
    <w:lvl w:ilvl="1" w:tplc="080A0003" w:tentative="1">
      <w:start w:val="1"/>
      <w:numFmt w:val="bullet"/>
      <w:lvlText w:val="o"/>
      <w:lvlJc w:val="left"/>
      <w:pPr>
        <w:ind w:left="2716" w:hanging="360"/>
      </w:pPr>
      <w:rPr>
        <w:rFonts w:ascii="Courier New" w:hAnsi="Courier New" w:cs="Courier New" w:hint="default"/>
      </w:rPr>
    </w:lvl>
    <w:lvl w:ilvl="2" w:tplc="080A0005" w:tentative="1">
      <w:start w:val="1"/>
      <w:numFmt w:val="bullet"/>
      <w:lvlText w:val=""/>
      <w:lvlJc w:val="left"/>
      <w:pPr>
        <w:ind w:left="3436" w:hanging="360"/>
      </w:pPr>
      <w:rPr>
        <w:rFonts w:ascii="Wingdings" w:hAnsi="Wingdings" w:hint="default"/>
      </w:rPr>
    </w:lvl>
    <w:lvl w:ilvl="3" w:tplc="080A0001" w:tentative="1">
      <w:start w:val="1"/>
      <w:numFmt w:val="bullet"/>
      <w:lvlText w:val=""/>
      <w:lvlJc w:val="left"/>
      <w:pPr>
        <w:ind w:left="4156" w:hanging="360"/>
      </w:pPr>
      <w:rPr>
        <w:rFonts w:ascii="Symbol" w:hAnsi="Symbol" w:hint="default"/>
      </w:rPr>
    </w:lvl>
    <w:lvl w:ilvl="4" w:tplc="080A0003" w:tentative="1">
      <w:start w:val="1"/>
      <w:numFmt w:val="bullet"/>
      <w:lvlText w:val="o"/>
      <w:lvlJc w:val="left"/>
      <w:pPr>
        <w:ind w:left="4876" w:hanging="360"/>
      </w:pPr>
      <w:rPr>
        <w:rFonts w:ascii="Courier New" w:hAnsi="Courier New" w:cs="Courier New" w:hint="default"/>
      </w:rPr>
    </w:lvl>
    <w:lvl w:ilvl="5" w:tplc="080A0005" w:tentative="1">
      <w:start w:val="1"/>
      <w:numFmt w:val="bullet"/>
      <w:lvlText w:val=""/>
      <w:lvlJc w:val="left"/>
      <w:pPr>
        <w:ind w:left="5596" w:hanging="360"/>
      </w:pPr>
      <w:rPr>
        <w:rFonts w:ascii="Wingdings" w:hAnsi="Wingdings" w:hint="default"/>
      </w:rPr>
    </w:lvl>
    <w:lvl w:ilvl="6" w:tplc="080A0001" w:tentative="1">
      <w:start w:val="1"/>
      <w:numFmt w:val="bullet"/>
      <w:lvlText w:val=""/>
      <w:lvlJc w:val="left"/>
      <w:pPr>
        <w:ind w:left="6316" w:hanging="360"/>
      </w:pPr>
      <w:rPr>
        <w:rFonts w:ascii="Symbol" w:hAnsi="Symbol" w:hint="default"/>
      </w:rPr>
    </w:lvl>
    <w:lvl w:ilvl="7" w:tplc="080A0003" w:tentative="1">
      <w:start w:val="1"/>
      <w:numFmt w:val="bullet"/>
      <w:lvlText w:val="o"/>
      <w:lvlJc w:val="left"/>
      <w:pPr>
        <w:ind w:left="7036" w:hanging="360"/>
      </w:pPr>
      <w:rPr>
        <w:rFonts w:ascii="Courier New" w:hAnsi="Courier New" w:cs="Courier New" w:hint="default"/>
      </w:rPr>
    </w:lvl>
    <w:lvl w:ilvl="8" w:tplc="080A0005" w:tentative="1">
      <w:start w:val="1"/>
      <w:numFmt w:val="bullet"/>
      <w:lvlText w:val=""/>
      <w:lvlJc w:val="left"/>
      <w:pPr>
        <w:ind w:left="7756" w:hanging="360"/>
      </w:pPr>
      <w:rPr>
        <w:rFonts w:ascii="Wingdings" w:hAnsi="Wingdings" w:hint="default"/>
      </w:rPr>
    </w:lvl>
  </w:abstractNum>
  <w:abstractNum w:abstractNumId="43" w15:restartNumberingAfterBreak="0">
    <w:nsid w:val="210E402F"/>
    <w:multiLevelType w:val="hybridMultilevel"/>
    <w:tmpl w:val="9A2AA4E4"/>
    <w:styleLink w:val="Formatvorlage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224E387D"/>
    <w:multiLevelType w:val="multilevel"/>
    <w:tmpl w:val="0409001D"/>
    <w:styleLink w:val="Estilo17"/>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23442DD2"/>
    <w:multiLevelType w:val="multilevel"/>
    <w:tmpl w:val="0C0A001F"/>
    <w:styleLink w:val="Estilo51"/>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23F364DB"/>
    <w:multiLevelType w:val="hybridMultilevel"/>
    <w:tmpl w:val="36FE0A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24587EBC"/>
    <w:multiLevelType w:val="multilevel"/>
    <w:tmpl w:val="E44CC88C"/>
    <w:styleLink w:val="Estilo53"/>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251B3D3A"/>
    <w:multiLevelType w:val="multilevel"/>
    <w:tmpl w:val="0C0A001F"/>
    <w:styleLink w:val="Estilo90"/>
    <w:lvl w:ilvl="0">
      <w:start w:val="4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25D3541D"/>
    <w:multiLevelType w:val="multilevel"/>
    <w:tmpl w:val="0C0A001F"/>
    <w:styleLink w:val="Estilo26"/>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26107931"/>
    <w:multiLevelType w:val="multilevel"/>
    <w:tmpl w:val="3D8A5A78"/>
    <w:styleLink w:val="PRINCIPAL"/>
    <w:lvl w:ilvl="0">
      <w:start w:val="1"/>
      <w:numFmt w:val="decimal"/>
      <w:lvlText w:val="%1)"/>
      <w:lvlJc w:val="left"/>
      <w:rPr>
        <w:rFonts w:ascii="Calibri" w:eastAsia="Calibri" w:hAnsi="Calibri" w:cs="Calibri"/>
        <w:position w:val="0"/>
      </w:rPr>
    </w:lvl>
    <w:lvl w:ilvl="1">
      <w:start w:val="1"/>
      <w:numFmt w:val="lowerLetter"/>
      <w:lvlText w:val="%2."/>
      <w:lvlJc w:val="left"/>
      <w:rPr>
        <w:rFonts w:ascii="Calibri" w:eastAsia="Calibri" w:hAnsi="Calibri" w:cs="Calibri"/>
        <w:position w:val="0"/>
      </w:rPr>
    </w:lvl>
    <w:lvl w:ilvl="2">
      <w:start w:val="1"/>
      <w:numFmt w:val="lowerRoman"/>
      <w:lvlText w:val="%3."/>
      <w:lvlJc w:val="left"/>
      <w:rPr>
        <w:rFonts w:ascii="Calibri" w:eastAsia="Calibri" w:hAnsi="Calibri" w:cs="Calibri"/>
        <w:position w:val="0"/>
      </w:rPr>
    </w:lvl>
    <w:lvl w:ilvl="3">
      <w:start w:val="1"/>
      <w:numFmt w:val="decimal"/>
      <w:lvlText w:val="%4."/>
      <w:lvlJc w:val="left"/>
      <w:rPr>
        <w:rFonts w:ascii="Calibri" w:eastAsia="Calibri" w:hAnsi="Calibri" w:cs="Calibri"/>
        <w:position w:val="0"/>
      </w:rPr>
    </w:lvl>
    <w:lvl w:ilvl="4">
      <w:start w:val="1"/>
      <w:numFmt w:val="lowerLetter"/>
      <w:lvlText w:val="%5."/>
      <w:lvlJc w:val="left"/>
      <w:rPr>
        <w:rFonts w:ascii="Calibri" w:eastAsia="Calibri" w:hAnsi="Calibri" w:cs="Calibri"/>
        <w:position w:val="0"/>
      </w:rPr>
    </w:lvl>
    <w:lvl w:ilvl="5">
      <w:start w:val="1"/>
      <w:numFmt w:val="lowerRoman"/>
      <w:lvlText w:val="%6."/>
      <w:lvlJc w:val="left"/>
      <w:rPr>
        <w:rFonts w:ascii="Calibri" w:eastAsia="Calibri" w:hAnsi="Calibri" w:cs="Calibri"/>
        <w:position w:val="0"/>
      </w:rPr>
    </w:lvl>
    <w:lvl w:ilvl="6">
      <w:start w:val="1"/>
      <w:numFmt w:val="decimal"/>
      <w:lvlText w:val="%7."/>
      <w:lvlJc w:val="left"/>
      <w:rPr>
        <w:rFonts w:ascii="Calibri" w:eastAsia="Calibri" w:hAnsi="Calibri" w:cs="Calibri"/>
        <w:position w:val="0"/>
      </w:rPr>
    </w:lvl>
    <w:lvl w:ilvl="7">
      <w:start w:val="1"/>
      <w:numFmt w:val="lowerLetter"/>
      <w:lvlText w:val="%8."/>
      <w:lvlJc w:val="left"/>
      <w:rPr>
        <w:rFonts w:ascii="Calibri" w:eastAsia="Calibri" w:hAnsi="Calibri" w:cs="Calibri"/>
        <w:position w:val="0"/>
      </w:rPr>
    </w:lvl>
    <w:lvl w:ilvl="8">
      <w:start w:val="1"/>
      <w:numFmt w:val="lowerRoman"/>
      <w:lvlText w:val="%9."/>
      <w:lvlJc w:val="left"/>
      <w:rPr>
        <w:rFonts w:ascii="Calibri" w:eastAsia="Calibri" w:hAnsi="Calibri" w:cs="Calibri"/>
        <w:position w:val="0"/>
      </w:rPr>
    </w:lvl>
  </w:abstractNum>
  <w:abstractNum w:abstractNumId="51" w15:restartNumberingAfterBreak="0">
    <w:nsid w:val="27A81120"/>
    <w:multiLevelType w:val="multilevel"/>
    <w:tmpl w:val="4ADC40CC"/>
    <w:styleLink w:val="Estilo8"/>
    <w:lvl w:ilvl="0">
      <w:start w:val="11"/>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52" w15:restartNumberingAfterBreak="0">
    <w:nsid w:val="280F79BC"/>
    <w:multiLevelType w:val="multilevel"/>
    <w:tmpl w:val="CE32FA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28626955"/>
    <w:multiLevelType w:val="hybridMultilevel"/>
    <w:tmpl w:val="4F0E4A7E"/>
    <w:lvl w:ilvl="0" w:tplc="20CCA3B4">
      <w:start w:val="1"/>
      <w:numFmt w:val="lowerLetter"/>
      <w:lvlText w:val="%1)"/>
      <w:lvlJc w:val="left"/>
      <w:pPr>
        <w:ind w:left="3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272C508">
      <w:start w:val="1"/>
      <w:numFmt w:val="lowerLetter"/>
      <w:lvlText w:val="%2"/>
      <w:lvlJc w:val="left"/>
      <w:pPr>
        <w:ind w:left="12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91A0DF2">
      <w:start w:val="1"/>
      <w:numFmt w:val="lowerRoman"/>
      <w:lvlText w:val="%3"/>
      <w:lvlJc w:val="left"/>
      <w:pPr>
        <w:ind w:left="19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08A19E4">
      <w:start w:val="1"/>
      <w:numFmt w:val="decimal"/>
      <w:lvlText w:val="%4"/>
      <w:lvlJc w:val="left"/>
      <w:pPr>
        <w:ind w:left="26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0FC4FDC">
      <w:start w:val="1"/>
      <w:numFmt w:val="lowerLetter"/>
      <w:lvlText w:val="%5"/>
      <w:lvlJc w:val="left"/>
      <w:pPr>
        <w:ind w:left="33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240C566">
      <w:start w:val="1"/>
      <w:numFmt w:val="lowerRoman"/>
      <w:lvlText w:val="%6"/>
      <w:lvlJc w:val="left"/>
      <w:pPr>
        <w:ind w:left="41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4927E32">
      <w:start w:val="1"/>
      <w:numFmt w:val="decimal"/>
      <w:lvlText w:val="%7"/>
      <w:lvlJc w:val="left"/>
      <w:pPr>
        <w:ind w:left="48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8127798">
      <w:start w:val="1"/>
      <w:numFmt w:val="lowerLetter"/>
      <w:lvlText w:val="%8"/>
      <w:lvlJc w:val="left"/>
      <w:pPr>
        <w:ind w:left="55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3F84FFE">
      <w:start w:val="1"/>
      <w:numFmt w:val="lowerRoman"/>
      <w:lvlText w:val="%9"/>
      <w:lvlJc w:val="left"/>
      <w:pPr>
        <w:ind w:left="62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4" w15:restartNumberingAfterBreak="0">
    <w:nsid w:val="2A8C6AF7"/>
    <w:multiLevelType w:val="multilevel"/>
    <w:tmpl w:val="0C0A001D"/>
    <w:styleLink w:val="Estilo33"/>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2B5C1F51"/>
    <w:multiLevelType w:val="multilevel"/>
    <w:tmpl w:val="0C0A001F"/>
    <w:styleLink w:val="Estilo91"/>
    <w:lvl w:ilvl="0">
      <w:start w:val="4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2CCD5ED4"/>
    <w:multiLevelType w:val="multilevel"/>
    <w:tmpl w:val="B68821B4"/>
    <w:styleLink w:val="Estilo10"/>
    <w:lvl w:ilvl="0">
      <w:start w:val="9"/>
      <w:numFmt w:val="decimal"/>
      <w:lvlText w:val="%1."/>
      <w:lvlJc w:val="left"/>
      <w:pPr>
        <w:tabs>
          <w:tab w:val="num" w:pos="855"/>
        </w:tabs>
        <w:ind w:left="855" w:hanging="855"/>
      </w:pPr>
      <w:rPr>
        <w:rFonts w:hint="default"/>
      </w:rPr>
    </w:lvl>
    <w:lvl w:ilvl="1">
      <w:start w:val="1"/>
      <w:numFmt w:val="decimal"/>
      <w:lvlText w:val="%1.%2."/>
      <w:lvlJc w:val="left"/>
      <w:pPr>
        <w:tabs>
          <w:tab w:val="num" w:pos="1281"/>
        </w:tabs>
        <w:ind w:left="1281" w:hanging="855"/>
      </w:pPr>
      <w:rPr>
        <w:rFonts w:hint="default"/>
      </w:rPr>
    </w:lvl>
    <w:lvl w:ilvl="2">
      <w:start w:val="1"/>
      <w:numFmt w:val="decimal"/>
      <w:lvlText w:val="%1.%2.%3."/>
      <w:lvlJc w:val="left"/>
      <w:pPr>
        <w:tabs>
          <w:tab w:val="num" w:pos="1707"/>
        </w:tabs>
        <w:ind w:left="1707" w:hanging="855"/>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57" w15:restartNumberingAfterBreak="0">
    <w:nsid w:val="2CCF2F37"/>
    <w:multiLevelType w:val="multilevel"/>
    <w:tmpl w:val="0C0A001F"/>
    <w:styleLink w:val="Estilo60"/>
    <w:lvl w:ilvl="0">
      <w:start w:val="1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2DD908DC"/>
    <w:multiLevelType w:val="multilevel"/>
    <w:tmpl w:val="81F4E6E4"/>
    <w:styleLink w:val="Estilo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31223194"/>
    <w:multiLevelType w:val="multilevel"/>
    <w:tmpl w:val="851276B0"/>
    <w:lvl w:ilvl="0">
      <w:start w:val="1"/>
      <w:numFmt w:val="lowerLetter"/>
      <w:lvlText w:val="%1."/>
      <w:lvlJc w:val="left"/>
      <w:pPr>
        <w:ind w:left="1146" w:hanging="360"/>
      </w:p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60" w15:restartNumberingAfterBreak="0">
    <w:nsid w:val="316E07D5"/>
    <w:multiLevelType w:val="multilevel"/>
    <w:tmpl w:val="0C0A001F"/>
    <w:styleLink w:val="Estilo92"/>
    <w:lvl w:ilvl="0">
      <w:start w:val="4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31B22BA9"/>
    <w:multiLevelType w:val="multilevel"/>
    <w:tmpl w:val="0C0A001F"/>
    <w:styleLink w:val="Estilo57"/>
    <w:lvl w:ilvl="0">
      <w:start w:val="1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31F67A55"/>
    <w:multiLevelType w:val="multilevel"/>
    <w:tmpl w:val="C5389CFE"/>
    <w:lvl w:ilvl="0">
      <w:start w:val="1"/>
      <w:numFmt w:val="bullet"/>
      <w:lvlText w:val="●"/>
      <w:lvlJc w:val="left"/>
      <w:pPr>
        <w:ind w:left="578" w:hanging="360"/>
      </w:pPr>
      <w:rPr>
        <w:rFonts w:ascii="Noto Sans Symbols" w:eastAsia="Noto Sans Symbols" w:hAnsi="Noto Sans Symbols" w:cs="Noto Sans Symbols"/>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63" w15:restartNumberingAfterBreak="0">
    <w:nsid w:val="33114530"/>
    <w:multiLevelType w:val="multilevel"/>
    <w:tmpl w:val="2D80DB38"/>
    <w:lvl w:ilvl="0">
      <w:start w:val="1"/>
      <w:numFmt w:val="lowerLetter"/>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291"/>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291"/>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291"/>
      </w:pPr>
      <w:rPr>
        <w:smallCaps w:val="0"/>
        <w:strike w:val="0"/>
        <w:shd w:val="clear" w:color="auto" w:fill="auto"/>
        <w:vertAlign w:val="baseline"/>
      </w:rPr>
    </w:lvl>
  </w:abstractNum>
  <w:abstractNum w:abstractNumId="64" w15:restartNumberingAfterBreak="0">
    <w:nsid w:val="348B041F"/>
    <w:multiLevelType w:val="multilevel"/>
    <w:tmpl w:val="0C0A001F"/>
    <w:styleLink w:val="Estilo3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34C82295"/>
    <w:multiLevelType w:val="multilevel"/>
    <w:tmpl w:val="0409001D"/>
    <w:styleLink w:val="Estilo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359B4292"/>
    <w:multiLevelType w:val="hybridMultilevel"/>
    <w:tmpl w:val="1F8E0956"/>
    <w:styleLink w:val="Estilo32"/>
    <w:lvl w:ilvl="0" w:tplc="FFDE8962">
      <w:start w:val="1"/>
      <w:numFmt w:val="upperRoman"/>
      <w:lvlText w:val="%1."/>
      <w:lvlJc w:val="left"/>
      <w:pPr>
        <w:ind w:left="1584" w:hanging="720"/>
      </w:pPr>
      <w:rPr>
        <w:rFonts w:hint="default"/>
      </w:rPr>
    </w:lvl>
    <w:lvl w:ilvl="1" w:tplc="080A0019" w:tentative="1">
      <w:start w:val="1"/>
      <w:numFmt w:val="lowerLetter"/>
      <w:lvlText w:val="%2."/>
      <w:lvlJc w:val="left"/>
      <w:pPr>
        <w:ind w:left="1944" w:hanging="360"/>
      </w:pPr>
    </w:lvl>
    <w:lvl w:ilvl="2" w:tplc="080A001B" w:tentative="1">
      <w:start w:val="1"/>
      <w:numFmt w:val="lowerRoman"/>
      <w:lvlText w:val="%3."/>
      <w:lvlJc w:val="right"/>
      <w:pPr>
        <w:ind w:left="2664" w:hanging="180"/>
      </w:pPr>
    </w:lvl>
    <w:lvl w:ilvl="3" w:tplc="080A000F" w:tentative="1">
      <w:start w:val="1"/>
      <w:numFmt w:val="decimal"/>
      <w:lvlText w:val="%4."/>
      <w:lvlJc w:val="left"/>
      <w:pPr>
        <w:ind w:left="3384" w:hanging="360"/>
      </w:pPr>
    </w:lvl>
    <w:lvl w:ilvl="4" w:tplc="080A0019" w:tentative="1">
      <w:start w:val="1"/>
      <w:numFmt w:val="lowerLetter"/>
      <w:lvlText w:val="%5."/>
      <w:lvlJc w:val="left"/>
      <w:pPr>
        <w:ind w:left="4104" w:hanging="360"/>
      </w:pPr>
    </w:lvl>
    <w:lvl w:ilvl="5" w:tplc="080A001B" w:tentative="1">
      <w:start w:val="1"/>
      <w:numFmt w:val="lowerRoman"/>
      <w:lvlText w:val="%6."/>
      <w:lvlJc w:val="right"/>
      <w:pPr>
        <w:ind w:left="4824" w:hanging="180"/>
      </w:pPr>
    </w:lvl>
    <w:lvl w:ilvl="6" w:tplc="080A000F" w:tentative="1">
      <w:start w:val="1"/>
      <w:numFmt w:val="decimal"/>
      <w:lvlText w:val="%7."/>
      <w:lvlJc w:val="left"/>
      <w:pPr>
        <w:ind w:left="5544" w:hanging="360"/>
      </w:pPr>
    </w:lvl>
    <w:lvl w:ilvl="7" w:tplc="080A0019" w:tentative="1">
      <w:start w:val="1"/>
      <w:numFmt w:val="lowerLetter"/>
      <w:lvlText w:val="%8."/>
      <w:lvlJc w:val="left"/>
      <w:pPr>
        <w:ind w:left="6264" w:hanging="360"/>
      </w:pPr>
    </w:lvl>
    <w:lvl w:ilvl="8" w:tplc="080A001B" w:tentative="1">
      <w:start w:val="1"/>
      <w:numFmt w:val="lowerRoman"/>
      <w:lvlText w:val="%9."/>
      <w:lvlJc w:val="right"/>
      <w:pPr>
        <w:ind w:left="6984" w:hanging="180"/>
      </w:pPr>
    </w:lvl>
  </w:abstractNum>
  <w:abstractNum w:abstractNumId="67" w15:restartNumberingAfterBreak="0">
    <w:nsid w:val="359F51FF"/>
    <w:multiLevelType w:val="multilevel"/>
    <w:tmpl w:val="E82C6E56"/>
    <w:styleLink w:val="Formatvorlage12"/>
    <w:lvl w:ilvl="0">
      <w:start w:val="5"/>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8" w15:restartNumberingAfterBreak="0">
    <w:nsid w:val="361A3755"/>
    <w:multiLevelType w:val="multilevel"/>
    <w:tmpl w:val="0C0A001F"/>
    <w:styleLink w:val="Estilo61"/>
    <w:lvl w:ilvl="0">
      <w:start w:val="2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365767E4"/>
    <w:multiLevelType w:val="multilevel"/>
    <w:tmpl w:val="E5C8A4DE"/>
    <w:styleLink w:val="Estilo15"/>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36767F64"/>
    <w:multiLevelType w:val="multilevel"/>
    <w:tmpl w:val="C9763C8E"/>
    <w:lvl w:ilvl="0">
      <w:start w:val="6"/>
      <w:numFmt w:val="bullet"/>
      <w:pStyle w:val="NormalTabla"/>
      <w:lvlText w:val="-"/>
      <w:lvlJc w:val="left"/>
      <w:pPr>
        <w:ind w:left="720" w:hanging="360"/>
      </w:pPr>
      <w:rPr>
        <w:rFonts w:ascii="Montserrat" w:eastAsia="Montserrat" w:hAnsi="Montserrat" w:cs="Montserra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372B36F8"/>
    <w:multiLevelType w:val="multilevel"/>
    <w:tmpl w:val="0C0A001F"/>
    <w:styleLink w:val="Estilo311"/>
    <w:lvl w:ilvl="0">
      <w:start w:val="5"/>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374C2652"/>
    <w:multiLevelType w:val="multilevel"/>
    <w:tmpl w:val="A20E854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3" w15:restartNumberingAfterBreak="0">
    <w:nsid w:val="393E3C6F"/>
    <w:multiLevelType w:val="multilevel"/>
    <w:tmpl w:val="3A8802EC"/>
    <w:lvl w:ilvl="0">
      <w:start w:val="2"/>
      <w:numFmt w:val="decimal"/>
      <w:lvlText w:val="%1"/>
      <w:lvlJc w:val="left"/>
      <w:pPr>
        <w:ind w:left="405" w:hanging="405"/>
      </w:pPr>
      <w:rPr>
        <w:b w:val="0"/>
        <w:color w:val="0070C0"/>
      </w:rPr>
    </w:lvl>
    <w:lvl w:ilvl="1">
      <w:start w:val="8"/>
      <w:numFmt w:val="decimal"/>
      <w:lvlText w:val="%1.%2"/>
      <w:lvlJc w:val="left"/>
      <w:pPr>
        <w:ind w:left="334" w:hanging="405"/>
      </w:pPr>
    </w:lvl>
    <w:lvl w:ilvl="2">
      <w:start w:val="1"/>
      <w:numFmt w:val="decimal"/>
      <w:lvlText w:val="%1.%2.%3"/>
      <w:lvlJc w:val="left"/>
      <w:pPr>
        <w:ind w:left="578" w:hanging="720"/>
      </w:pPr>
    </w:lvl>
    <w:lvl w:ilvl="3">
      <w:start w:val="1"/>
      <w:numFmt w:val="decimal"/>
      <w:lvlText w:val="%1.%2.%3.%4"/>
      <w:lvlJc w:val="left"/>
      <w:pPr>
        <w:ind w:left="507" w:hanging="720"/>
      </w:pPr>
    </w:lvl>
    <w:lvl w:ilvl="4">
      <w:start w:val="1"/>
      <w:numFmt w:val="decimal"/>
      <w:lvlText w:val="%1.%2.%3.%4.%5"/>
      <w:lvlJc w:val="left"/>
      <w:pPr>
        <w:ind w:left="796" w:hanging="1080"/>
      </w:pPr>
    </w:lvl>
    <w:lvl w:ilvl="5">
      <w:start w:val="1"/>
      <w:numFmt w:val="decimal"/>
      <w:lvlText w:val="%1.%2.%3.%4.%5.%6"/>
      <w:lvlJc w:val="left"/>
      <w:pPr>
        <w:ind w:left="725" w:hanging="1080"/>
      </w:pPr>
    </w:lvl>
    <w:lvl w:ilvl="6">
      <w:start w:val="1"/>
      <w:numFmt w:val="decimal"/>
      <w:lvlText w:val="%1.%2.%3.%4.%5.%6.%7"/>
      <w:lvlJc w:val="left"/>
      <w:pPr>
        <w:ind w:left="1014" w:hanging="1440"/>
      </w:pPr>
    </w:lvl>
    <w:lvl w:ilvl="7">
      <w:start w:val="1"/>
      <w:numFmt w:val="decimal"/>
      <w:lvlText w:val="%1.%2.%3.%4.%5.%6.%7.%8"/>
      <w:lvlJc w:val="left"/>
      <w:pPr>
        <w:ind w:left="943" w:hanging="1440"/>
      </w:pPr>
    </w:lvl>
    <w:lvl w:ilvl="8">
      <w:start w:val="1"/>
      <w:numFmt w:val="decimal"/>
      <w:lvlText w:val="%1.%2.%3.%4.%5.%6.%7.%8.%9"/>
      <w:lvlJc w:val="left"/>
      <w:pPr>
        <w:ind w:left="872" w:hanging="1440"/>
      </w:pPr>
    </w:lvl>
  </w:abstractNum>
  <w:abstractNum w:abstractNumId="74" w15:restartNumberingAfterBreak="0">
    <w:nsid w:val="39664A04"/>
    <w:multiLevelType w:val="multilevel"/>
    <w:tmpl w:val="ECD8B420"/>
    <w:styleLink w:val="Estilo31"/>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691"/>
        </w:tabs>
        <w:ind w:left="691" w:hanging="360"/>
      </w:pPr>
      <w:rPr>
        <w:rFonts w:hint="default"/>
      </w:rPr>
    </w:lvl>
    <w:lvl w:ilvl="2">
      <w:start w:val="3"/>
      <w:numFmt w:val="decimal"/>
      <w:lvlText w:val="%1.%2.%3"/>
      <w:lvlJc w:val="left"/>
      <w:pPr>
        <w:tabs>
          <w:tab w:val="num" w:pos="1382"/>
        </w:tabs>
        <w:ind w:left="1382" w:hanging="720"/>
      </w:pPr>
      <w:rPr>
        <w:rFonts w:hint="default"/>
      </w:rPr>
    </w:lvl>
    <w:lvl w:ilvl="3">
      <w:start w:val="1"/>
      <w:numFmt w:val="decimal"/>
      <w:lvlText w:val="%1.%2.%3.%4"/>
      <w:lvlJc w:val="left"/>
      <w:pPr>
        <w:tabs>
          <w:tab w:val="num" w:pos="2073"/>
        </w:tabs>
        <w:ind w:left="2073" w:hanging="1080"/>
      </w:pPr>
      <w:rPr>
        <w:rFonts w:hint="default"/>
      </w:rPr>
    </w:lvl>
    <w:lvl w:ilvl="4">
      <w:start w:val="1"/>
      <w:numFmt w:val="decimal"/>
      <w:lvlText w:val="%1.%2.%3.%4.%5"/>
      <w:lvlJc w:val="left"/>
      <w:pPr>
        <w:tabs>
          <w:tab w:val="num" w:pos="2404"/>
        </w:tabs>
        <w:ind w:left="2404" w:hanging="108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75" w15:restartNumberingAfterBreak="0">
    <w:nsid w:val="39FA6DFE"/>
    <w:multiLevelType w:val="multilevel"/>
    <w:tmpl w:val="0C0A001F"/>
    <w:styleLink w:val="Estilo84"/>
    <w:lvl w:ilvl="0">
      <w:start w:val="4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3A8A12F9"/>
    <w:multiLevelType w:val="multilevel"/>
    <w:tmpl w:val="1B6C7970"/>
    <w:styleLink w:val="Formatvorlage1"/>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7" w15:restartNumberingAfterBreak="0">
    <w:nsid w:val="3B4339B3"/>
    <w:multiLevelType w:val="multilevel"/>
    <w:tmpl w:val="0C0A001F"/>
    <w:styleLink w:val="Estilo54"/>
    <w:lvl w:ilvl="0">
      <w:start w:val="1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3BB30190"/>
    <w:multiLevelType w:val="multilevel"/>
    <w:tmpl w:val="0409001D"/>
    <w:styleLink w:val="Estilo13"/>
    <w:lvl w:ilvl="0">
      <w:start w:val="1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9" w15:restartNumberingAfterBreak="0">
    <w:nsid w:val="3CCB6EF4"/>
    <w:multiLevelType w:val="hybridMultilevel"/>
    <w:tmpl w:val="DFFE8D04"/>
    <w:lvl w:ilvl="0" w:tplc="53486B88">
      <w:start w:val="1"/>
      <w:numFmt w:val="bullet"/>
      <w:lvlText w:val=""/>
      <w:lvlJc w:val="left"/>
      <w:pPr>
        <w:ind w:left="720" w:hanging="360"/>
      </w:pPr>
      <w:rPr>
        <w:rFonts w:ascii="Symbol" w:hAnsi="Symbol"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15:restartNumberingAfterBreak="0">
    <w:nsid w:val="3D5525F6"/>
    <w:multiLevelType w:val="hybridMultilevel"/>
    <w:tmpl w:val="2DFECF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3E1F6307"/>
    <w:multiLevelType w:val="multilevel"/>
    <w:tmpl w:val="8FB819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3F0314DB"/>
    <w:multiLevelType w:val="hybridMultilevel"/>
    <w:tmpl w:val="7284CD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3F72491D"/>
    <w:multiLevelType w:val="multilevel"/>
    <w:tmpl w:val="0C0A001F"/>
    <w:styleLink w:val="Estilo71"/>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3FAE3A9B"/>
    <w:multiLevelType w:val="multilevel"/>
    <w:tmpl w:val="147A0456"/>
    <w:lvl w:ilvl="0">
      <w:start w:val="1"/>
      <w:numFmt w:val="decimal"/>
      <w:pStyle w:val="Listaconvietas4"/>
      <w:lvlText w:val="%1."/>
      <w:lvlJc w:val="left"/>
      <w:pPr>
        <w:ind w:left="578" w:hanging="360"/>
      </w:pPr>
    </w:lvl>
    <w:lvl w:ilvl="1">
      <w:start w:val="1"/>
      <w:numFmt w:val="lowerLetter"/>
      <w:lvlText w:val="%2."/>
      <w:lvlJc w:val="left"/>
      <w:pPr>
        <w:ind w:left="1298" w:hanging="359"/>
      </w:p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85" w15:restartNumberingAfterBreak="0">
    <w:nsid w:val="3FB95814"/>
    <w:multiLevelType w:val="hybridMultilevel"/>
    <w:tmpl w:val="30021374"/>
    <w:styleLink w:val="TituloFiguraaa"/>
    <w:lvl w:ilvl="0" w:tplc="95BE0A38">
      <w:start w:val="1"/>
      <w:numFmt w:val="decimal"/>
      <w:lvlText w:val="%1."/>
      <w:lvlJc w:val="left"/>
      <w:pPr>
        <w:tabs>
          <w:tab w:val="num" w:pos="360"/>
        </w:tabs>
        <w:ind w:left="360" w:hanging="360"/>
      </w:pPr>
      <w:rPr>
        <w:rFonts w:hint="default"/>
        <w:lang w:val="es-ES"/>
      </w:rPr>
    </w:lvl>
    <w:lvl w:ilvl="1" w:tplc="080A0019">
      <w:start w:val="1"/>
      <w:numFmt w:val="bullet"/>
      <w:lvlText w:val="o"/>
      <w:lvlJc w:val="left"/>
      <w:pPr>
        <w:tabs>
          <w:tab w:val="num" w:pos="1080"/>
        </w:tabs>
        <w:ind w:left="1080" w:hanging="360"/>
      </w:pPr>
      <w:rPr>
        <w:rFonts w:ascii="Courier New" w:hAnsi="Courier New" w:cs="Courier New" w:hint="default"/>
      </w:rPr>
    </w:lvl>
    <w:lvl w:ilvl="2" w:tplc="080A001B">
      <w:start w:val="1"/>
      <w:numFmt w:val="bullet"/>
      <w:lvlText w:val=""/>
      <w:lvlJc w:val="left"/>
      <w:pPr>
        <w:tabs>
          <w:tab w:val="num" w:pos="1800"/>
        </w:tabs>
        <w:ind w:left="1800" w:hanging="360"/>
      </w:pPr>
      <w:rPr>
        <w:rFonts w:ascii="Wingdings" w:hAnsi="Wingdings" w:hint="default"/>
      </w:rPr>
    </w:lvl>
    <w:lvl w:ilvl="3" w:tplc="080A000F">
      <w:start w:val="1"/>
      <w:numFmt w:val="bullet"/>
      <w:lvlText w:val=""/>
      <w:lvlJc w:val="left"/>
      <w:pPr>
        <w:tabs>
          <w:tab w:val="num" w:pos="2520"/>
        </w:tabs>
        <w:ind w:left="2520" w:hanging="360"/>
      </w:pPr>
      <w:rPr>
        <w:rFonts w:ascii="Symbol" w:hAnsi="Symbol" w:hint="default"/>
      </w:rPr>
    </w:lvl>
    <w:lvl w:ilvl="4" w:tplc="080A0019" w:tentative="1">
      <w:start w:val="1"/>
      <w:numFmt w:val="bullet"/>
      <w:lvlText w:val="o"/>
      <w:lvlJc w:val="left"/>
      <w:pPr>
        <w:tabs>
          <w:tab w:val="num" w:pos="3240"/>
        </w:tabs>
        <w:ind w:left="3240" w:hanging="360"/>
      </w:pPr>
      <w:rPr>
        <w:rFonts w:ascii="Courier New" w:hAnsi="Courier New" w:cs="Courier New" w:hint="default"/>
      </w:rPr>
    </w:lvl>
    <w:lvl w:ilvl="5" w:tplc="080A001B" w:tentative="1">
      <w:start w:val="1"/>
      <w:numFmt w:val="bullet"/>
      <w:lvlText w:val=""/>
      <w:lvlJc w:val="left"/>
      <w:pPr>
        <w:tabs>
          <w:tab w:val="num" w:pos="3960"/>
        </w:tabs>
        <w:ind w:left="3960" w:hanging="360"/>
      </w:pPr>
      <w:rPr>
        <w:rFonts w:ascii="Wingdings" w:hAnsi="Wingdings" w:hint="default"/>
      </w:rPr>
    </w:lvl>
    <w:lvl w:ilvl="6" w:tplc="080A000F" w:tentative="1">
      <w:start w:val="1"/>
      <w:numFmt w:val="bullet"/>
      <w:lvlText w:val=""/>
      <w:lvlJc w:val="left"/>
      <w:pPr>
        <w:tabs>
          <w:tab w:val="num" w:pos="4680"/>
        </w:tabs>
        <w:ind w:left="4680" w:hanging="360"/>
      </w:pPr>
      <w:rPr>
        <w:rFonts w:ascii="Symbol" w:hAnsi="Symbol" w:hint="default"/>
      </w:rPr>
    </w:lvl>
    <w:lvl w:ilvl="7" w:tplc="080A0019" w:tentative="1">
      <w:start w:val="1"/>
      <w:numFmt w:val="bullet"/>
      <w:lvlText w:val="o"/>
      <w:lvlJc w:val="left"/>
      <w:pPr>
        <w:tabs>
          <w:tab w:val="num" w:pos="5400"/>
        </w:tabs>
        <w:ind w:left="5400" w:hanging="360"/>
      </w:pPr>
      <w:rPr>
        <w:rFonts w:ascii="Courier New" w:hAnsi="Courier New" w:cs="Courier New" w:hint="default"/>
      </w:rPr>
    </w:lvl>
    <w:lvl w:ilvl="8" w:tplc="080A001B" w:tentative="1">
      <w:start w:val="1"/>
      <w:numFmt w:val="bullet"/>
      <w:lvlText w:val=""/>
      <w:lvlJc w:val="left"/>
      <w:pPr>
        <w:tabs>
          <w:tab w:val="num" w:pos="6120"/>
        </w:tabs>
        <w:ind w:left="6120" w:hanging="360"/>
      </w:pPr>
      <w:rPr>
        <w:rFonts w:ascii="Wingdings" w:hAnsi="Wingdings" w:hint="default"/>
      </w:rPr>
    </w:lvl>
  </w:abstractNum>
  <w:abstractNum w:abstractNumId="86" w15:restartNumberingAfterBreak="0">
    <w:nsid w:val="3FCC4810"/>
    <w:multiLevelType w:val="hybridMultilevel"/>
    <w:tmpl w:val="B162AEC0"/>
    <w:lvl w:ilvl="0" w:tplc="6A4AFE20">
      <w:start w:val="1"/>
      <w:numFmt w:val="lowerLetter"/>
      <w:lvlText w:val="%1)"/>
      <w:lvlJc w:val="left"/>
      <w:pPr>
        <w:ind w:left="38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CB121150">
      <w:start w:val="1"/>
      <w:numFmt w:val="lowerLetter"/>
      <w:lvlText w:val="%2"/>
      <w:lvlJc w:val="left"/>
      <w:pPr>
        <w:ind w:left="10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776282BA">
      <w:start w:val="1"/>
      <w:numFmt w:val="lowerRoman"/>
      <w:lvlText w:val="%3"/>
      <w:lvlJc w:val="left"/>
      <w:pPr>
        <w:ind w:left="18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B9207DDE">
      <w:start w:val="1"/>
      <w:numFmt w:val="decimal"/>
      <w:lvlText w:val="%4"/>
      <w:lvlJc w:val="left"/>
      <w:pPr>
        <w:ind w:left="25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29004C54">
      <w:start w:val="1"/>
      <w:numFmt w:val="lowerLetter"/>
      <w:lvlText w:val="%5"/>
      <w:lvlJc w:val="left"/>
      <w:pPr>
        <w:ind w:left="324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87EA84EA">
      <w:start w:val="1"/>
      <w:numFmt w:val="lowerRoman"/>
      <w:lvlText w:val="%6"/>
      <w:lvlJc w:val="left"/>
      <w:pPr>
        <w:ind w:left="396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886AB852">
      <w:start w:val="1"/>
      <w:numFmt w:val="decimal"/>
      <w:lvlText w:val="%7"/>
      <w:lvlJc w:val="left"/>
      <w:pPr>
        <w:ind w:left="46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B89E10FC">
      <w:start w:val="1"/>
      <w:numFmt w:val="lowerLetter"/>
      <w:lvlText w:val="%8"/>
      <w:lvlJc w:val="left"/>
      <w:pPr>
        <w:ind w:left="54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F14A43E0">
      <w:start w:val="1"/>
      <w:numFmt w:val="lowerRoman"/>
      <w:lvlText w:val="%9"/>
      <w:lvlJc w:val="left"/>
      <w:pPr>
        <w:ind w:left="61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87" w15:restartNumberingAfterBreak="0">
    <w:nsid w:val="405830BA"/>
    <w:multiLevelType w:val="multilevel"/>
    <w:tmpl w:val="8F321BF2"/>
    <w:styleLink w:val="Lista51"/>
    <w:lvl w:ilvl="0">
      <w:start w:val="1"/>
      <w:numFmt w:val="none"/>
      <w:lvlText w:val="FUENTE:"/>
      <w:lvlJc w:val="left"/>
      <w:pPr>
        <w:tabs>
          <w:tab w:val="num" w:pos="284"/>
        </w:tabs>
        <w:ind w:left="0" w:firstLine="0"/>
      </w:pPr>
      <w:rPr>
        <w:rFonts w:ascii="Arial" w:hAnsi="Arial" w:cs="Arial" w:hint="default"/>
        <w:b w:val="0"/>
        <w:i w:val="0"/>
        <w:sz w:val="20"/>
        <w:szCs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8" w15:restartNumberingAfterBreak="0">
    <w:nsid w:val="429A4C76"/>
    <w:multiLevelType w:val="multilevel"/>
    <w:tmpl w:val="79D6ABA6"/>
    <w:styleLink w:val="Formatvorlage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9" w15:restartNumberingAfterBreak="0">
    <w:nsid w:val="42A15B1F"/>
    <w:multiLevelType w:val="multilevel"/>
    <w:tmpl w:val="0409001D"/>
    <w:styleLink w:val="Estilo23"/>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4511582C"/>
    <w:multiLevelType w:val="multilevel"/>
    <w:tmpl w:val="CB9A6196"/>
    <w:lvl w:ilvl="0">
      <w:start w:val="1"/>
      <w:numFmt w:val="lowerLetter"/>
      <w:pStyle w:val="vietas"/>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91" w15:restartNumberingAfterBreak="0">
    <w:nsid w:val="45AD4FEB"/>
    <w:multiLevelType w:val="multilevel"/>
    <w:tmpl w:val="0C0A001F"/>
    <w:styleLink w:val="Estilo72"/>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15:restartNumberingAfterBreak="0">
    <w:nsid w:val="46BB3606"/>
    <w:multiLevelType w:val="multilevel"/>
    <w:tmpl w:val="346A54A8"/>
    <w:styleLink w:val="Estilo42"/>
    <w:lvl w:ilvl="0">
      <w:start w:val="6"/>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46DB0666"/>
    <w:multiLevelType w:val="multilevel"/>
    <w:tmpl w:val="0C0A001F"/>
    <w:styleLink w:val="Estilo35"/>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47D46554"/>
    <w:multiLevelType w:val="multilevel"/>
    <w:tmpl w:val="2D2401D6"/>
    <w:lvl w:ilvl="0">
      <w:start w:val="1"/>
      <w:numFmt w:val="decimal"/>
      <w:pStyle w:val="Estilo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487D1E7C"/>
    <w:multiLevelType w:val="multilevel"/>
    <w:tmpl w:val="0C0A001F"/>
    <w:styleLink w:val="Estilo64"/>
    <w:lvl w:ilvl="0">
      <w:start w:val="2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15:restartNumberingAfterBreak="0">
    <w:nsid w:val="499238F7"/>
    <w:multiLevelType w:val="hybridMultilevel"/>
    <w:tmpl w:val="50F63F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4A3D43F2"/>
    <w:multiLevelType w:val="multilevel"/>
    <w:tmpl w:val="0C0A001F"/>
    <w:styleLink w:val="Estilo79"/>
    <w:lvl w:ilvl="0">
      <w:start w:val="3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15:restartNumberingAfterBreak="0">
    <w:nsid w:val="4A612CE8"/>
    <w:multiLevelType w:val="multilevel"/>
    <w:tmpl w:val="0C0A001F"/>
    <w:styleLink w:val="Estilo50"/>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4B205E32"/>
    <w:multiLevelType w:val="multilevel"/>
    <w:tmpl w:val="C3762CDA"/>
    <w:styleLink w:val="Estilo34"/>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4B350695"/>
    <w:multiLevelType w:val="multilevel"/>
    <w:tmpl w:val="93A0F8CE"/>
    <w:styleLink w:val="Estilo211"/>
    <w:lvl w:ilvl="0">
      <w:start w:val="18"/>
      <w:numFmt w:val="decimal"/>
      <w:lvlText w:val="%1."/>
      <w:lvlJc w:val="left"/>
      <w:pPr>
        <w:tabs>
          <w:tab w:val="num" w:pos="360"/>
        </w:tabs>
        <w:ind w:left="360" w:hanging="360"/>
      </w:pPr>
      <w:rPr>
        <w:rFonts w:hint="default"/>
        <w:b/>
      </w:rPr>
    </w:lvl>
    <w:lvl w:ilvl="1">
      <w:start w:val="1"/>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101" w15:restartNumberingAfterBreak="0">
    <w:nsid w:val="4B3567E8"/>
    <w:multiLevelType w:val="hybridMultilevel"/>
    <w:tmpl w:val="77940C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15:restartNumberingAfterBreak="0">
    <w:nsid w:val="4BCC20D7"/>
    <w:multiLevelType w:val="multilevel"/>
    <w:tmpl w:val="217CE874"/>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4CB8685A"/>
    <w:multiLevelType w:val="multilevel"/>
    <w:tmpl w:val="0C0A001D"/>
    <w:styleLink w:val="Estilo2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4" w15:restartNumberingAfterBreak="0">
    <w:nsid w:val="4DFC0725"/>
    <w:multiLevelType w:val="multilevel"/>
    <w:tmpl w:val="0C0A001F"/>
    <w:styleLink w:val="Estilo56"/>
    <w:lvl w:ilvl="0">
      <w:start w:val="1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4E0D1EE5"/>
    <w:multiLevelType w:val="multilevel"/>
    <w:tmpl w:val="0C0A001F"/>
    <w:styleLink w:val="Estilo49"/>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4E247972"/>
    <w:multiLevelType w:val="multilevel"/>
    <w:tmpl w:val="B7AA9B9E"/>
    <w:styleLink w:val="Estilo6"/>
    <w:lvl w:ilvl="0">
      <w:start w:val="10"/>
      <w:numFmt w:val="decimal"/>
      <w:lvlText w:val="%1."/>
      <w:lvlJc w:val="left"/>
      <w:pPr>
        <w:tabs>
          <w:tab w:val="num" w:pos="786"/>
        </w:tabs>
        <w:ind w:left="786" w:hanging="360"/>
      </w:pPr>
      <w:rPr>
        <w:rFonts w:hint="default"/>
        <w:b/>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608"/>
        </w:tabs>
        <w:ind w:left="8608" w:hanging="1800"/>
      </w:pPr>
      <w:rPr>
        <w:rFonts w:hint="default"/>
      </w:rPr>
    </w:lvl>
  </w:abstractNum>
  <w:abstractNum w:abstractNumId="107" w15:restartNumberingAfterBreak="0">
    <w:nsid w:val="4E5C7441"/>
    <w:multiLevelType w:val="multilevel"/>
    <w:tmpl w:val="70D89166"/>
    <w:lvl w:ilvl="0">
      <w:start w:val="3"/>
      <w:numFmt w:val="decimal"/>
      <w:lvlText w:val="%1"/>
      <w:lvlJc w:val="left"/>
      <w:pPr>
        <w:ind w:left="405" w:hanging="405"/>
      </w:pPr>
      <w:rPr>
        <w:color w:val="000000"/>
      </w:rPr>
    </w:lvl>
    <w:lvl w:ilvl="1">
      <w:start w:val="9"/>
      <w:numFmt w:val="decimal"/>
      <w:lvlText w:val="%1.%2"/>
      <w:lvlJc w:val="left"/>
      <w:pPr>
        <w:ind w:left="405" w:hanging="405"/>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108" w15:restartNumberingAfterBreak="0">
    <w:nsid w:val="4ECD6725"/>
    <w:multiLevelType w:val="multilevel"/>
    <w:tmpl w:val="89064082"/>
    <w:lvl w:ilvl="0">
      <w:start w:val="1"/>
      <w:numFmt w:val="lowerLetter"/>
      <w:lvlText w:val="%1."/>
      <w:lvlJc w:val="left"/>
      <w:pPr>
        <w:ind w:left="578" w:hanging="360"/>
      </w:pPr>
    </w:lvl>
    <w:lvl w:ilvl="1">
      <w:start w:val="1"/>
      <w:numFmt w:val="lowerLetter"/>
      <w:lvlText w:val="%2."/>
      <w:lvlJc w:val="left"/>
      <w:pPr>
        <w:ind w:left="1298" w:hanging="359"/>
      </w:pPr>
    </w:lvl>
    <w:lvl w:ilvl="2">
      <w:start w:val="2"/>
      <w:numFmt w:val="upperLetter"/>
      <w:lvlText w:val="%3)"/>
      <w:lvlJc w:val="left"/>
      <w:pPr>
        <w:ind w:left="2198" w:hanging="360"/>
      </w:pPr>
      <w:rPr>
        <w:color w:val="000000"/>
        <w:u w:val="none"/>
      </w:r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109" w15:restartNumberingAfterBreak="0">
    <w:nsid w:val="4F000A01"/>
    <w:multiLevelType w:val="multilevel"/>
    <w:tmpl w:val="0C0A001F"/>
    <w:styleLink w:val="Estilo69"/>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0" w15:restartNumberingAfterBreak="0">
    <w:nsid w:val="50563C4D"/>
    <w:multiLevelType w:val="multilevel"/>
    <w:tmpl w:val="0C0A001F"/>
    <w:styleLink w:val="Estilo28"/>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15:restartNumberingAfterBreak="0">
    <w:nsid w:val="51AF7AEE"/>
    <w:multiLevelType w:val="multilevel"/>
    <w:tmpl w:val="0C0A001F"/>
    <w:styleLink w:val="Estilo58"/>
    <w:lvl w:ilvl="0">
      <w:start w:val="1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15:restartNumberingAfterBreak="0">
    <w:nsid w:val="52721387"/>
    <w:multiLevelType w:val="multilevel"/>
    <w:tmpl w:val="C64E2430"/>
    <w:lvl w:ilvl="0">
      <w:start w:val="1"/>
      <w:numFmt w:val="lowerLetter"/>
      <w:pStyle w:val="Listaconnmeros"/>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291"/>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291"/>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291"/>
      </w:pPr>
      <w:rPr>
        <w:smallCaps w:val="0"/>
        <w:strike w:val="0"/>
        <w:shd w:val="clear" w:color="auto" w:fill="auto"/>
        <w:vertAlign w:val="baseline"/>
      </w:rPr>
    </w:lvl>
  </w:abstractNum>
  <w:abstractNum w:abstractNumId="113" w15:restartNumberingAfterBreak="0">
    <w:nsid w:val="528757BD"/>
    <w:multiLevelType w:val="multilevel"/>
    <w:tmpl w:val="0C0A001F"/>
    <w:styleLink w:val="Estilo52"/>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15:restartNumberingAfterBreak="0">
    <w:nsid w:val="52B65B8E"/>
    <w:multiLevelType w:val="multilevel"/>
    <w:tmpl w:val="0C0A001F"/>
    <w:styleLink w:val="Estilo73"/>
    <w:lvl w:ilvl="0">
      <w:start w:val="3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15:restartNumberingAfterBreak="0">
    <w:nsid w:val="552F4443"/>
    <w:multiLevelType w:val="multilevel"/>
    <w:tmpl w:val="0C0A001F"/>
    <w:styleLink w:val="Estilo44"/>
    <w:lvl w:ilvl="0">
      <w:start w:val="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6" w15:restartNumberingAfterBreak="0">
    <w:nsid w:val="55916E72"/>
    <w:multiLevelType w:val="hybridMultilevel"/>
    <w:tmpl w:val="86FAB5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55B37A1C"/>
    <w:multiLevelType w:val="multilevel"/>
    <w:tmpl w:val="0409001D"/>
    <w:styleLink w:val="Estilo20"/>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8" w15:restartNumberingAfterBreak="0">
    <w:nsid w:val="56C45A25"/>
    <w:multiLevelType w:val="multilevel"/>
    <w:tmpl w:val="0C0A001F"/>
    <w:styleLink w:val="Estilo27"/>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9" w15:restartNumberingAfterBreak="0">
    <w:nsid w:val="58433963"/>
    <w:multiLevelType w:val="multilevel"/>
    <w:tmpl w:val="9B186A98"/>
    <w:lvl w:ilvl="0">
      <w:start w:val="1"/>
      <w:numFmt w:val="decimal"/>
      <w:lvlText w:val="%1."/>
      <w:lvlJc w:val="left"/>
      <w:pPr>
        <w:ind w:left="578" w:hanging="360"/>
      </w:pPr>
    </w:lvl>
    <w:lvl w:ilvl="1">
      <w:start w:val="1"/>
      <w:numFmt w:val="bullet"/>
      <w:lvlText w:val="●"/>
      <w:lvlJc w:val="left"/>
      <w:pPr>
        <w:ind w:left="1146" w:hanging="360"/>
      </w:pPr>
      <w:rPr>
        <w:rFonts w:ascii="Noto Sans Symbols" w:eastAsia="Noto Sans Symbols" w:hAnsi="Noto Sans Symbols" w:cs="Noto Sans Symbols"/>
        <w:color w:val="000000"/>
      </w:r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120" w15:restartNumberingAfterBreak="0">
    <w:nsid w:val="5B5B09E7"/>
    <w:multiLevelType w:val="multilevel"/>
    <w:tmpl w:val="0C0A001F"/>
    <w:styleLink w:val="1111111"/>
    <w:lvl w:ilvl="0">
      <w:start w:val="2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1" w15:restartNumberingAfterBreak="0">
    <w:nsid w:val="5C4F1432"/>
    <w:multiLevelType w:val="multilevel"/>
    <w:tmpl w:val="0C0A001F"/>
    <w:styleLink w:val="Estilo74"/>
    <w:lvl w:ilvl="0">
      <w:start w:val="3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15:restartNumberingAfterBreak="0">
    <w:nsid w:val="5CF56A66"/>
    <w:multiLevelType w:val="hybridMultilevel"/>
    <w:tmpl w:val="4C2ED2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15:restartNumberingAfterBreak="0">
    <w:nsid w:val="5D166635"/>
    <w:multiLevelType w:val="multilevel"/>
    <w:tmpl w:val="0C0A001F"/>
    <w:styleLink w:val="Estilo59"/>
    <w:lvl w:ilvl="0">
      <w:start w:val="1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4" w15:restartNumberingAfterBreak="0">
    <w:nsid w:val="5E757257"/>
    <w:multiLevelType w:val="multilevel"/>
    <w:tmpl w:val="0C0A001F"/>
    <w:styleLink w:val="Estilo55"/>
    <w:lvl w:ilvl="0">
      <w:start w:val="1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5" w15:restartNumberingAfterBreak="0">
    <w:nsid w:val="5F5F0452"/>
    <w:multiLevelType w:val="multilevel"/>
    <w:tmpl w:val="48987E2E"/>
    <w:styleLink w:val="111111"/>
    <w:lvl w:ilvl="0">
      <w:start w:val="1"/>
      <w:numFmt w:val="decimal"/>
      <w:lvlText w:val="%1."/>
      <w:lvlJc w:val="left"/>
      <w:pPr>
        <w:ind w:left="786" w:hanging="360"/>
      </w:pPr>
      <w:rPr>
        <w:b/>
      </w:rPr>
    </w:lvl>
    <w:lvl w:ilvl="1">
      <w:start w:val="1"/>
      <w:numFmt w:val="decimal"/>
      <w:isLgl/>
      <w:lvlText w:val="%1.%2"/>
      <w:lvlJc w:val="left"/>
      <w:pPr>
        <w:ind w:left="1440" w:hanging="360"/>
      </w:pPr>
    </w:lvl>
    <w:lvl w:ilvl="2">
      <w:start w:val="1"/>
      <w:numFmt w:val="decimal"/>
      <w:isLgl/>
      <w:lvlText w:val="%1.%2.%3"/>
      <w:lvlJc w:val="left"/>
      <w:pPr>
        <w:ind w:left="2160" w:hanging="720"/>
      </w:pPr>
      <w:rPr>
        <w:b/>
      </w:rPr>
    </w:lvl>
    <w:lvl w:ilvl="3">
      <w:start w:val="1"/>
      <w:numFmt w:val="decimal"/>
      <w:isLgl/>
      <w:lvlText w:val="%1.%2.%3.%4"/>
      <w:lvlJc w:val="left"/>
      <w:pPr>
        <w:ind w:left="2520" w:hanging="720"/>
      </w:pPr>
    </w:lvl>
    <w:lvl w:ilvl="4">
      <w:start w:val="1"/>
      <w:numFmt w:val="decimal"/>
      <w:isLgl/>
      <w:lvlText w:val="%1.%2.%3.%4.%5"/>
      <w:lvlJc w:val="left"/>
      <w:pPr>
        <w:ind w:left="3240" w:hanging="1080"/>
      </w:pPr>
    </w:lvl>
    <w:lvl w:ilvl="5">
      <w:start w:val="1"/>
      <w:numFmt w:val="decimal"/>
      <w:isLgl/>
      <w:lvlText w:val="%1.%2.%3.%4.%5.%6"/>
      <w:lvlJc w:val="left"/>
      <w:pPr>
        <w:ind w:left="3600" w:hanging="1080"/>
      </w:pPr>
    </w:lvl>
    <w:lvl w:ilvl="6">
      <w:start w:val="1"/>
      <w:numFmt w:val="decimal"/>
      <w:isLgl/>
      <w:lvlText w:val="%1.%2.%3.%4.%5.%6.%7"/>
      <w:lvlJc w:val="left"/>
      <w:pPr>
        <w:ind w:left="4320" w:hanging="1440"/>
      </w:pPr>
    </w:lvl>
    <w:lvl w:ilvl="7">
      <w:start w:val="1"/>
      <w:numFmt w:val="decimal"/>
      <w:isLgl/>
      <w:lvlText w:val="%1.%2.%3.%4.%5.%6.%7.%8"/>
      <w:lvlJc w:val="left"/>
      <w:pPr>
        <w:ind w:left="4680" w:hanging="1440"/>
      </w:pPr>
    </w:lvl>
    <w:lvl w:ilvl="8">
      <w:start w:val="1"/>
      <w:numFmt w:val="decimal"/>
      <w:isLgl/>
      <w:lvlText w:val="%1.%2.%3.%4.%5.%6.%7.%8.%9"/>
      <w:lvlJc w:val="left"/>
      <w:pPr>
        <w:ind w:left="5400" w:hanging="1800"/>
      </w:pPr>
    </w:lvl>
  </w:abstractNum>
  <w:abstractNum w:abstractNumId="126" w15:restartNumberingAfterBreak="0">
    <w:nsid w:val="5FE634BD"/>
    <w:multiLevelType w:val="multilevel"/>
    <w:tmpl w:val="0C0A001F"/>
    <w:styleLink w:val="Estilo41"/>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5FEB09AD"/>
    <w:multiLevelType w:val="hybridMultilevel"/>
    <w:tmpl w:val="F87C5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8" w15:restartNumberingAfterBreak="0">
    <w:nsid w:val="60FD09B2"/>
    <w:multiLevelType w:val="multilevel"/>
    <w:tmpl w:val="0C0A001F"/>
    <w:styleLink w:val="Estilo48"/>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15:restartNumberingAfterBreak="0">
    <w:nsid w:val="64236E7A"/>
    <w:multiLevelType w:val="multilevel"/>
    <w:tmpl w:val="0C0A001F"/>
    <w:styleLink w:val="Estilo3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0" w15:restartNumberingAfterBreak="0">
    <w:nsid w:val="643E71E1"/>
    <w:multiLevelType w:val="multilevel"/>
    <w:tmpl w:val="0C0A001F"/>
    <w:styleLink w:val="Estilo94"/>
    <w:lvl w:ilvl="0">
      <w:start w:val="5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1" w15:restartNumberingAfterBreak="0">
    <w:nsid w:val="664F4281"/>
    <w:multiLevelType w:val="hybridMultilevel"/>
    <w:tmpl w:val="0C38349C"/>
    <w:lvl w:ilvl="0" w:tplc="080A0001">
      <w:start w:val="1"/>
      <w:numFmt w:val="bullet"/>
      <w:lvlText w:val=""/>
      <w:lvlJc w:val="left"/>
      <w:pPr>
        <w:ind w:left="1298" w:hanging="360"/>
      </w:pPr>
      <w:rPr>
        <w:rFonts w:ascii="Symbol" w:hAnsi="Symbol" w:hint="default"/>
      </w:rPr>
    </w:lvl>
    <w:lvl w:ilvl="1" w:tplc="080A0003" w:tentative="1">
      <w:start w:val="1"/>
      <w:numFmt w:val="bullet"/>
      <w:lvlText w:val="o"/>
      <w:lvlJc w:val="left"/>
      <w:pPr>
        <w:ind w:left="2018" w:hanging="360"/>
      </w:pPr>
      <w:rPr>
        <w:rFonts w:ascii="Courier New" w:hAnsi="Courier New" w:cs="Courier New" w:hint="default"/>
      </w:rPr>
    </w:lvl>
    <w:lvl w:ilvl="2" w:tplc="080A0005" w:tentative="1">
      <w:start w:val="1"/>
      <w:numFmt w:val="bullet"/>
      <w:lvlText w:val=""/>
      <w:lvlJc w:val="left"/>
      <w:pPr>
        <w:ind w:left="2738" w:hanging="360"/>
      </w:pPr>
      <w:rPr>
        <w:rFonts w:ascii="Wingdings" w:hAnsi="Wingdings" w:hint="default"/>
      </w:rPr>
    </w:lvl>
    <w:lvl w:ilvl="3" w:tplc="080A0001" w:tentative="1">
      <w:start w:val="1"/>
      <w:numFmt w:val="bullet"/>
      <w:lvlText w:val=""/>
      <w:lvlJc w:val="left"/>
      <w:pPr>
        <w:ind w:left="3458" w:hanging="360"/>
      </w:pPr>
      <w:rPr>
        <w:rFonts w:ascii="Symbol" w:hAnsi="Symbol" w:hint="default"/>
      </w:rPr>
    </w:lvl>
    <w:lvl w:ilvl="4" w:tplc="080A0003" w:tentative="1">
      <w:start w:val="1"/>
      <w:numFmt w:val="bullet"/>
      <w:lvlText w:val="o"/>
      <w:lvlJc w:val="left"/>
      <w:pPr>
        <w:ind w:left="4178" w:hanging="360"/>
      </w:pPr>
      <w:rPr>
        <w:rFonts w:ascii="Courier New" w:hAnsi="Courier New" w:cs="Courier New" w:hint="default"/>
      </w:rPr>
    </w:lvl>
    <w:lvl w:ilvl="5" w:tplc="080A0005" w:tentative="1">
      <w:start w:val="1"/>
      <w:numFmt w:val="bullet"/>
      <w:lvlText w:val=""/>
      <w:lvlJc w:val="left"/>
      <w:pPr>
        <w:ind w:left="4898" w:hanging="360"/>
      </w:pPr>
      <w:rPr>
        <w:rFonts w:ascii="Wingdings" w:hAnsi="Wingdings" w:hint="default"/>
      </w:rPr>
    </w:lvl>
    <w:lvl w:ilvl="6" w:tplc="080A0001" w:tentative="1">
      <w:start w:val="1"/>
      <w:numFmt w:val="bullet"/>
      <w:lvlText w:val=""/>
      <w:lvlJc w:val="left"/>
      <w:pPr>
        <w:ind w:left="5618" w:hanging="360"/>
      </w:pPr>
      <w:rPr>
        <w:rFonts w:ascii="Symbol" w:hAnsi="Symbol" w:hint="default"/>
      </w:rPr>
    </w:lvl>
    <w:lvl w:ilvl="7" w:tplc="080A0003" w:tentative="1">
      <w:start w:val="1"/>
      <w:numFmt w:val="bullet"/>
      <w:lvlText w:val="o"/>
      <w:lvlJc w:val="left"/>
      <w:pPr>
        <w:ind w:left="6338" w:hanging="360"/>
      </w:pPr>
      <w:rPr>
        <w:rFonts w:ascii="Courier New" w:hAnsi="Courier New" w:cs="Courier New" w:hint="default"/>
      </w:rPr>
    </w:lvl>
    <w:lvl w:ilvl="8" w:tplc="080A0005" w:tentative="1">
      <w:start w:val="1"/>
      <w:numFmt w:val="bullet"/>
      <w:lvlText w:val=""/>
      <w:lvlJc w:val="left"/>
      <w:pPr>
        <w:ind w:left="7058" w:hanging="360"/>
      </w:pPr>
      <w:rPr>
        <w:rFonts w:ascii="Wingdings" w:hAnsi="Wingdings" w:hint="default"/>
      </w:rPr>
    </w:lvl>
  </w:abstractNum>
  <w:abstractNum w:abstractNumId="132" w15:restartNumberingAfterBreak="0">
    <w:nsid w:val="67404245"/>
    <w:multiLevelType w:val="hybridMultilevel"/>
    <w:tmpl w:val="110670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3" w15:restartNumberingAfterBreak="0">
    <w:nsid w:val="67FB4B71"/>
    <w:multiLevelType w:val="multilevel"/>
    <w:tmpl w:val="CA3011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69482C26"/>
    <w:multiLevelType w:val="multilevel"/>
    <w:tmpl w:val="F78C60D8"/>
    <w:lvl w:ilvl="0">
      <w:start w:val="5"/>
      <w:numFmt w:val="decimal"/>
      <w:lvlText w:val="%1"/>
      <w:lvlJc w:val="left"/>
      <w:pPr>
        <w:ind w:left="360" w:hanging="360"/>
      </w:pPr>
    </w:lvl>
    <w:lvl w:ilvl="1">
      <w:start w:val="1"/>
      <w:numFmt w:val="decimal"/>
      <w:lvlText w:val="%1.%2"/>
      <w:lvlJc w:val="left"/>
      <w:pPr>
        <w:ind w:left="360" w:hanging="360"/>
      </w:pPr>
    </w:lvl>
    <w:lvl w:ilvl="2">
      <w:start w:val="1"/>
      <w:numFmt w:val="lowerLetter"/>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35" w15:restartNumberingAfterBreak="0">
    <w:nsid w:val="6A2715B7"/>
    <w:multiLevelType w:val="multilevel"/>
    <w:tmpl w:val="0C0A001F"/>
    <w:styleLink w:val="Estilo81"/>
    <w:lvl w:ilvl="0">
      <w:start w:val="3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15:restartNumberingAfterBreak="0">
    <w:nsid w:val="6A6C7EE0"/>
    <w:multiLevelType w:val="hybridMultilevel"/>
    <w:tmpl w:val="1DF83D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7" w15:restartNumberingAfterBreak="0">
    <w:nsid w:val="6B160BCA"/>
    <w:multiLevelType w:val="hybridMultilevel"/>
    <w:tmpl w:val="52B0A3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8" w15:restartNumberingAfterBreak="0">
    <w:nsid w:val="6B700946"/>
    <w:multiLevelType w:val="hybridMultilevel"/>
    <w:tmpl w:val="F32A35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9" w15:restartNumberingAfterBreak="0">
    <w:nsid w:val="6C7764E4"/>
    <w:multiLevelType w:val="multilevel"/>
    <w:tmpl w:val="0C0A001F"/>
    <w:styleLink w:val="Estilo46"/>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0" w15:restartNumberingAfterBreak="0">
    <w:nsid w:val="6CF4294E"/>
    <w:multiLevelType w:val="hybridMultilevel"/>
    <w:tmpl w:val="C2943D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1" w15:restartNumberingAfterBreak="0">
    <w:nsid w:val="6D3D1BB9"/>
    <w:multiLevelType w:val="multilevel"/>
    <w:tmpl w:val="6B7E3C3E"/>
    <w:lvl w:ilvl="0">
      <w:start w:val="3"/>
      <w:numFmt w:val="decimal"/>
      <w:lvlText w:val="%1"/>
      <w:lvlJc w:val="left"/>
      <w:pPr>
        <w:ind w:left="360" w:hanging="360"/>
      </w:pPr>
    </w:lvl>
    <w:lvl w:ilvl="1">
      <w:start w:val="1"/>
      <w:numFmt w:val="decimal"/>
      <w:lvlText w:val="%1.%2"/>
      <w:lvlJc w:val="left"/>
      <w:pPr>
        <w:ind w:left="360" w:hanging="360"/>
      </w:pPr>
      <w:rPr>
        <w:b/>
      </w:rPr>
    </w:lvl>
    <w:lvl w:ilvl="2">
      <w:start w:val="1"/>
      <w:numFmt w:val="decimal"/>
      <w:lvlText w:val="3.1"/>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42" w15:restartNumberingAfterBreak="0">
    <w:nsid w:val="6DC60773"/>
    <w:multiLevelType w:val="multilevel"/>
    <w:tmpl w:val="F020B0C4"/>
    <w:lvl w:ilvl="0">
      <w:start w:val="1"/>
      <w:numFmt w:val="decimal"/>
      <w:lvlText w:val="%1."/>
      <w:lvlJc w:val="left"/>
      <w:pPr>
        <w:ind w:left="1475" w:hanging="765"/>
      </w:pPr>
    </w:lvl>
    <w:lvl w:ilvl="1">
      <w:start w:val="1"/>
      <w:numFmt w:val="lowerLetter"/>
      <w:lvlText w:val="%2."/>
      <w:lvlJc w:val="left"/>
      <w:pPr>
        <w:ind w:left="-194" w:hanging="360"/>
      </w:pPr>
    </w:lvl>
    <w:lvl w:ilvl="2">
      <w:start w:val="1"/>
      <w:numFmt w:val="lowerRoman"/>
      <w:lvlText w:val="%3."/>
      <w:lvlJc w:val="right"/>
      <w:pPr>
        <w:ind w:left="526" w:hanging="180"/>
      </w:pPr>
    </w:lvl>
    <w:lvl w:ilvl="3">
      <w:start w:val="1"/>
      <w:numFmt w:val="decimal"/>
      <w:lvlText w:val="%4."/>
      <w:lvlJc w:val="left"/>
      <w:pPr>
        <w:ind w:left="1246" w:hanging="360"/>
      </w:pPr>
    </w:lvl>
    <w:lvl w:ilvl="4">
      <w:start w:val="1"/>
      <w:numFmt w:val="lowerLetter"/>
      <w:lvlText w:val="%5."/>
      <w:lvlJc w:val="left"/>
      <w:pPr>
        <w:ind w:left="1966" w:hanging="360"/>
      </w:pPr>
    </w:lvl>
    <w:lvl w:ilvl="5">
      <w:start w:val="1"/>
      <w:numFmt w:val="lowerRoman"/>
      <w:lvlText w:val="%6."/>
      <w:lvlJc w:val="right"/>
      <w:pPr>
        <w:ind w:left="2686" w:hanging="180"/>
      </w:pPr>
    </w:lvl>
    <w:lvl w:ilvl="6">
      <w:start w:val="1"/>
      <w:numFmt w:val="decimal"/>
      <w:lvlText w:val="%7."/>
      <w:lvlJc w:val="left"/>
      <w:pPr>
        <w:ind w:left="3406" w:hanging="360"/>
      </w:pPr>
    </w:lvl>
    <w:lvl w:ilvl="7">
      <w:start w:val="1"/>
      <w:numFmt w:val="lowerLetter"/>
      <w:lvlText w:val="%8."/>
      <w:lvlJc w:val="left"/>
      <w:pPr>
        <w:ind w:left="4126" w:hanging="360"/>
      </w:pPr>
    </w:lvl>
    <w:lvl w:ilvl="8">
      <w:start w:val="1"/>
      <w:numFmt w:val="lowerRoman"/>
      <w:lvlText w:val="%9."/>
      <w:lvlJc w:val="right"/>
      <w:pPr>
        <w:ind w:left="4846" w:hanging="180"/>
      </w:pPr>
    </w:lvl>
  </w:abstractNum>
  <w:abstractNum w:abstractNumId="143" w15:restartNumberingAfterBreak="0">
    <w:nsid w:val="6DF17579"/>
    <w:multiLevelType w:val="multilevel"/>
    <w:tmpl w:val="0C0A001F"/>
    <w:styleLink w:val="Estilo62"/>
    <w:lvl w:ilvl="0">
      <w:start w:val="2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4" w15:restartNumberingAfterBreak="0">
    <w:nsid w:val="6E214466"/>
    <w:multiLevelType w:val="multilevel"/>
    <w:tmpl w:val="0C0A001F"/>
    <w:styleLink w:val="Estilo83"/>
    <w:lvl w:ilvl="0">
      <w:start w:val="3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5" w15:restartNumberingAfterBreak="0">
    <w:nsid w:val="6F58577F"/>
    <w:multiLevelType w:val="multilevel"/>
    <w:tmpl w:val="0C0A001F"/>
    <w:styleLink w:val="Estilo78"/>
    <w:lvl w:ilvl="0">
      <w:start w:val="3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6" w15:restartNumberingAfterBreak="0">
    <w:nsid w:val="6F6A01F7"/>
    <w:multiLevelType w:val="multilevel"/>
    <w:tmpl w:val="9026926A"/>
    <w:styleLink w:val="Estilo18"/>
    <w:lvl w:ilvl="0">
      <w:start w:val="15"/>
      <w:numFmt w:val="decimal"/>
      <w:lvlText w:val="%1."/>
      <w:lvlJc w:val="left"/>
      <w:pPr>
        <w:tabs>
          <w:tab w:val="num" w:pos="690"/>
        </w:tabs>
        <w:ind w:left="690" w:hanging="6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47" w15:restartNumberingAfterBreak="0">
    <w:nsid w:val="6F80620D"/>
    <w:multiLevelType w:val="multilevel"/>
    <w:tmpl w:val="0C0A001F"/>
    <w:styleLink w:val="Estilo67"/>
    <w:lvl w:ilvl="0">
      <w:start w:val="2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8" w15:restartNumberingAfterBreak="0">
    <w:nsid w:val="6FBE0CBF"/>
    <w:multiLevelType w:val="multilevel"/>
    <w:tmpl w:val="0C0A001F"/>
    <w:styleLink w:val="Estilo80"/>
    <w:lvl w:ilvl="0">
      <w:start w:val="3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9" w15:restartNumberingAfterBreak="0">
    <w:nsid w:val="711F0871"/>
    <w:multiLevelType w:val="hybridMultilevel"/>
    <w:tmpl w:val="0868C98A"/>
    <w:lvl w:ilvl="0" w:tplc="2B78E6D8">
      <w:start w:val="1"/>
      <w:numFmt w:val="lowerLetter"/>
      <w:lvlText w:val="%1)"/>
      <w:lvlJc w:val="left"/>
      <w:pPr>
        <w:ind w:left="17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B28085C2">
      <w:start w:val="1"/>
      <w:numFmt w:val="lowerLetter"/>
      <w:lvlText w:val="%2"/>
      <w:lvlJc w:val="left"/>
      <w:pPr>
        <w:ind w:left="10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0696F412">
      <w:start w:val="1"/>
      <w:numFmt w:val="lowerRoman"/>
      <w:lvlText w:val="%3"/>
      <w:lvlJc w:val="left"/>
      <w:pPr>
        <w:ind w:left="18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21A0406C">
      <w:start w:val="1"/>
      <w:numFmt w:val="decimal"/>
      <w:lvlText w:val="%4"/>
      <w:lvlJc w:val="left"/>
      <w:pPr>
        <w:ind w:left="25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EB908A44">
      <w:start w:val="1"/>
      <w:numFmt w:val="lowerLetter"/>
      <w:lvlText w:val="%5"/>
      <w:lvlJc w:val="left"/>
      <w:pPr>
        <w:ind w:left="324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DC34527E">
      <w:start w:val="1"/>
      <w:numFmt w:val="lowerRoman"/>
      <w:lvlText w:val="%6"/>
      <w:lvlJc w:val="left"/>
      <w:pPr>
        <w:ind w:left="396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0E564AB2">
      <w:start w:val="1"/>
      <w:numFmt w:val="decimal"/>
      <w:lvlText w:val="%7"/>
      <w:lvlJc w:val="left"/>
      <w:pPr>
        <w:ind w:left="46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E03E2672">
      <w:start w:val="1"/>
      <w:numFmt w:val="lowerLetter"/>
      <w:lvlText w:val="%8"/>
      <w:lvlJc w:val="left"/>
      <w:pPr>
        <w:ind w:left="54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3D50A5FE">
      <w:start w:val="1"/>
      <w:numFmt w:val="lowerRoman"/>
      <w:lvlText w:val="%9"/>
      <w:lvlJc w:val="left"/>
      <w:pPr>
        <w:ind w:left="61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150" w15:restartNumberingAfterBreak="0">
    <w:nsid w:val="715D5A18"/>
    <w:multiLevelType w:val="multilevel"/>
    <w:tmpl w:val="0C0A001F"/>
    <w:styleLink w:val="Estilo85"/>
    <w:lvl w:ilvl="0">
      <w:start w:val="4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1" w15:restartNumberingAfterBreak="0">
    <w:nsid w:val="717D0EFB"/>
    <w:multiLevelType w:val="multilevel"/>
    <w:tmpl w:val="B84498DC"/>
    <w:lvl w:ilvl="0">
      <w:start w:val="1"/>
      <w:numFmt w:val="lowerLetter"/>
      <w:pStyle w:val="Bul1"/>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2" w15:restartNumberingAfterBreak="0">
    <w:nsid w:val="719241A8"/>
    <w:multiLevelType w:val="multilevel"/>
    <w:tmpl w:val="0C0A001F"/>
    <w:styleLink w:val="Estilo83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53" w15:restartNumberingAfterBreak="0">
    <w:nsid w:val="71B03C97"/>
    <w:multiLevelType w:val="multilevel"/>
    <w:tmpl w:val="0C0A001F"/>
    <w:styleLink w:val="Estilo2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4" w15:restartNumberingAfterBreak="0">
    <w:nsid w:val="7277180C"/>
    <w:multiLevelType w:val="multilevel"/>
    <w:tmpl w:val="0C0A001F"/>
    <w:styleLink w:val="Estilo82"/>
    <w:lvl w:ilvl="0">
      <w:start w:val="3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5" w15:restartNumberingAfterBreak="0">
    <w:nsid w:val="728226B1"/>
    <w:multiLevelType w:val="multilevel"/>
    <w:tmpl w:val="27AEA6DA"/>
    <w:lvl w:ilvl="0">
      <w:start w:val="1"/>
      <w:numFmt w:val="bullet"/>
      <w:lvlText w:val="❖"/>
      <w:lvlJc w:val="left"/>
      <w:pPr>
        <w:ind w:left="1494" w:hanging="360"/>
      </w:pPr>
      <w:rPr>
        <w:rFonts w:ascii="Noto Sans Symbols" w:eastAsia="Noto Sans Symbols" w:hAnsi="Noto Sans Symbols" w:cs="Noto Sans Symbols"/>
      </w:rPr>
    </w:lvl>
    <w:lvl w:ilvl="1">
      <w:start w:val="1"/>
      <w:numFmt w:val="lowerLetter"/>
      <w:lvlText w:val="%2."/>
      <w:lvlJc w:val="left"/>
      <w:pPr>
        <w:ind w:left="2779" w:hanging="360"/>
      </w:pPr>
    </w:lvl>
    <w:lvl w:ilvl="2">
      <w:start w:val="1"/>
      <w:numFmt w:val="upperLetter"/>
      <w:lvlText w:val="%3)"/>
      <w:lvlJc w:val="left"/>
      <w:pPr>
        <w:ind w:left="3679" w:hanging="360"/>
      </w:pPr>
    </w:lvl>
    <w:lvl w:ilvl="3">
      <w:start w:val="5"/>
      <w:numFmt w:val="bullet"/>
      <w:lvlText w:val="•"/>
      <w:lvlJc w:val="left"/>
      <w:pPr>
        <w:ind w:left="4219" w:hanging="360"/>
      </w:pPr>
      <w:rPr>
        <w:rFonts w:ascii="Noto Sans" w:eastAsia="Noto Sans" w:hAnsi="Noto Sans" w:cs="Noto Sans"/>
      </w:rPr>
    </w:lvl>
    <w:lvl w:ilvl="4">
      <w:start w:val="1"/>
      <w:numFmt w:val="lowerLetter"/>
      <w:lvlText w:val="%5."/>
      <w:lvlJc w:val="left"/>
      <w:pPr>
        <w:ind w:left="4939" w:hanging="360"/>
      </w:pPr>
    </w:lvl>
    <w:lvl w:ilvl="5">
      <w:start w:val="1"/>
      <w:numFmt w:val="lowerRoman"/>
      <w:lvlText w:val="%6."/>
      <w:lvlJc w:val="right"/>
      <w:pPr>
        <w:ind w:left="5659" w:hanging="180"/>
      </w:pPr>
    </w:lvl>
    <w:lvl w:ilvl="6">
      <w:start w:val="1"/>
      <w:numFmt w:val="decimal"/>
      <w:lvlText w:val="%7."/>
      <w:lvlJc w:val="left"/>
      <w:pPr>
        <w:ind w:left="6379" w:hanging="360"/>
      </w:pPr>
    </w:lvl>
    <w:lvl w:ilvl="7">
      <w:start w:val="1"/>
      <w:numFmt w:val="lowerLetter"/>
      <w:lvlText w:val="%8."/>
      <w:lvlJc w:val="left"/>
      <w:pPr>
        <w:ind w:left="7099" w:hanging="360"/>
      </w:pPr>
    </w:lvl>
    <w:lvl w:ilvl="8">
      <w:start w:val="1"/>
      <w:numFmt w:val="lowerRoman"/>
      <w:lvlText w:val="%9."/>
      <w:lvlJc w:val="right"/>
      <w:pPr>
        <w:ind w:left="7819" w:hanging="180"/>
      </w:pPr>
    </w:lvl>
  </w:abstractNum>
  <w:abstractNum w:abstractNumId="156" w15:restartNumberingAfterBreak="0">
    <w:nsid w:val="72C00D29"/>
    <w:multiLevelType w:val="multilevel"/>
    <w:tmpl w:val="2020E77E"/>
    <w:styleLink w:val="Formatvorlage121"/>
    <w:lvl w:ilvl="0">
      <w:start w:val="1"/>
      <w:numFmt w:val="upperRoman"/>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7" w15:restartNumberingAfterBreak="0">
    <w:nsid w:val="72E46EF3"/>
    <w:multiLevelType w:val="multilevel"/>
    <w:tmpl w:val="C1E897A8"/>
    <w:styleLink w:val="Estilo7"/>
    <w:lvl w:ilvl="0">
      <w:start w:val="10"/>
      <w:numFmt w:val="decimal"/>
      <w:lvlText w:val="%1"/>
      <w:lvlJc w:val="left"/>
      <w:pPr>
        <w:ind w:left="465" w:hanging="465"/>
      </w:pPr>
      <w:rPr>
        <w:rFonts w:hint="default"/>
      </w:rPr>
    </w:lvl>
    <w:lvl w:ilvl="1">
      <w:start w:val="4"/>
      <w:numFmt w:val="decimal"/>
      <w:lvlText w:val="%1.%2"/>
      <w:lvlJc w:val="left"/>
      <w:pPr>
        <w:ind w:left="1458" w:hanging="46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58" w15:restartNumberingAfterBreak="0">
    <w:nsid w:val="72E769D3"/>
    <w:multiLevelType w:val="multilevel"/>
    <w:tmpl w:val="263A05D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9" w15:restartNumberingAfterBreak="0">
    <w:nsid w:val="73722001"/>
    <w:multiLevelType w:val="multilevel"/>
    <w:tmpl w:val="C4F448A2"/>
    <w:styleLink w:val="Estilo5"/>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160" w15:restartNumberingAfterBreak="0">
    <w:nsid w:val="73B65762"/>
    <w:multiLevelType w:val="multilevel"/>
    <w:tmpl w:val="AD18F4B4"/>
    <w:styleLink w:val="Estilo19"/>
    <w:lvl w:ilvl="0">
      <w:start w:val="15"/>
      <w:numFmt w:val="decimal"/>
      <w:lvlText w:val="%1."/>
      <w:lvlJc w:val="left"/>
      <w:pPr>
        <w:tabs>
          <w:tab w:val="num" w:pos="720"/>
        </w:tabs>
        <w:ind w:left="720" w:hanging="720"/>
      </w:pPr>
      <w:rPr>
        <w:rFonts w:hint="default"/>
      </w:rPr>
    </w:lvl>
    <w:lvl w:ilvl="1">
      <w:start w:val="2"/>
      <w:numFmt w:val="decimal"/>
      <w:lvlText w:val="%1.%2."/>
      <w:lvlJc w:val="left"/>
      <w:pPr>
        <w:tabs>
          <w:tab w:val="num" w:pos="1146"/>
        </w:tabs>
        <w:ind w:left="1146" w:hanging="720"/>
      </w:pPr>
      <w:rPr>
        <w:rFonts w:hint="default"/>
        <w:b w:val="0"/>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161" w15:restartNumberingAfterBreak="0">
    <w:nsid w:val="73ED192B"/>
    <w:multiLevelType w:val="multilevel"/>
    <w:tmpl w:val="0C0A001F"/>
    <w:styleLink w:val="Estilo68"/>
    <w:lvl w:ilvl="0">
      <w:start w:val="2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15:restartNumberingAfterBreak="0">
    <w:nsid w:val="744679F4"/>
    <w:multiLevelType w:val="multilevel"/>
    <w:tmpl w:val="8B7ED228"/>
    <w:lvl w:ilvl="0">
      <w:start w:val="1"/>
      <w:numFmt w:val="bullet"/>
      <w:pStyle w:val="Listaconvietas3"/>
      <w:lvlText w:val="⮚"/>
      <w:lvlJc w:val="left"/>
      <w:pPr>
        <w:ind w:left="720" w:hanging="360"/>
      </w:pPr>
      <w:rPr>
        <w:rFonts w:ascii="Noto Sans Symbols" w:eastAsia="Noto Sans Symbols" w:hAnsi="Noto Sans Symbols" w:cs="Noto Sans Symbols"/>
      </w:rPr>
    </w:lvl>
    <w:lvl w:ilvl="1">
      <w:start w:val="1"/>
      <w:numFmt w:val="bullet"/>
      <w:lvlText w:val=""/>
      <w:lvlJc w:val="left"/>
      <w:pPr>
        <w:ind w:left="36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76CC54E8"/>
    <w:multiLevelType w:val="multilevel"/>
    <w:tmpl w:val="420E71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15:restartNumberingAfterBreak="0">
    <w:nsid w:val="78DB46C5"/>
    <w:multiLevelType w:val="multilevel"/>
    <w:tmpl w:val="946A3AA0"/>
    <w:styleLink w:val="Estilo16"/>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1003"/>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65" w15:restartNumberingAfterBreak="0">
    <w:nsid w:val="797B2C0E"/>
    <w:multiLevelType w:val="multilevel"/>
    <w:tmpl w:val="C4687B9E"/>
    <w:lvl w:ilvl="0">
      <w:start w:val="1"/>
      <w:numFmt w:val="bullet"/>
      <w:lvlText w:val="❖"/>
      <w:lvlJc w:val="left"/>
      <w:pPr>
        <w:ind w:left="1494" w:hanging="360"/>
      </w:pPr>
      <w:rPr>
        <w:rFonts w:ascii="Noto Sans Symbols" w:eastAsia="Noto Sans Symbols" w:hAnsi="Noto Sans Symbols" w:cs="Noto Sans Symbols"/>
      </w:rPr>
    </w:lvl>
    <w:lvl w:ilvl="1">
      <w:start w:val="1"/>
      <w:numFmt w:val="bullet"/>
      <w:pStyle w:val="Paragraph"/>
      <w:lvlText w:val="▪"/>
      <w:lvlJc w:val="left"/>
      <w:pPr>
        <w:ind w:left="360" w:hanging="360"/>
      </w:pPr>
      <w:rPr>
        <w:rFonts w:ascii="Noto Sans Symbols" w:eastAsia="Noto Sans Symbols" w:hAnsi="Noto Sans Symbols" w:cs="Noto Sans Symbols"/>
      </w:rPr>
    </w:lvl>
    <w:lvl w:ilvl="2">
      <w:start w:val="1"/>
      <w:numFmt w:val="bullet"/>
      <w:lvlText w:val="▪"/>
      <w:lvlJc w:val="left"/>
      <w:pPr>
        <w:ind w:left="2934" w:hanging="360"/>
      </w:pPr>
      <w:rPr>
        <w:rFonts w:ascii="Noto Sans Symbols" w:eastAsia="Noto Sans Symbols" w:hAnsi="Noto Sans Symbols" w:cs="Noto Sans Symbols"/>
      </w:rPr>
    </w:lvl>
    <w:lvl w:ilvl="3">
      <w:start w:val="1"/>
      <w:numFmt w:val="bullet"/>
      <w:lvlText w:val="●"/>
      <w:lvlJc w:val="left"/>
      <w:pPr>
        <w:ind w:left="3654" w:hanging="360"/>
      </w:pPr>
      <w:rPr>
        <w:rFonts w:ascii="Noto Sans Symbols" w:eastAsia="Noto Sans Symbols" w:hAnsi="Noto Sans Symbols" w:cs="Noto Sans Symbols"/>
      </w:rPr>
    </w:lvl>
    <w:lvl w:ilvl="4">
      <w:start w:val="1"/>
      <w:numFmt w:val="bullet"/>
      <w:lvlText w:val="o"/>
      <w:lvlJc w:val="left"/>
      <w:pPr>
        <w:ind w:left="4374" w:hanging="360"/>
      </w:pPr>
      <w:rPr>
        <w:rFonts w:ascii="Courier New" w:eastAsia="Courier New" w:hAnsi="Courier New" w:cs="Courier New"/>
      </w:rPr>
    </w:lvl>
    <w:lvl w:ilvl="5">
      <w:start w:val="1"/>
      <w:numFmt w:val="bullet"/>
      <w:lvlText w:val="▪"/>
      <w:lvlJc w:val="left"/>
      <w:pPr>
        <w:ind w:left="5094" w:hanging="360"/>
      </w:pPr>
      <w:rPr>
        <w:rFonts w:ascii="Noto Sans Symbols" w:eastAsia="Noto Sans Symbols" w:hAnsi="Noto Sans Symbols" w:cs="Noto Sans Symbols"/>
      </w:rPr>
    </w:lvl>
    <w:lvl w:ilvl="6">
      <w:start w:val="1"/>
      <w:numFmt w:val="bullet"/>
      <w:lvlText w:val="●"/>
      <w:lvlJc w:val="left"/>
      <w:pPr>
        <w:ind w:left="5814" w:hanging="360"/>
      </w:pPr>
      <w:rPr>
        <w:rFonts w:ascii="Noto Sans Symbols" w:eastAsia="Noto Sans Symbols" w:hAnsi="Noto Sans Symbols" w:cs="Noto Sans Symbols"/>
      </w:rPr>
    </w:lvl>
    <w:lvl w:ilvl="7">
      <w:start w:val="1"/>
      <w:numFmt w:val="bullet"/>
      <w:lvlText w:val="o"/>
      <w:lvlJc w:val="left"/>
      <w:pPr>
        <w:ind w:left="6534" w:hanging="360"/>
      </w:pPr>
      <w:rPr>
        <w:rFonts w:ascii="Courier New" w:eastAsia="Courier New" w:hAnsi="Courier New" w:cs="Courier New"/>
      </w:rPr>
    </w:lvl>
    <w:lvl w:ilvl="8">
      <w:start w:val="1"/>
      <w:numFmt w:val="bullet"/>
      <w:lvlText w:val="▪"/>
      <w:lvlJc w:val="left"/>
      <w:pPr>
        <w:ind w:left="7254" w:hanging="360"/>
      </w:pPr>
      <w:rPr>
        <w:rFonts w:ascii="Noto Sans Symbols" w:eastAsia="Noto Sans Symbols" w:hAnsi="Noto Sans Symbols" w:cs="Noto Sans Symbols"/>
      </w:rPr>
    </w:lvl>
  </w:abstractNum>
  <w:abstractNum w:abstractNumId="166" w15:restartNumberingAfterBreak="0">
    <w:nsid w:val="79CF3C87"/>
    <w:multiLevelType w:val="hybridMultilevel"/>
    <w:tmpl w:val="910E3F5E"/>
    <w:styleLink w:val="Estilo3"/>
    <w:lvl w:ilvl="0" w:tplc="080A0017">
      <w:start w:val="1"/>
      <w:numFmt w:val="lowerLetter"/>
      <w:lvlText w:val="%1)"/>
      <w:lvlJc w:val="left"/>
      <w:pPr>
        <w:ind w:left="644"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7" w15:restartNumberingAfterBreak="0">
    <w:nsid w:val="7A3229F2"/>
    <w:multiLevelType w:val="multilevel"/>
    <w:tmpl w:val="0C0A001F"/>
    <w:styleLink w:val="Estilo88"/>
    <w:lvl w:ilvl="0">
      <w:start w:val="4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8" w15:restartNumberingAfterBreak="0">
    <w:nsid w:val="7D1136C2"/>
    <w:multiLevelType w:val="multilevel"/>
    <w:tmpl w:val="0C0A001F"/>
    <w:styleLink w:val="Estilo93"/>
    <w:lvl w:ilvl="0">
      <w:start w:val="4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9" w15:restartNumberingAfterBreak="0">
    <w:nsid w:val="7D6C6407"/>
    <w:multiLevelType w:val="multilevel"/>
    <w:tmpl w:val="56CC4430"/>
    <w:styleLink w:val="Estilo111"/>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70" w15:restartNumberingAfterBreak="0">
    <w:nsid w:val="7EB77790"/>
    <w:multiLevelType w:val="hybridMultilevel"/>
    <w:tmpl w:val="2764AB18"/>
    <w:lvl w:ilvl="0" w:tplc="0409000F">
      <w:start w:val="1"/>
      <w:numFmt w:val="lowerLetter"/>
      <w:lvlText w:val="%1."/>
      <w:lvlJc w:val="left"/>
      <w:pPr>
        <w:ind w:left="578" w:hanging="360"/>
      </w:pPr>
    </w:lvl>
    <w:lvl w:ilvl="1" w:tplc="080A0019">
      <w:start w:val="1"/>
      <w:numFmt w:val="lowerLetter"/>
      <w:lvlText w:val="%2."/>
      <w:lvlJc w:val="left"/>
      <w:pPr>
        <w:ind w:left="1298" w:hanging="360"/>
      </w:pPr>
    </w:lvl>
    <w:lvl w:ilvl="2" w:tplc="6C42AE3A">
      <w:start w:val="2"/>
      <w:numFmt w:val="upperLetter"/>
      <w:lvlText w:val="%3)"/>
      <w:lvlJc w:val="left"/>
      <w:pPr>
        <w:ind w:left="2198" w:hanging="360"/>
      </w:pPr>
      <w:rPr>
        <w:rFonts w:eastAsia="Montserrat" w:hint="default"/>
        <w:color w:val="000000"/>
        <w:u w:val="none"/>
      </w:r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171" w15:restartNumberingAfterBreak="0">
    <w:nsid w:val="7FDA26D2"/>
    <w:multiLevelType w:val="multilevel"/>
    <w:tmpl w:val="0C0A001F"/>
    <w:styleLink w:val="Estilo75"/>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62"/>
  </w:num>
  <w:num w:numId="2">
    <w:abstractNumId w:val="165"/>
  </w:num>
  <w:num w:numId="3">
    <w:abstractNumId w:val="70"/>
  </w:num>
  <w:num w:numId="4">
    <w:abstractNumId w:val="52"/>
  </w:num>
  <w:num w:numId="5">
    <w:abstractNumId w:val="23"/>
  </w:num>
  <w:num w:numId="6">
    <w:abstractNumId w:val="141"/>
  </w:num>
  <w:num w:numId="7">
    <w:abstractNumId w:val="134"/>
  </w:num>
  <w:num w:numId="8">
    <w:abstractNumId w:val="16"/>
  </w:num>
  <w:num w:numId="9">
    <w:abstractNumId w:val="81"/>
  </w:num>
  <w:num w:numId="10">
    <w:abstractNumId w:val="151"/>
  </w:num>
  <w:num w:numId="11">
    <w:abstractNumId w:val="94"/>
  </w:num>
  <w:num w:numId="12">
    <w:abstractNumId w:val="84"/>
  </w:num>
  <w:num w:numId="13">
    <w:abstractNumId w:val="112"/>
  </w:num>
  <w:num w:numId="14">
    <w:abstractNumId w:val="90"/>
  </w:num>
  <w:num w:numId="15">
    <w:abstractNumId w:val="108"/>
  </w:num>
  <w:num w:numId="16">
    <w:abstractNumId w:val="38"/>
  </w:num>
  <w:num w:numId="17">
    <w:abstractNumId w:val="59"/>
  </w:num>
  <w:num w:numId="18">
    <w:abstractNumId w:val="119"/>
  </w:num>
  <w:num w:numId="19">
    <w:abstractNumId w:val="9"/>
  </w:num>
  <w:num w:numId="20">
    <w:abstractNumId w:val="142"/>
  </w:num>
  <w:num w:numId="21">
    <w:abstractNumId w:val="73"/>
  </w:num>
  <w:num w:numId="22">
    <w:abstractNumId w:val="40"/>
  </w:num>
  <w:num w:numId="23">
    <w:abstractNumId w:val="62"/>
  </w:num>
  <w:num w:numId="24">
    <w:abstractNumId w:val="107"/>
  </w:num>
  <w:num w:numId="25">
    <w:abstractNumId w:val="10"/>
  </w:num>
  <w:num w:numId="26">
    <w:abstractNumId w:val="133"/>
  </w:num>
  <w:num w:numId="27">
    <w:abstractNumId w:val="39"/>
  </w:num>
  <w:num w:numId="28">
    <w:abstractNumId w:val="63"/>
  </w:num>
  <w:num w:numId="29">
    <w:abstractNumId w:val="163"/>
  </w:num>
  <w:num w:numId="30">
    <w:abstractNumId w:val="158"/>
  </w:num>
  <w:num w:numId="31">
    <w:abstractNumId w:val="155"/>
  </w:num>
  <w:num w:numId="32">
    <w:abstractNumId w:val="20"/>
  </w:num>
  <w:num w:numId="33">
    <w:abstractNumId w:val="72"/>
  </w:num>
  <w:num w:numId="34">
    <w:abstractNumId w:val="15"/>
  </w:num>
  <w:num w:numId="35">
    <w:abstractNumId w:val="26"/>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2"/>
  </w:num>
  <w:num w:numId="40">
    <w:abstractNumId w:val="102"/>
  </w:num>
  <w:num w:numId="41">
    <w:abstractNumId w:val="37"/>
  </w:num>
  <w:num w:numId="42">
    <w:abstractNumId w:val="125"/>
  </w:num>
  <w:num w:numId="43">
    <w:abstractNumId w:val="152"/>
  </w:num>
  <w:num w:numId="44">
    <w:abstractNumId w:val="14"/>
  </w:num>
  <w:num w:numId="45">
    <w:abstractNumId w:val="0"/>
  </w:num>
  <w:num w:numId="46">
    <w:abstractNumId w:val="66"/>
  </w:num>
  <w:num w:numId="47">
    <w:abstractNumId w:val="156"/>
  </w:num>
  <w:num w:numId="48">
    <w:abstractNumId w:val="166"/>
  </w:num>
  <w:num w:numId="49">
    <w:abstractNumId w:val="76"/>
  </w:num>
  <w:num w:numId="50">
    <w:abstractNumId w:val="88"/>
  </w:num>
  <w:num w:numId="51">
    <w:abstractNumId w:val="7"/>
  </w:num>
  <w:num w:numId="52">
    <w:abstractNumId w:val="35"/>
  </w:num>
  <w:num w:numId="53">
    <w:abstractNumId w:val="74"/>
  </w:num>
  <w:num w:numId="54">
    <w:abstractNumId w:val="159"/>
  </w:num>
  <w:num w:numId="55">
    <w:abstractNumId w:val="106"/>
  </w:num>
  <w:num w:numId="56">
    <w:abstractNumId w:val="157"/>
  </w:num>
  <w:num w:numId="57">
    <w:abstractNumId w:val="51"/>
  </w:num>
  <w:num w:numId="58">
    <w:abstractNumId w:val="27"/>
  </w:num>
  <w:num w:numId="59">
    <w:abstractNumId w:val="56"/>
  </w:num>
  <w:num w:numId="60">
    <w:abstractNumId w:val="169"/>
  </w:num>
  <w:num w:numId="61">
    <w:abstractNumId w:val="4"/>
  </w:num>
  <w:num w:numId="62">
    <w:abstractNumId w:val="78"/>
  </w:num>
  <w:num w:numId="63">
    <w:abstractNumId w:val="65"/>
  </w:num>
  <w:num w:numId="64">
    <w:abstractNumId w:val="69"/>
  </w:num>
  <w:num w:numId="65">
    <w:abstractNumId w:val="164"/>
  </w:num>
  <w:num w:numId="66">
    <w:abstractNumId w:val="44"/>
  </w:num>
  <w:num w:numId="67">
    <w:abstractNumId w:val="146"/>
  </w:num>
  <w:num w:numId="68">
    <w:abstractNumId w:val="160"/>
  </w:num>
  <w:num w:numId="69">
    <w:abstractNumId w:val="117"/>
  </w:num>
  <w:num w:numId="70">
    <w:abstractNumId w:val="100"/>
  </w:num>
  <w:num w:numId="71">
    <w:abstractNumId w:val="89"/>
  </w:num>
  <w:num w:numId="72">
    <w:abstractNumId w:val="103"/>
  </w:num>
  <w:num w:numId="73">
    <w:abstractNumId w:val="12"/>
  </w:num>
  <w:num w:numId="74">
    <w:abstractNumId w:val="49"/>
  </w:num>
  <w:num w:numId="75">
    <w:abstractNumId w:val="118"/>
  </w:num>
  <w:num w:numId="76">
    <w:abstractNumId w:val="110"/>
  </w:num>
  <w:num w:numId="77">
    <w:abstractNumId w:val="153"/>
  </w:num>
  <w:num w:numId="78">
    <w:abstractNumId w:val="32"/>
  </w:num>
  <w:num w:numId="79">
    <w:abstractNumId w:val="71"/>
  </w:num>
  <w:num w:numId="80">
    <w:abstractNumId w:val="54"/>
  </w:num>
  <w:num w:numId="81">
    <w:abstractNumId w:val="99"/>
  </w:num>
  <w:num w:numId="82">
    <w:abstractNumId w:val="93"/>
  </w:num>
  <w:num w:numId="83">
    <w:abstractNumId w:val="13"/>
  </w:num>
  <w:num w:numId="84">
    <w:abstractNumId w:val="33"/>
  </w:num>
  <w:num w:numId="85">
    <w:abstractNumId w:val="64"/>
  </w:num>
  <w:num w:numId="86">
    <w:abstractNumId w:val="129"/>
  </w:num>
  <w:num w:numId="87">
    <w:abstractNumId w:val="31"/>
  </w:num>
  <w:num w:numId="88">
    <w:abstractNumId w:val="126"/>
  </w:num>
  <w:num w:numId="89">
    <w:abstractNumId w:val="92"/>
  </w:num>
  <w:num w:numId="90">
    <w:abstractNumId w:val="5"/>
  </w:num>
  <w:num w:numId="91">
    <w:abstractNumId w:val="115"/>
  </w:num>
  <w:num w:numId="92">
    <w:abstractNumId w:val="2"/>
  </w:num>
  <w:num w:numId="93">
    <w:abstractNumId w:val="139"/>
  </w:num>
  <w:num w:numId="94">
    <w:abstractNumId w:val="3"/>
  </w:num>
  <w:num w:numId="95">
    <w:abstractNumId w:val="128"/>
  </w:num>
  <w:num w:numId="96">
    <w:abstractNumId w:val="105"/>
  </w:num>
  <w:num w:numId="97">
    <w:abstractNumId w:val="98"/>
  </w:num>
  <w:num w:numId="98">
    <w:abstractNumId w:val="45"/>
  </w:num>
  <w:num w:numId="99">
    <w:abstractNumId w:val="113"/>
  </w:num>
  <w:num w:numId="100">
    <w:abstractNumId w:val="47"/>
  </w:num>
  <w:num w:numId="101">
    <w:abstractNumId w:val="77"/>
  </w:num>
  <w:num w:numId="102">
    <w:abstractNumId w:val="124"/>
  </w:num>
  <w:num w:numId="103">
    <w:abstractNumId w:val="104"/>
  </w:num>
  <w:num w:numId="104">
    <w:abstractNumId w:val="61"/>
  </w:num>
  <w:num w:numId="105">
    <w:abstractNumId w:val="111"/>
  </w:num>
  <w:num w:numId="106">
    <w:abstractNumId w:val="123"/>
  </w:num>
  <w:num w:numId="107">
    <w:abstractNumId w:val="57"/>
  </w:num>
  <w:num w:numId="108">
    <w:abstractNumId w:val="68"/>
  </w:num>
  <w:num w:numId="109">
    <w:abstractNumId w:val="143"/>
  </w:num>
  <w:num w:numId="110">
    <w:abstractNumId w:val="19"/>
  </w:num>
  <w:num w:numId="111">
    <w:abstractNumId w:val="95"/>
  </w:num>
  <w:num w:numId="112">
    <w:abstractNumId w:val="30"/>
  </w:num>
  <w:num w:numId="113">
    <w:abstractNumId w:val="120"/>
  </w:num>
  <w:num w:numId="114">
    <w:abstractNumId w:val="147"/>
  </w:num>
  <w:num w:numId="115">
    <w:abstractNumId w:val="161"/>
  </w:num>
  <w:num w:numId="116">
    <w:abstractNumId w:val="109"/>
  </w:num>
  <w:num w:numId="117">
    <w:abstractNumId w:val="21"/>
  </w:num>
  <w:num w:numId="118">
    <w:abstractNumId w:val="83"/>
  </w:num>
  <w:num w:numId="119">
    <w:abstractNumId w:val="91"/>
  </w:num>
  <w:num w:numId="120">
    <w:abstractNumId w:val="114"/>
  </w:num>
  <w:num w:numId="121">
    <w:abstractNumId w:val="121"/>
  </w:num>
  <w:num w:numId="122">
    <w:abstractNumId w:val="171"/>
  </w:num>
  <w:num w:numId="123">
    <w:abstractNumId w:val="11"/>
  </w:num>
  <w:num w:numId="124">
    <w:abstractNumId w:val="22"/>
  </w:num>
  <w:num w:numId="125">
    <w:abstractNumId w:val="145"/>
  </w:num>
  <w:num w:numId="126">
    <w:abstractNumId w:val="97"/>
  </w:num>
  <w:num w:numId="127">
    <w:abstractNumId w:val="148"/>
  </w:num>
  <w:num w:numId="128">
    <w:abstractNumId w:val="135"/>
  </w:num>
  <w:num w:numId="129">
    <w:abstractNumId w:val="154"/>
  </w:num>
  <w:num w:numId="130">
    <w:abstractNumId w:val="144"/>
  </w:num>
  <w:num w:numId="131">
    <w:abstractNumId w:val="75"/>
  </w:num>
  <w:num w:numId="132">
    <w:abstractNumId w:val="150"/>
  </w:num>
  <w:num w:numId="133">
    <w:abstractNumId w:val="6"/>
  </w:num>
  <w:num w:numId="134">
    <w:abstractNumId w:val="29"/>
  </w:num>
  <w:num w:numId="135">
    <w:abstractNumId w:val="167"/>
  </w:num>
  <w:num w:numId="136">
    <w:abstractNumId w:val="25"/>
  </w:num>
  <w:num w:numId="137">
    <w:abstractNumId w:val="48"/>
  </w:num>
  <w:num w:numId="138">
    <w:abstractNumId w:val="55"/>
  </w:num>
  <w:num w:numId="139">
    <w:abstractNumId w:val="60"/>
  </w:num>
  <w:num w:numId="140">
    <w:abstractNumId w:val="168"/>
  </w:num>
  <w:num w:numId="141">
    <w:abstractNumId w:val="130"/>
  </w:num>
  <w:num w:numId="142">
    <w:abstractNumId w:val="85"/>
  </w:num>
  <w:num w:numId="143">
    <w:abstractNumId w:val="87"/>
  </w:num>
  <w:num w:numId="144">
    <w:abstractNumId w:val="50"/>
  </w:num>
  <w:num w:numId="145">
    <w:abstractNumId w:val="67"/>
  </w:num>
  <w:num w:numId="146">
    <w:abstractNumId w:val="58"/>
  </w:num>
  <w:num w:numId="147">
    <w:abstractNumId w:val="28"/>
  </w:num>
  <w:num w:numId="148">
    <w:abstractNumId w:val="149"/>
  </w:num>
  <w:num w:numId="149">
    <w:abstractNumId w:val="86"/>
  </w:num>
  <w:num w:numId="150">
    <w:abstractNumId w:val="53"/>
  </w:num>
  <w:num w:numId="151">
    <w:abstractNumId w:val="170"/>
  </w:num>
  <w:num w:numId="152">
    <w:abstractNumId w:val="43"/>
  </w:num>
  <w:num w:numId="153">
    <w:abstractNumId w:val="34"/>
  </w:num>
  <w:num w:numId="154">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16"/>
  </w:num>
  <w:num w:numId="156">
    <w:abstractNumId w:val="24"/>
  </w:num>
  <w:num w:numId="157">
    <w:abstractNumId w:val="18"/>
  </w:num>
  <w:num w:numId="158">
    <w:abstractNumId w:val="131"/>
  </w:num>
  <w:num w:numId="159">
    <w:abstractNumId w:val="79"/>
  </w:num>
  <w:num w:numId="160">
    <w:abstractNumId w:val="140"/>
  </w:num>
  <w:num w:numId="161">
    <w:abstractNumId w:val="127"/>
  </w:num>
  <w:num w:numId="162">
    <w:abstractNumId w:val="46"/>
  </w:num>
  <w:num w:numId="163">
    <w:abstractNumId w:val="82"/>
  </w:num>
  <w:num w:numId="164">
    <w:abstractNumId w:val="101"/>
  </w:num>
  <w:num w:numId="165">
    <w:abstractNumId w:val="8"/>
  </w:num>
  <w:num w:numId="166">
    <w:abstractNumId w:val="36"/>
  </w:num>
  <w:num w:numId="167">
    <w:abstractNumId w:val="137"/>
  </w:num>
  <w:num w:numId="168">
    <w:abstractNumId w:val="80"/>
  </w:num>
  <w:num w:numId="169">
    <w:abstractNumId w:val="122"/>
  </w:num>
  <w:num w:numId="170">
    <w:abstractNumId w:val="132"/>
  </w:num>
  <w:num w:numId="171">
    <w:abstractNumId w:val="17"/>
  </w:num>
  <w:num w:numId="172">
    <w:abstractNumId w:val="138"/>
  </w:num>
  <w:num w:numId="173">
    <w:abstractNumId w:val="96"/>
  </w:num>
  <w:num w:numId="174">
    <w:abstractNumId w:val="136"/>
  </w:num>
  <w:num w:numId="175">
    <w:abstractNumId w:val="41"/>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1F3"/>
    <w:rsid w:val="00000229"/>
    <w:rsid w:val="00001B23"/>
    <w:rsid w:val="0000480F"/>
    <w:rsid w:val="00004BC0"/>
    <w:rsid w:val="00006D70"/>
    <w:rsid w:val="0001002E"/>
    <w:rsid w:val="00011C42"/>
    <w:rsid w:val="00012905"/>
    <w:rsid w:val="00012E57"/>
    <w:rsid w:val="00015BB7"/>
    <w:rsid w:val="0001683C"/>
    <w:rsid w:val="00024154"/>
    <w:rsid w:val="000276A3"/>
    <w:rsid w:val="00032B5F"/>
    <w:rsid w:val="0003440F"/>
    <w:rsid w:val="000363B2"/>
    <w:rsid w:val="00040314"/>
    <w:rsid w:val="00043A75"/>
    <w:rsid w:val="00045CAA"/>
    <w:rsid w:val="00046027"/>
    <w:rsid w:val="00046D28"/>
    <w:rsid w:val="000517A5"/>
    <w:rsid w:val="00060BB6"/>
    <w:rsid w:val="00062F10"/>
    <w:rsid w:val="00063019"/>
    <w:rsid w:val="000710DE"/>
    <w:rsid w:val="00077261"/>
    <w:rsid w:val="000775CA"/>
    <w:rsid w:val="0008215E"/>
    <w:rsid w:val="0008420A"/>
    <w:rsid w:val="00084AAA"/>
    <w:rsid w:val="000937B6"/>
    <w:rsid w:val="00096196"/>
    <w:rsid w:val="00097C0A"/>
    <w:rsid w:val="000A0A98"/>
    <w:rsid w:val="000A1145"/>
    <w:rsid w:val="000A2CDC"/>
    <w:rsid w:val="000A38F4"/>
    <w:rsid w:val="000A5BB1"/>
    <w:rsid w:val="000A5E4A"/>
    <w:rsid w:val="000A6D87"/>
    <w:rsid w:val="000B08C4"/>
    <w:rsid w:val="000B5804"/>
    <w:rsid w:val="000B7BE4"/>
    <w:rsid w:val="000C46D9"/>
    <w:rsid w:val="000C59A3"/>
    <w:rsid w:val="000D030E"/>
    <w:rsid w:val="000D589D"/>
    <w:rsid w:val="000D6047"/>
    <w:rsid w:val="000E099D"/>
    <w:rsid w:val="000E3199"/>
    <w:rsid w:val="000E5465"/>
    <w:rsid w:val="000E5907"/>
    <w:rsid w:val="000E70CB"/>
    <w:rsid w:val="000E7CA9"/>
    <w:rsid w:val="000F25E1"/>
    <w:rsid w:val="000F412C"/>
    <w:rsid w:val="000F5759"/>
    <w:rsid w:val="000F7D97"/>
    <w:rsid w:val="00100CE8"/>
    <w:rsid w:val="00103F9B"/>
    <w:rsid w:val="0010621D"/>
    <w:rsid w:val="00107698"/>
    <w:rsid w:val="00107C83"/>
    <w:rsid w:val="00115B2E"/>
    <w:rsid w:val="0011629E"/>
    <w:rsid w:val="00121876"/>
    <w:rsid w:val="00126040"/>
    <w:rsid w:val="00126471"/>
    <w:rsid w:val="00126962"/>
    <w:rsid w:val="00126CAD"/>
    <w:rsid w:val="0013018D"/>
    <w:rsid w:val="00130A18"/>
    <w:rsid w:val="001324BE"/>
    <w:rsid w:val="00133AD5"/>
    <w:rsid w:val="00135D9B"/>
    <w:rsid w:val="00137631"/>
    <w:rsid w:val="00143CE9"/>
    <w:rsid w:val="001454AC"/>
    <w:rsid w:val="0014624E"/>
    <w:rsid w:val="00146BED"/>
    <w:rsid w:val="00147214"/>
    <w:rsid w:val="00152852"/>
    <w:rsid w:val="001534BA"/>
    <w:rsid w:val="00155987"/>
    <w:rsid w:val="00161A20"/>
    <w:rsid w:val="0016241E"/>
    <w:rsid w:val="00163CB6"/>
    <w:rsid w:val="001650F6"/>
    <w:rsid w:val="00165783"/>
    <w:rsid w:val="00170DCC"/>
    <w:rsid w:val="00172935"/>
    <w:rsid w:val="00174FBC"/>
    <w:rsid w:val="0017515A"/>
    <w:rsid w:val="00181DA3"/>
    <w:rsid w:val="00187F7C"/>
    <w:rsid w:val="00190BEE"/>
    <w:rsid w:val="00193D69"/>
    <w:rsid w:val="00194AA4"/>
    <w:rsid w:val="00196122"/>
    <w:rsid w:val="001A0F60"/>
    <w:rsid w:val="001A0FC5"/>
    <w:rsid w:val="001A2E11"/>
    <w:rsid w:val="001A4BE4"/>
    <w:rsid w:val="001A6402"/>
    <w:rsid w:val="001A71D3"/>
    <w:rsid w:val="001B0757"/>
    <w:rsid w:val="001B236C"/>
    <w:rsid w:val="001B2D2B"/>
    <w:rsid w:val="001B4684"/>
    <w:rsid w:val="001B696E"/>
    <w:rsid w:val="001C0A02"/>
    <w:rsid w:val="001C66DD"/>
    <w:rsid w:val="001D336F"/>
    <w:rsid w:val="001D4B5E"/>
    <w:rsid w:val="001D6458"/>
    <w:rsid w:val="001E1EEE"/>
    <w:rsid w:val="001E268C"/>
    <w:rsid w:val="001E45B8"/>
    <w:rsid w:val="001E474B"/>
    <w:rsid w:val="001F17C6"/>
    <w:rsid w:val="001F57CF"/>
    <w:rsid w:val="001F6D66"/>
    <w:rsid w:val="001F73AD"/>
    <w:rsid w:val="002001B0"/>
    <w:rsid w:val="0020039F"/>
    <w:rsid w:val="002006DE"/>
    <w:rsid w:val="00201298"/>
    <w:rsid w:val="002037C4"/>
    <w:rsid w:val="00203C2E"/>
    <w:rsid w:val="00206AAF"/>
    <w:rsid w:val="00206D3E"/>
    <w:rsid w:val="00210451"/>
    <w:rsid w:val="00212E7F"/>
    <w:rsid w:val="00212F50"/>
    <w:rsid w:val="002201FC"/>
    <w:rsid w:val="00226DC2"/>
    <w:rsid w:val="00232223"/>
    <w:rsid w:val="00232586"/>
    <w:rsid w:val="00234ECB"/>
    <w:rsid w:val="00235426"/>
    <w:rsid w:val="00235523"/>
    <w:rsid w:val="0024335E"/>
    <w:rsid w:val="00243F49"/>
    <w:rsid w:val="0024434E"/>
    <w:rsid w:val="00244D9B"/>
    <w:rsid w:val="00247D23"/>
    <w:rsid w:val="00250295"/>
    <w:rsid w:val="00250420"/>
    <w:rsid w:val="00251726"/>
    <w:rsid w:val="00254FE4"/>
    <w:rsid w:val="00257932"/>
    <w:rsid w:val="0026064C"/>
    <w:rsid w:val="002608A1"/>
    <w:rsid w:val="002628FB"/>
    <w:rsid w:val="0026363D"/>
    <w:rsid w:val="00264722"/>
    <w:rsid w:val="00265896"/>
    <w:rsid w:val="0028177A"/>
    <w:rsid w:val="002904A9"/>
    <w:rsid w:val="0029256F"/>
    <w:rsid w:val="0029457A"/>
    <w:rsid w:val="002960D1"/>
    <w:rsid w:val="002A061C"/>
    <w:rsid w:val="002A119A"/>
    <w:rsid w:val="002A1B5E"/>
    <w:rsid w:val="002A57E8"/>
    <w:rsid w:val="002B0111"/>
    <w:rsid w:val="002B29B3"/>
    <w:rsid w:val="002B497F"/>
    <w:rsid w:val="002B6B07"/>
    <w:rsid w:val="002C0FDA"/>
    <w:rsid w:val="002C1C73"/>
    <w:rsid w:val="002C454A"/>
    <w:rsid w:val="002D0418"/>
    <w:rsid w:val="002D1301"/>
    <w:rsid w:val="002D2822"/>
    <w:rsid w:val="002D2E83"/>
    <w:rsid w:val="002D4275"/>
    <w:rsid w:val="002D5C78"/>
    <w:rsid w:val="002D5E8C"/>
    <w:rsid w:val="002D7130"/>
    <w:rsid w:val="002E030B"/>
    <w:rsid w:val="002E4F8E"/>
    <w:rsid w:val="002E5A50"/>
    <w:rsid w:val="002F0983"/>
    <w:rsid w:val="002F6773"/>
    <w:rsid w:val="002F76DC"/>
    <w:rsid w:val="0030041A"/>
    <w:rsid w:val="0030178E"/>
    <w:rsid w:val="00304BD3"/>
    <w:rsid w:val="00304E20"/>
    <w:rsid w:val="00306825"/>
    <w:rsid w:val="00306DC4"/>
    <w:rsid w:val="003154F5"/>
    <w:rsid w:val="0031595C"/>
    <w:rsid w:val="003176A7"/>
    <w:rsid w:val="00320423"/>
    <w:rsid w:val="00322D43"/>
    <w:rsid w:val="003308D4"/>
    <w:rsid w:val="00332CD1"/>
    <w:rsid w:val="00334150"/>
    <w:rsid w:val="003352A7"/>
    <w:rsid w:val="00343586"/>
    <w:rsid w:val="0034494D"/>
    <w:rsid w:val="00345917"/>
    <w:rsid w:val="003540B7"/>
    <w:rsid w:val="0035777B"/>
    <w:rsid w:val="00364E0C"/>
    <w:rsid w:val="003701A7"/>
    <w:rsid w:val="00370B87"/>
    <w:rsid w:val="00371816"/>
    <w:rsid w:val="003742D5"/>
    <w:rsid w:val="003763EB"/>
    <w:rsid w:val="003771AD"/>
    <w:rsid w:val="00377709"/>
    <w:rsid w:val="003800D9"/>
    <w:rsid w:val="003872C4"/>
    <w:rsid w:val="00391524"/>
    <w:rsid w:val="00393823"/>
    <w:rsid w:val="00393FC1"/>
    <w:rsid w:val="00395E57"/>
    <w:rsid w:val="00397570"/>
    <w:rsid w:val="003A2FEC"/>
    <w:rsid w:val="003A3560"/>
    <w:rsid w:val="003A735D"/>
    <w:rsid w:val="003B0DB7"/>
    <w:rsid w:val="003B1D20"/>
    <w:rsid w:val="003B2E82"/>
    <w:rsid w:val="003B634B"/>
    <w:rsid w:val="003B68C1"/>
    <w:rsid w:val="003C265C"/>
    <w:rsid w:val="003C7B9B"/>
    <w:rsid w:val="003D405B"/>
    <w:rsid w:val="003D4340"/>
    <w:rsid w:val="003D61CF"/>
    <w:rsid w:val="003D73FF"/>
    <w:rsid w:val="003D7E8D"/>
    <w:rsid w:val="003E1822"/>
    <w:rsid w:val="003E1AD7"/>
    <w:rsid w:val="003E3A15"/>
    <w:rsid w:val="003E44FA"/>
    <w:rsid w:val="003F0070"/>
    <w:rsid w:val="003F3E9B"/>
    <w:rsid w:val="003F58BC"/>
    <w:rsid w:val="003F5D4D"/>
    <w:rsid w:val="003F6240"/>
    <w:rsid w:val="00402F5E"/>
    <w:rsid w:val="004031AA"/>
    <w:rsid w:val="00405BEF"/>
    <w:rsid w:val="004077C5"/>
    <w:rsid w:val="00411A4F"/>
    <w:rsid w:val="004159C5"/>
    <w:rsid w:val="004166E4"/>
    <w:rsid w:val="00417615"/>
    <w:rsid w:val="00424245"/>
    <w:rsid w:val="00425D42"/>
    <w:rsid w:val="004265B6"/>
    <w:rsid w:val="00426B62"/>
    <w:rsid w:val="0043139D"/>
    <w:rsid w:val="00431B4C"/>
    <w:rsid w:val="004366AE"/>
    <w:rsid w:val="00440108"/>
    <w:rsid w:val="004433E1"/>
    <w:rsid w:val="00444B09"/>
    <w:rsid w:val="00450007"/>
    <w:rsid w:val="00455247"/>
    <w:rsid w:val="00456499"/>
    <w:rsid w:val="004572D6"/>
    <w:rsid w:val="00463D2C"/>
    <w:rsid w:val="00466ADF"/>
    <w:rsid w:val="00471035"/>
    <w:rsid w:val="00471D45"/>
    <w:rsid w:val="004728CD"/>
    <w:rsid w:val="004732F0"/>
    <w:rsid w:val="00475B06"/>
    <w:rsid w:val="00475E35"/>
    <w:rsid w:val="004775D7"/>
    <w:rsid w:val="00481DDA"/>
    <w:rsid w:val="0048562B"/>
    <w:rsid w:val="004872F7"/>
    <w:rsid w:val="0049215E"/>
    <w:rsid w:val="00492B3B"/>
    <w:rsid w:val="00494FE9"/>
    <w:rsid w:val="004A1AC4"/>
    <w:rsid w:val="004A26CD"/>
    <w:rsid w:val="004A6108"/>
    <w:rsid w:val="004B6379"/>
    <w:rsid w:val="004C0D1A"/>
    <w:rsid w:val="004C3E3C"/>
    <w:rsid w:val="004C45AC"/>
    <w:rsid w:val="004C7174"/>
    <w:rsid w:val="004C77D4"/>
    <w:rsid w:val="004D18A1"/>
    <w:rsid w:val="004D3492"/>
    <w:rsid w:val="004D5470"/>
    <w:rsid w:val="004D58D5"/>
    <w:rsid w:val="004E1FE9"/>
    <w:rsid w:val="004E2EE1"/>
    <w:rsid w:val="004E3FC0"/>
    <w:rsid w:val="004E78B5"/>
    <w:rsid w:val="004F10F3"/>
    <w:rsid w:val="004F3529"/>
    <w:rsid w:val="004F57B5"/>
    <w:rsid w:val="004F79E4"/>
    <w:rsid w:val="00500D25"/>
    <w:rsid w:val="00502728"/>
    <w:rsid w:val="005041F3"/>
    <w:rsid w:val="00504EFD"/>
    <w:rsid w:val="00506DF1"/>
    <w:rsid w:val="00507738"/>
    <w:rsid w:val="00510A55"/>
    <w:rsid w:val="00510D9C"/>
    <w:rsid w:val="00510FC9"/>
    <w:rsid w:val="0051171C"/>
    <w:rsid w:val="00513FDE"/>
    <w:rsid w:val="005162CD"/>
    <w:rsid w:val="00516FA7"/>
    <w:rsid w:val="00520BA8"/>
    <w:rsid w:val="0052391E"/>
    <w:rsid w:val="005246B8"/>
    <w:rsid w:val="00525B05"/>
    <w:rsid w:val="005311F5"/>
    <w:rsid w:val="00531C29"/>
    <w:rsid w:val="00532593"/>
    <w:rsid w:val="005327EF"/>
    <w:rsid w:val="00532ACD"/>
    <w:rsid w:val="005340BB"/>
    <w:rsid w:val="005340BD"/>
    <w:rsid w:val="0053445E"/>
    <w:rsid w:val="005376EB"/>
    <w:rsid w:val="005407F0"/>
    <w:rsid w:val="00543A77"/>
    <w:rsid w:val="005511E1"/>
    <w:rsid w:val="00551CE7"/>
    <w:rsid w:val="0055211C"/>
    <w:rsid w:val="00555791"/>
    <w:rsid w:val="00555B82"/>
    <w:rsid w:val="005622F1"/>
    <w:rsid w:val="005628C9"/>
    <w:rsid w:val="00564E8D"/>
    <w:rsid w:val="005657D7"/>
    <w:rsid w:val="00566AFF"/>
    <w:rsid w:val="00567D65"/>
    <w:rsid w:val="0057278B"/>
    <w:rsid w:val="005766F1"/>
    <w:rsid w:val="00576F1F"/>
    <w:rsid w:val="00577412"/>
    <w:rsid w:val="00583A76"/>
    <w:rsid w:val="00584032"/>
    <w:rsid w:val="00585377"/>
    <w:rsid w:val="005905B7"/>
    <w:rsid w:val="00592DA1"/>
    <w:rsid w:val="0059338B"/>
    <w:rsid w:val="00594E56"/>
    <w:rsid w:val="00595EE7"/>
    <w:rsid w:val="00596A70"/>
    <w:rsid w:val="00597694"/>
    <w:rsid w:val="005A06F5"/>
    <w:rsid w:val="005A11C2"/>
    <w:rsid w:val="005A12ED"/>
    <w:rsid w:val="005A2202"/>
    <w:rsid w:val="005A376B"/>
    <w:rsid w:val="005A4044"/>
    <w:rsid w:val="005A7B3E"/>
    <w:rsid w:val="005A7DB1"/>
    <w:rsid w:val="005B4F1B"/>
    <w:rsid w:val="005B5A01"/>
    <w:rsid w:val="005B5E77"/>
    <w:rsid w:val="005B7CC8"/>
    <w:rsid w:val="005C25CA"/>
    <w:rsid w:val="005C6B0A"/>
    <w:rsid w:val="005D0D1C"/>
    <w:rsid w:val="005D29E5"/>
    <w:rsid w:val="005D3856"/>
    <w:rsid w:val="005D51BD"/>
    <w:rsid w:val="005D7B90"/>
    <w:rsid w:val="005E0846"/>
    <w:rsid w:val="005E0E03"/>
    <w:rsid w:val="005E1F11"/>
    <w:rsid w:val="005F1E15"/>
    <w:rsid w:val="005F41B1"/>
    <w:rsid w:val="005F61D9"/>
    <w:rsid w:val="006008E6"/>
    <w:rsid w:val="00601351"/>
    <w:rsid w:val="00604CB1"/>
    <w:rsid w:val="006051E2"/>
    <w:rsid w:val="006053CF"/>
    <w:rsid w:val="0061538F"/>
    <w:rsid w:val="00615BFD"/>
    <w:rsid w:val="00615CEF"/>
    <w:rsid w:val="00621263"/>
    <w:rsid w:val="00630A85"/>
    <w:rsid w:val="00631891"/>
    <w:rsid w:val="00632260"/>
    <w:rsid w:val="0063390E"/>
    <w:rsid w:val="00635287"/>
    <w:rsid w:val="00640CB5"/>
    <w:rsid w:val="00640DC5"/>
    <w:rsid w:val="0064158A"/>
    <w:rsid w:val="0064397D"/>
    <w:rsid w:val="00646692"/>
    <w:rsid w:val="00646709"/>
    <w:rsid w:val="00653A19"/>
    <w:rsid w:val="006550E9"/>
    <w:rsid w:val="00655124"/>
    <w:rsid w:val="00664818"/>
    <w:rsid w:val="006674DF"/>
    <w:rsid w:val="00670CE1"/>
    <w:rsid w:val="006711B8"/>
    <w:rsid w:val="00671DAA"/>
    <w:rsid w:val="00674581"/>
    <w:rsid w:val="00677481"/>
    <w:rsid w:val="00680B8E"/>
    <w:rsid w:val="006907C3"/>
    <w:rsid w:val="00692791"/>
    <w:rsid w:val="00697EE0"/>
    <w:rsid w:val="006A4FE3"/>
    <w:rsid w:val="006A50F8"/>
    <w:rsid w:val="006A5464"/>
    <w:rsid w:val="006A6991"/>
    <w:rsid w:val="006B173E"/>
    <w:rsid w:val="006B1E19"/>
    <w:rsid w:val="006B6A9C"/>
    <w:rsid w:val="006B705E"/>
    <w:rsid w:val="006C05E9"/>
    <w:rsid w:val="006C36FD"/>
    <w:rsid w:val="006C3BE9"/>
    <w:rsid w:val="006C6940"/>
    <w:rsid w:val="006C79F7"/>
    <w:rsid w:val="006D4A07"/>
    <w:rsid w:val="006D5F69"/>
    <w:rsid w:val="006E19F0"/>
    <w:rsid w:val="006E3F04"/>
    <w:rsid w:val="006E4F42"/>
    <w:rsid w:val="006E77C3"/>
    <w:rsid w:val="006F3C23"/>
    <w:rsid w:val="006F790C"/>
    <w:rsid w:val="006F7F5F"/>
    <w:rsid w:val="00700462"/>
    <w:rsid w:val="00703292"/>
    <w:rsid w:val="00703B02"/>
    <w:rsid w:val="0070567D"/>
    <w:rsid w:val="00706437"/>
    <w:rsid w:val="00707DE7"/>
    <w:rsid w:val="00711A3D"/>
    <w:rsid w:val="00721472"/>
    <w:rsid w:val="007214D5"/>
    <w:rsid w:val="00723A2C"/>
    <w:rsid w:val="00723DD6"/>
    <w:rsid w:val="00725BAE"/>
    <w:rsid w:val="00732827"/>
    <w:rsid w:val="007357F6"/>
    <w:rsid w:val="00741210"/>
    <w:rsid w:val="0074226A"/>
    <w:rsid w:val="00742D99"/>
    <w:rsid w:val="00752AFF"/>
    <w:rsid w:val="00754DE2"/>
    <w:rsid w:val="00755B61"/>
    <w:rsid w:val="007566CE"/>
    <w:rsid w:val="0076043D"/>
    <w:rsid w:val="00765818"/>
    <w:rsid w:val="007659C7"/>
    <w:rsid w:val="00770588"/>
    <w:rsid w:val="00770C45"/>
    <w:rsid w:val="00775A57"/>
    <w:rsid w:val="0077649A"/>
    <w:rsid w:val="00781EF9"/>
    <w:rsid w:val="00782076"/>
    <w:rsid w:val="00784150"/>
    <w:rsid w:val="00790541"/>
    <w:rsid w:val="00792733"/>
    <w:rsid w:val="00792B24"/>
    <w:rsid w:val="00794428"/>
    <w:rsid w:val="00795896"/>
    <w:rsid w:val="00795A03"/>
    <w:rsid w:val="007974D1"/>
    <w:rsid w:val="007A2B79"/>
    <w:rsid w:val="007A51AE"/>
    <w:rsid w:val="007A6240"/>
    <w:rsid w:val="007B07E1"/>
    <w:rsid w:val="007B14D4"/>
    <w:rsid w:val="007B2D83"/>
    <w:rsid w:val="007B4DE8"/>
    <w:rsid w:val="007B7522"/>
    <w:rsid w:val="007B759C"/>
    <w:rsid w:val="007C067D"/>
    <w:rsid w:val="007C4079"/>
    <w:rsid w:val="007C7B98"/>
    <w:rsid w:val="007D19C3"/>
    <w:rsid w:val="007D3E90"/>
    <w:rsid w:val="007D479D"/>
    <w:rsid w:val="007D6F02"/>
    <w:rsid w:val="007E04F3"/>
    <w:rsid w:val="007E1606"/>
    <w:rsid w:val="007E6E84"/>
    <w:rsid w:val="007F102B"/>
    <w:rsid w:val="007F2C6D"/>
    <w:rsid w:val="007F491C"/>
    <w:rsid w:val="007F4AD2"/>
    <w:rsid w:val="007F57DE"/>
    <w:rsid w:val="007F7F4E"/>
    <w:rsid w:val="008046DE"/>
    <w:rsid w:val="008064D6"/>
    <w:rsid w:val="00811E7C"/>
    <w:rsid w:val="00812EB1"/>
    <w:rsid w:val="00814989"/>
    <w:rsid w:val="008167E3"/>
    <w:rsid w:val="00816DA4"/>
    <w:rsid w:val="00817493"/>
    <w:rsid w:val="00817CC1"/>
    <w:rsid w:val="00820A46"/>
    <w:rsid w:val="008230B6"/>
    <w:rsid w:val="0082348E"/>
    <w:rsid w:val="00830085"/>
    <w:rsid w:val="00833191"/>
    <w:rsid w:val="00835718"/>
    <w:rsid w:val="00840346"/>
    <w:rsid w:val="00840EBB"/>
    <w:rsid w:val="00841E0A"/>
    <w:rsid w:val="00847818"/>
    <w:rsid w:val="00855423"/>
    <w:rsid w:val="008609CB"/>
    <w:rsid w:val="00865740"/>
    <w:rsid w:val="00865CE2"/>
    <w:rsid w:val="00867541"/>
    <w:rsid w:val="00870542"/>
    <w:rsid w:val="00872796"/>
    <w:rsid w:val="00880CF0"/>
    <w:rsid w:val="00884566"/>
    <w:rsid w:val="0088518D"/>
    <w:rsid w:val="00894B2A"/>
    <w:rsid w:val="00895DF2"/>
    <w:rsid w:val="00897055"/>
    <w:rsid w:val="008A10A1"/>
    <w:rsid w:val="008A4A11"/>
    <w:rsid w:val="008A4F0C"/>
    <w:rsid w:val="008A58CB"/>
    <w:rsid w:val="008A5993"/>
    <w:rsid w:val="008B1081"/>
    <w:rsid w:val="008B1700"/>
    <w:rsid w:val="008B383C"/>
    <w:rsid w:val="008B5EA4"/>
    <w:rsid w:val="008C153F"/>
    <w:rsid w:val="008C3F29"/>
    <w:rsid w:val="008C62BA"/>
    <w:rsid w:val="008D13F9"/>
    <w:rsid w:val="008D3A37"/>
    <w:rsid w:val="008D43BB"/>
    <w:rsid w:val="008D77EF"/>
    <w:rsid w:val="008E3F17"/>
    <w:rsid w:val="008F39F7"/>
    <w:rsid w:val="008F43B5"/>
    <w:rsid w:val="008F5658"/>
    <w:rsid w:val="008F787B"/>
    <w:rsid w:val="009052E7"/>
    <w:rsid w:val="00906650"/>
    <w:rsid w:val="00910B88"/>
    <w:rsid w:val="00911FD7"/>
    <w:rsid w:val="00914B14"/>
    <w:rsid w:val="009171ED"/>
    <w:rsid w:val="0091766F"/>
    <w:rsid w:val="00917D9B"/>
    <w:rsid w:val="0092248D"/>
    <w:rsid w:val="00924401"/>
    <w:rsid w:val="009250EC"/>
    <w:rsid w:val="0092538D"/>
    <w:rsid w:val="009254CD"/>
    <w:rsid w:val="0092798A"/>
    <w:rsid w:val="00931E04"/>
    <w:rsid w:val="00940CB0"/>
    <w:rsid w:val="009412DD"/>
    <w:rsid w:val="00941589"/>
    <w:rsid w:val="00941B9E"/>
    <w:rsid w:val="00942621"/>
    <w:rsid w:val="009428BC"/>
    <w:rsid w:val="00942E3F"/>
    <w:rsid w:val="0095052A"/>
    <w:rsid w:val="00952008"/>
    <w:rsid w:val="0095230D"/>
    <w:rsid w:val="00952825"/>
    <w:rsid w:val="00953EA0"/>
    <w:rsid w:val="00954E8E"/>
    <w:rsid w:val="00960C95"/>
    <w:rsid w:val="00965C35"/>
    <w:rsid w:val="00966CFB"/>
    <w:rsid w:val="009670CB"/>
    <w:rsid w:val="00967D13"/>
    <w:rsid w:val="009710DC"/>
    <w:rsid w:val="00972CF2"/>
    <w:rsid w:val="009737FB"/>
    <w:rsid w:val="00974714"/>
    <w:rsid w:val="00977F79"/>
    <w:rsid w:val="00983D6D"/>
    <w:rsid w:val="00983F76"/>
    <w:rsid w:val="00986408"/>
    <w:rsid w:val="00990E2E"/>
    <w:rsid w:val="009910EA"/>
    <w:rsid w:val="00995332"/>
    <w:rsid w:val="009A037D"/>
    <w:rsid w:val="009A1EF9"/>
    <w:rsid w:val="009A3837"/>
    <w:rsid w:val="009A770C"/>
    <w:rsid w:val="009A7B19"/>
    <w:rsid w:val="009B2803"/>
    <w:rsid w:val="009B3AC4"/>
    <w:rsid w:val="009B4256"/>
    <w:rsid w:val="009B49DB"/>
    <w:rsid w:val="009C01A5"/>
    <w:rsid w:val="009C1D23"/>
    <w:rsid w:val="009C352B"/>
    <w:rsid w:val="009C4BE8"/>
    <w:rsid w:val="009C596C"/>
    <w:rsid w:val="009C66C1"/>
    <w:rsid w:val="009C7DC9"/>
    <w:rsid w:val="009C7EE5"/>
    <w:rsid w:val="009D1955"/>
    <w:rsid w:val="009D32AC"/>
    <w:rsid w:val="009D72A0"/>
    <w:rsid w:val="009E21A3"/>
    <w:rsid w:val="009E38F8"/>
    <w:rsid w:val="009E4394"/>
    <w:rsid w:val="009E4FD6"/>
    <w:rsid w:val="009E5D1C"/>
    <w:rsid w:val="009E6F54"/>
    <w:rsid w:val="009F4672"/>
    <w:rsid w:val="009F77F0"/>
    <w:rsid w:val="009F7F95"/>
    <w:rsid w:val="00A0282E"/>
    <w:rsid w:val="00A0481F"/>
    <w:rsid w:val="00A050F3"/>
    <w:rsid w:val="00A0647B"/>
    <w:rsid w:val="00A0719B"/>
    <w:rsid w:val="00A07C95"/>
    <w:rsid w:val="00A07CBA"/>
    <w:rsid w:val="00A102FE"/>
    <w:rsid w:val="00A1601D"/>
    <w:rsid w:val="00A22539"/>
    <w:rsid w:val="00A255A7"/>
    <w:rsid w:val="00A26E6F"/>
    <w:rsid w:val="00A317E9"/>
    <w:rsid w:val="00A32EC2"/>
    <w:rsid w:val="00A33E85"/>
    <w:rsid w:val="00A34FD2"/>
    <w:rsid w:val="00A35143"/>
    <w:rsid w:val="00A3627A"/>
    <w:rsid w:val="00A4410B"/>
    <w:rsid w:val="00A47559"/>
    <w:rsid w:val="00A550ED"/>
    <w:rsid w:val="00A60C57"/>
    <w:rsid w:val="00A62A39"/>
    <w:rsid w:val="00A6385B"/>
    <w:rsid w:val="00A6656C"/>
    <w:rsid w:val="00A668FA"/>
    <w:rsid w:val="00A714F0"/>
    <w:rsid w:val="00A744D2"/>
    <w:rsid w:val="00A760E1"/>
    <w:rsid w:val="00A82063"/>
    <w:rsid w:val="00A82F02"/>
    <w:rsid w:val="00A84554"/>
    <w:rsid w:val="00A85300"/>
    <w:rsid w:val="00A85976"/>
    <w:rsid w:val="00A870E4"/>
    <w:rsid w:val="00A90F85"/>
    <w:rsid w:val="00A9264D"/>
    <w:rsid w:val="00A9399B"/>
    <w:rsid w:val="00A9462D"/>
    <w:rsid w:val="00A94B34"/>
    <w:rsid w:val="00A95C97"/>
    <w:rsid w:val="00A95FB6"/>
    <w:rsid w:val="00A96128"/>
    <w:rsid w:val="00AA1573"/>
    <w:rsid w:val="00AA3057"/>
    <w:rsid w:val="00AA3989"/>
    <w:rsid w:val="00AA4071"/>
    <w:rsid w:val="00AA59EE"/>
    <w:rsid w:val="00AA5DEC"/>
    <w:rsid w:val="00AA7DC3"/>
    <w:rsid w:val="00AB0AEC"/>
    <w:rsid w:val="00AC0B78"/>
    <w:rsid w:val="00AC0FE3"/>
    <w:rsid w:val="00AC13A9"/>
    <w:rsid w:val="00AC57DF"/>
    <w:rsid w:val="00AC641B"/>
    <w:rsid w:val="00AD0701"/>
    <w:rsid w:val="00AD187F"/>
    <w:rsid w:val="00AD3078"/>
    <w:rsid w:val="00AE3B48"/>
    <w:rsid w:val="00AE3FA8"/>
    <w:rsid w:val="00AE52EB"/>
    <w:rsid w:val="00AF43ED"/>
    <w:rsid w:val="00AF77E3"/>
    <w:rsid w:val="00AF7DF6"/>
    <w:rsid w:val="00B07301"/>
    <w:rsid w:val="00B11960"/>
    <w:rsid w:val="00B153DC"/>
    <w:rsid w:val="00B167C1"/>
    <w:rsid w:val="00B22798"/>
    <w:rsid w:val="00B23CB7"/>
    <w:rsid w:val="00B25D42"/>
    <w:rsid w:val="00B25F92"/>
    <w:rsid w:val="00B32F3E"/>
    <w:rsid w:val="00B3314B"/>
    <w:rsid w:val="00B34A38"/>
    <w:rsid w:val="00B4537D"/>
    <w:rsid w:val="00B47EEA"/>
    <w:rsid w:val="00B51283"/>
    <w:rsid w:val="00B53A95"/>
    <w:rsid w:val="00B5477A"/>
    <w:rsid w:val="00B54A5C"/>
    <w:rsid w:val="00B568C5"/>
    <w:rsid w:val="00B60291"/>
    <w:rsid w:val="00B6277D"/>
    <w:rsid w:val="00B632E9"/>
    <w:rsid w:val="00B643C4"/>
    <w:rsid w:val="00B72BF7"/>
    <w:rsid w:val="00B730D3"/>
    <w:rsid w:val="00B73C68"/>
    <w:rsid w:val="00B77A3A"/>
    <w:rsid w:val="00B80B6A"/>
    <w:rsid w:val="00B80D31"/>
    <w:rsid w:val="00B8217C"/>
    <w:rsid w:val="00B842B8"/>
    <w:rsid w:val="00B9221F"/>
    <w:rsid w:val="00B9360F"/>
    <w:rsid w:val="00B94AF8"/>
    <w:rsid w:val="00BA1656"/>
    <w:rsid w:val="00BA1A3C"/>
    <w:rsid w:val="00BA3597"/>
    <w:rsid w:val="00BA433B"/>
    <w:rsid w:val="00BA44AA"/>
    <w:rsid w:val="00BA5551"/>
    <w:rsid w:val="00BA6B4E"/>
    <w:rsid w:val="00BB0EA8"/>
    <w:rsid w:val="00BB333F"/>
    <w:rsid w:val="00BB438D"/>
    <w:rsid w:val="00BB43CC"/>
    <w:rsid w:val="00BB5D0C"/>
    <w:rsid w:val="00BB6178"/>
    <w:rsid w:val="00BC1B66"/>
    <w:rsid w:val="00BC279D"/>
    <w:rsid w:val="00BC6719"/>
    <w:rsid w:val="00BD08B9"/>
    <w:rsid w:val="00BD295D"/>
    <w:rsid w:val="00BD496E"/>
    <w:rsid w:val="00BD5945"/>
    <w:rsid w:val="00BD59DC"/>
    <w:rsid w:val="00BD5CA6"/>
    <w:rsid w:val="00BD5DAB"/>
    <w:rsid w:val="00BD6709"/>
    <w:rsid w:val="00BE073B"/>
    <w:rsid w:val="00BE3D78"/>
    <w:rsid w:val="00BE5E58"/>
    <w:rsid w:val="00BE76C4"/>
    <w:rsid w:val="00BF1733"/>
    <w:rsid w:val="00BF1A0E"/>
    <w:rsid w:val="00C00003"/>
    <w:rsid w:val="00C00A89"/>
    <w:rsid w:val="00C00BD6"/>
    <w:rsid w:val="00C02275"/>
    <w:rsid w:val="00C02575"/>
    <w:rsid w:val="00C04244"/>
    <w:rsid w:val="00C077CF"/>
    <w:rsid w:val="00C07ACF"/>
    <w:rsid w:val="00C104E7"/>
    <w:rsid w:val="00C11ED8"/>
    <w:rsid w:val="00C13BB7"/>
    <w:rsid w:val="00C14D88"/>
    <w:rsid w:val="00C15A59"/>
    <w:rsid w:val="00C2279F"/>
    <w:rsid w:val="00C24BEF"/>
    <w:rsid w:val="00C270D6"/>
    <w:rsid w:val="00C3262E"/>
    <w:rsid w:val="00C343BA"/>
    <w:rsid w:val="00C4420A"/>
    <w:rsid w:val="00C4511E"/>
    <w:rsid w:val="00C4600B"/>
    <w:rsid w:val="00C51551"/>
    <w:rsid w:val="00C57AB0"/>
    <w:rsid w:val="00C60C77"/>
    <w:rsid w:val="00C61D79"/>
    <w:rsid w:val="00C63171"/>
    <w:rsid w:val="00C63510"/>
    <w:rsid w:val="00C6472F"/>
    <w:rsid w:val="00C65A38"/>
    <w:rsid w:val="00C70F02"/>
    <w:rsid w:val="00C72948"/>
    <w:rsid w:val="00C7305A"/>
    <w:rsid w:val="00C77697"/>
    <w:rsid w:val="00C77C4E"/>
    <w:rsid w:val="00C80A2F"/>
    <w:rsid w:val="00C82E5C"/>
    <w:rsid w:val="00C84228"/>
    <w:rsid w:val="00C84E55"/>
    <w:rsid w:val="00C86BBB"/>
    <w:rsid w:val="00C86D84"/>
    <w:rsid w:val="00C8712F"/>
    <w:rsid w:val="00C93C77"/>
    <w:rsid w:val="00C95393"/>
    <w:rsid w:val="00C965E7"/>
    <w:rsid w:val="00C9766C"/>
    <w:rsid w:val="00C97B00"/>
    <w:rsid w:val="00CA15C6"/>
    <w:rsid w:val="00CA171B"/>
    <w:rsid w:val="00CA4458"/>
    <w:rsid w:val="00CA7E74"/>
    <w:rsid w:val="00CB05A6"/>
    <w:rsid w:val="00CB2914"/>
    <w:rsid w:val="00CB459B"/>
    <w:rsid w:val="00CC093B"/>
    <w:rsid w:val="00CC2781"/>
    <w:rsid w:val="00CC2D7E"/>
    <w:rsid w:val="00CC4EC0"/>
    <w:rsid w:val="00CD7C64"/>
    <w:rsid w:val="00CE4161"/>
    <w:rsid w:val="00CE57BC"/>
    <w:rsid w:val="00D0293D"/>
    <w:rsid w:val="00D05CA4"/>
    <w:rsid w:val="00D06AAF"/>
    <w:rsid w:val="00D10A0C"/>
    <w:rsid w:val="00D11479"/>
    <w:rsid w:val="00D17436"/>
    <w:rsid w:val="00D21CDB"/>
    <w:rsid w:val="00D259FC"/>
    <w:rsid w:val="00D25D8A"/>
    <w:rsid w:val="00D31E6F"/>
    <w:rsid w:val="00D400EA"/>
    <w:rsid w:val="00D40127"/>
    <w:rsid w:val="00D433F2"/>
    <w:rsid w:val="00D47BFE"/>
    <w:rsid w:val="00D5156B"/>
    <w:rsid w:val="00D543A2"/>
    <w:rsid w:val="00D61E31"/>
    <w:rsid w:val="00D63B40"/>
    <w:rsid w:val="00D65640"/>
    <w:rsid w:val="00D66350"/>
    <w:rsid w:val="00D72D7D"/>
    <w:rsid w:val="00D72DEA"/>
    <w:rsid w:val="00D73A73"/>
    <w:rsid w:val="00D7744F"/>
    <w:rsid w:val="00D852E4"/>
    <w:rsid w:val="00D9043D"/>
    <w:rsid w:val="00D913FE"/>
    <w:rsid w:val="00D92615"/>
    <w:rsid w:val="00D942A5"/>
    <w:rsid w:val="00D954F9"/>
    <w:rsid w:val="00D969B9"/>
    <w:rsid w:val="00DA001F"/>
    <w:rsid w:val="00DA0882"/>
    <w:rsid w:val="00DA1686"/>
    <w:rsid w:val="00DA4801"/>
    <w:rsid w:val="00DA4EB3"/>
    <w:rsid w:val="00DB6541"/>
    <w:rsid w:val="00DC0F90"/>
    <w:rsid w:val="00DC1526"/>
    <w:rsid w:val="00DC2336"/>
    <w:rsid w:val="00DC323A"/>
    <w:rsid w:val="00DC4349"/>
    <w:rsid w:val="00DC7CAD"/>
    <w:rsid w:val="00DD002C"/>
    <w:rsid w:val="00DD397E"/>
    <w:rsid w:val="00DD404B"/>
    <w:rsid w:val="00DD7922"/>
    <w:rsid w:val="00DE0AD3"/>
    <w:rsid w:val="00DE11A6"/>
    <w:rsid w:val="00DE2B8A"/>
    <w:rsid w:val="00DE6836"/>
    <w:rsid w:val="00DF093A"/>
    <w:rsid w:val="00DF12BF"/>
    <w:rsid w:val="00DF1381"/>
    <w:rsid w:val="00DF2C3E"/>
    <w:rsid w:val="00DF3234"/>
    <w:rsid w:val="00DF3F76"/>
    <w:rsid w:val="00E000C3"/>
    <w:rsid w:val="00E02652"/>
    <w:rsid w:val="00E026E5"/>
    <w:rsid w:val="00E02FCA"/>
    <w:rsid w:val="00E039EA"/>
    <w:rsid w:val="00E0712C"/>
    <w:rsid w:val="00E07A35"/>
    <w:rsid w:val="00E1242D"/>
    <w:rsid w:val="00E14FFA"/>
    <w:rsid w:val="00E15C34"/>
    <w:rsid w:val="00E169A9"/>
    <w:rsid w:val="00E174DE"/>
    <w:rsid w:val="00E2139D"/>
    <w:rsid w:val="00E27D04"/>
    <w:rsid w:val="00E30AA6"/>
    <w:rsid w:val="00E31B6A"/>
    <w:rsid w:val="00E32B21"/>
    <w:rsid w:val="00E3461E"/>
    <w:rsid w:val="00E41C13"/>
    <w:rsid w:val="00E43077"/>
    <w:rsid w:val="00E43B65"/>
    <w:rsid w:val="00E44105"/>
    <w:rsid w:val="00E46DD4"/>
    <w:rsid w:val="00E5146D"/>
    <w:rsid w:val="00E51B7D"/>
    <w:rsid w:val="00E5319D"/>
    <w:rsid w:val="00E55084"/>
    <w:rsid w:val="00E57824"/>
    <w:rsid w:val="00E600DE"/>
    <w:rsid w:val="00E60E2C"/>
    <w:rsid w:val="00E613C5"/>
    <w:rsid w:val="00E62E9D"/>
    <w:rsid w:val="00E64E1E"/>
    <w:rsid w:val="00E66E0A"/>
    <w:rsid w:val="00E71ECA"/>
    <w:rsid w:val="00E72BD5"/>
    <w:rsid w:val="00E7341D"/>
    <w:rsid w:val="00E74632"/>
    <w:rsid w:val="00E7522E"/>
    <w:rsid w:val="00E75AB9"/>
    <w:rsid w:val="00E771A9"/>
    <w:rsid w:val="00E80E9C"/>
    <w:rsid w:val="00E82B0B"/>
    <w:rsid w:val="00E830AF"/>
    <w:rsid w:val="00E847C5"/>
    <w:rsid w:val="00E901BE"/>
    <w:rsid w:val="00E91563"/>
    <w:rsid w:val="00E955B0"/>
    <w:rsid w:val="00E97364"/>
    <w:rsid w:val="00EA1D08"/>
    <w:rsid w:val="00EB0890"/>
    <w:rsid w:val="00EB369E"/>
    <w:rsid w:val="00EB5817"/>
    <w:rsid w:val="00EC083C"/>
    <w:rsid w:val="00EC0981"/>
    <w:rsid w:val="00EC1571"/>
    <w:rsid w:val="00EC3C2E"/>
    <w:rsid w:val="00ED0DBF"/>
    <w:rsid w:val="00ED2461"/>
    <w:rsid w:val="00ED5925"/>
    <w:rsid w:val="00EF07FE"/>
    <w:rsid w:val="00EF603C"/>
    <w:rsid w:val="00F014E8"/>
    <w:rsid w:val="00F05056"/>
    <w:rsid w:val="00F05928"/>
    <w:rsid w:val="00F129BE"/>
    <w:rsid w:val="00F142C4"/>
    <w:rsid w:val="00F14507"/>
    <w:rsid w:val="00F145E4"/>
    <w:rsid w:val="00F15C91"/>
    <w:rsid w:val="00F205B2"/>
    <w:rsid w:val="00F215AD"/>
    <w:rsid w:val="00F255C4"/>
    <w:rsid w:val="00F30BA5"/>
    <w:rsid w:val="00F36425"/>
    <w:rsid w:val="00F42EFE"/>
    <w:rsid w:val="00F4331F"/>
    <w:rsid w:val="00F4539C"/>
    <w:rsid w:val="00F4681C"/>
    <w:rsid w:val="00F47640"/>
    <w:rsid w:val="00F545F8"/>
    <w:rsid w:val="00F57755"/>
    <w:rsid w:val="00F60785"/>
    <w:rsid w:val="00F61739"/>
    <w:rsid w:val="00F62347"/>
    <w:rsid w:val="00F63CD4"/>
    <w:rsid w:val="00F6442E"/>
    <w:rsid w:val="00F64504"/>
    <w:rsid w:val="00F64C65"/>
    <w:rsid w:val="00F64E88"/>
    <w:rsid w:val="00F64EB2"/>
    <w:rsid w:val="00F7019F"/>
    <w:rsid w:val="00F732C5"/>
    <w:rsid w:val="00F73CAA"/>
    <w:rsid w:val="00F74AE2"/>
    <w:rsid w:val="00F76EF9"/>
    <w:rsid w:val="00F80C97"/>
    <w:rsid w:val="00F82379"/>
    <w:rsid w:val="00F850BF"/>
    <w:rsid w:val="00F854AD"/>
    <w:rsid w:val="00F85EAD"/>
    <w:rsid w:val="00F86A83"/>
    <w:rsid w:val="00F87963"/>
    <w:rsid w:val="00F932D9"/>
    <w:rsid w:val="00FA4AC7"/>
    <w:rsid w:val="00FA67BC"/>
    <w:rsid w:val="00FB1220"/>
    <w:rsid w:val="00FB2525"/>
    <w:rsid w:val="00FB795C"/>
    <w:rsid w:val="00FC18AD"/>
    <w:rsid w:val="00FC5375"/>
    <w:rsid w:val="00FC7AB0"/>
    <w:rsid w:val="00FD0B2B"/>
    <w:rsid w:val="00FD673A"/>
    <w:rsid w:val="00FE171E"/>
    <w:rsid w:val="00FE4374"/>
    <w:rsid w:val="00FE557D"/>
    <w:rsid w:val="00FE7975"/>
    <w:rsid w:val="00FF01F7"/>
    <w:rsid w:val="00FF2536"/>
    <w:rsid w:val="00FF2965"/>
    <w:rsid w:val="00FF2C57"/>
    <w:rsid w:val="00FF6E8D"/>
    <w:rsid w:val="3DDE6434"/>
    <w:rsid w:val="45197188"/>
    <w:rsid w:val="485A285B"/>
    <w:rsid w:val="59BAD1AE"/>
    <w:rsid w:val="6C156AA6"/>
    <w:rsid w:val="76B3D16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0EF5F"/>
  <w15:docId w15:val="{3AC3F2E7-71D7-4DDC-BD1A-52DF8E2C9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5EE7"/>
    <w:rPr>
      <w:rFonts w:eastAsiaTheme="minorEastAsia"/>
    </w:rPr>
  </w:style>
  <w:style w:type="paragraph" w:styleId="Ttulo1">
    <w:name w:val="heading 1"/>
    <w:aliases w:val="Título 1_rrg,Car,Título 11,h1,heading1,Part,Arial 14 Fett Car,Arial 14 Fett1 Car,Arial 14 Fett2 Car,e,a Car,a,Heading I,H1,ASAPHeading 1,TITULOS"/>
    <w:basedOn w:val="Normal"/>
    <w:next w:val="Normal"/>
    <w:link w:val="Ttulo1Car"/>
    <w:uiPriority w:val="9"/>
    <w:qFormat/>
    <w:rsid w:val="0052212D"/>
    <w:pPr>
      <w:keepNext/>
      <w:overflowPunct w:val="0"/>
      <w:autoSpaceDE w:val="0"/>
      <w:autoSpaceDN w:val="0"/>
      <w:adjustRightInd w:val="0"/>
      <w:jc w:val="center"/>
      <w:textAlignment w:val="baseline"/>
      <w:outlineLvl w:val="0"/>
    </w:pPr>
    <w:rPr>
      <w:rFonts w:ascii="Arial" w:eastAsia="Times New Roman" w:hAnsi="Arial" w:cs="Times New Roman"/>
      <w:b/>
      <w:sz w:val="20"/>
      <w:szCs w:val="20"/>
      <w:lang w:val="es-ES_tradnl" w:eastAsia="es-ES"/>
    </w:rPr>
  </w:style>
  <w:style w:type="paragraph" w:styleId="Ttulo2">
    <w:name w:val="heading 2"/>
    <w:aliases w:val="Subtitulos negritas Car,Título 2 Car Car Car Car,Título 21,Título 2 Car1,Subtitulos negritas Car1 Car,Título 2 Car Car,Subtitulos negritas,TITULO DE CAPITULO"/>
    <w:basedOn w:val="Normal"/>
    <w:next w:val="Normal"/>
    <w:link w:val="Ttulo2Car"/>
    <w:uiPriority w:val="9"/>
    <w:unhideWhenUsed/>
    <w:qFormat/>
    <w:rsid w:val="0052212D"/>
    <w:pPr>
      <w:keepNext/>
      <w:jc w:val="center"/>
      <w:outlineLvl w:val="1"/>
    </w:pPr>
    <w:rPr>
      <w:rFonts w:ascii="Arial" w:eastAsia="Times New Roman" w:hAnsi="Arial" w:cs="Times New Roman"/>
      <w:b/>
      <w:sz w:val="22"/>
      <w:lang w:val="es-ES_tradnl"/>
    </w:rPr>
  </w:style>
  <w:style w:type="paragraph" w:styleId="Ttulo3">
    <w:name w:val="heading 3"/>
    <w:aliases w:val="Título 3 Car Car,Section"/>
    <w:basedOn w:val="Normal"/>
    <w:next w:val="Normal"/>
    <w:link w:val="Ttulo3Car"/>
    <w:uiPriority w:val="9"/>
    <w:unhideWhenUsed/>
    <w:qFormat/>
    <w:rsid w:val="0052212D"/>
    <w:pPr>
      <w:keepNext/>
      <w:pBdr>
        <w:top w:val="single" w:sz="4" w:space="1" w:color="auto" w:shadow="1"/>
        <w:left w:val="single" w:sz="4" w:space="4" w:color="auto" w:shadow="1"/>
        <w:bottom w:val="single" w:sz="4" w:space="1" w:color="auto" w:shadow="1"/>
        <w:right w:val="single" w:sz="4" w:space="4" w:color="auto" w:shadow="1"/>
      </w:pBdr>
      <w:shd w:val="clear" w:color="auto" w:fill="E0E0E0"/>
      <w:tabs>
        <w:tab w:val="left" w:pos="900"/>
      </w:tabs>
      <w:jc w:val="center"/>
      <w:outlineLvl w:val="2"/>
    </w:pPr>
    <w:rPr>
      <w:rFonts w:ascii="Arial" w:eastAsia="Times New Roman" w:hAnsi="Arial" w:cs="Times New Roman"/>
      <w:b/>
      <w:sz w:val="22"/>
      <w:lang w:val="es-ES_tradnl"/>
    </w:rPr>
  </w:style>
  <w:style w:type="paragraph" w:styleId="Ttulo4">
    <w:name w:val="heading 4"/>
    <w:aliases w:val="h4,Heading 4 Char Char"/>
    <w:basedOn w:val="Normal"/>
    <w:next w:val="Normal"/>
    <w:link w:val="Ttulo4Car"/>
    <w:unhideWhenUsed/>
    <w:qFormat/>
    <w:rsid w:val="0052212D"/>
    <w:pPr>
      <w:keepNext/>
      <w:jc w:val="right"/>
      <w:outlineLvl w:val="3"/>
    </w:pPr>
    <w:rPr>
      <w:rFonts w:ascii="Humnst777 BT" w:eastAsia="Times New Roman" w:hAnsi="Humnst777 BT" w:cs="Times New Roman"/>
      <w:i/>
      <w:iCs/>
      <w:sz w:val="18"/>
      <w:lang w:val="es-ES_tradnl"/>
    </w:rPr>
  </w:style>
  <w:style w:type="paragraph" w:styleId="Ttulo5">
    <w:name w:val="heading 5"/>
    <w:basedOn w:val="Normal"/>
    <w:next w:val="Normal"/>
    <w:link w:val="Ttulo5Car"/>
    <w:uiPriority w:val="9"/>
    <w:unhideWhenUsed/>
    <w:qFormat/>
    <w:rsid w:val="0052212D"/>
    <w:pPr>
      <w:keepNext/>
      <w:widowControl w:val="0"/>
      <w:jc w:val="center"/>
      <w:outlineLvl w:val="4"/>
    </w:pPr>
    <w:rPr>
      <w:rFonts w:ascii="Arial" w:eastAsia="Times New Roman" w:hAnsi="Arial" w:cs="Times New Roman"/>
      <w:b/>
      <w:sz w:val="28"/>
      <w:szCs w:val="20"/>
      <w:lang w:val="es-ES_tradnl" w:eastAsia="es-ES"/>
    </w:rPr>
  </w:style>
  <w:style w:type="paragraph" w:styleId="Ttulo6">
    <w:name w:val="heading 6"/>
    <w:basedOn w:val="Normal"/>
    <w:next w:val="Normal"/>
    <w:link w:val="Ttulo6Car"/>
    <w:uiPriority w:val="9"/>
    <w:unhideWhenUsed/>
    <w:qFormat/>
    <w:rsid w:val="0052212D"/>
    <w:pPr>
      <w:keepNext/>
      <w:widowControl w:val="0"/>
      <w:numPr>
        <w:ilvl w:val="5"/>
      </w:numPr>
      <w:overflowPunct w:val="0"/>
      <w:autoSpaceDE w:val="0"/>
      <w:autoSpaceDN w:val="0"/>
      <w:adjustRightInd w:val="0"/>
      <w:jc w:val="center"/>
      <w:textAlignment w:val="baseline"/>
      <w:outlineLvl w:val="5"/>
    </w:pPr>
    <w:rPr>
      <w:rFonts w:ascii="Arial" w:eastAsia="Times New Roman" w:hAnsi="Arial" w:cs="Times New Roman"/>
      <w:b/>
      <w:szCs w:val="20"/>
      <w:lang w:val="es-ES_tradnl" w:eastAsia="es-ES"/>
    </w:rPr>
  </w:style>
  <w:style w:type="paragraph" w:styleId="Ttulo7">
    <w:name w:val="heading 7"/>
    <w:basedOn w:val="Normal"/>
    <w:next w:val="Normal"/>
    <w:link w:val="Ttulo7Car"/>
    <w:uiPriority w:val="9"/>
    <w:qFormat/>
    <w:rsid w:val="0052212D"/>
    <w:pPr>
      <w:keepNext/>
      <w:jc w:val="center"/>
      <w:outlineLvl w:val="6"/>
    </w:pPr>
    <w:rPr>
      <w:rFonts w:ascii="Arial" w:eastAsia="Times New Roman" w:hAnsi="Arial" w:cs="Arial"/>
      <w:b/>
      <w:bCs/>
      <w:color w:val="0000FF"/>
      <w:sz w:val="16"/>
      <w:lang w:val="es-ES"/>
    </w:rPr>
  </w:style>
  <w:style w:type="paragraph" w:styleId="Ttulo8">
    <w:name w:val="heading 8"/>
    <w:basedOn w:val="Normal"/>
    <w:next w:val="Normal"/>
    <w:link w:val="Ttulo8Car"/>
    <w:uiPriority w:val="9"/>
    <w:qFormat/>
    <w:rsid w:val="0052212D"/>
    <w:pPr>
      <w:keepNext/>
      <w:outlineLvl w:val="7"/>
    </w:pPr>
    <w:rPr>
      <w:rFonts w:ascii="Arial" w:eastAsia="Times New Roman" w:hAnsi="Arial" w:cs="Arial"/>
      <w:b/>
      <w:sz w:val="22"/>
      <w:szCs w:val="22"/>
      <w:lang w:val="es-ES_tradnl"/>
    </w:rPr>
  </w:style>
  <w:style w:type="paragraph" w:styleId="Ttulo9">
    <w:name w:val="heading 9"/>
    <w:basedOn w:val="Normal"/>
    <w:next w:val="Normal"/>
    <w:link w:val="Ttulo9Car"/>
    <w:uiPriority w:val="9"/>
    <w:qFormat/>
    <w:rsid w:val="0052212D"/>
    <w:pPr>
      <w:keepNext/>
      <w:jc w:val="both"/>
      <w:outlineLvl w:val="8"/>
    </w:pPr>
    <w:rPr>
      <w:rFonts w:ascii="Arial" w:eastAsia="Times New Roman" w:hAnsi="Arial" w:cs="Arial"/>
      <w:b/>
      <w:bCs/>
      <w:color w:val="000000"/>
      <w:sz w:val="12"/>
      <w:szCs w:val="1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aliases w:val="mayusculas numeracion,mayusculas numeraci"/>
    <w:basedOn w:val="Normal"/>
    <w:next w:val="Normal"/>
    <w:link w:val="TtuloCar1"/>
    <w:uiPriority w:val="10"/>
    <w:qFormat/>
    <w:rsid w:val="0052212D"/>
    <w:pPr>
      <w:spacing w:before="240" w:after="60" w:line="259" w:lineRule="auto"/>
      <w:jc w:val="center"/>
      <w:outlineLvl w:val="0"/>
    </w:pPr>
    <w:rPr>
      <w:rFonts w:ascii="Calibri Light" w:eastAsia="Times New Roman" w:hAnsi="Calibri Light" w:cs="Times New Roman"/>
      <w:b/>
      <w:bCs/>
      <w:kern w:val="28"/>
      <w:sz w:val="32"/>
      <w:szCs w:val="32"/>
      <w:lang w:val="es-ES_tradnl"/>
    </w:rPr>
  </w:style>
  <w:style w:type="paragraph" w:styleId="Encabezado">
    <w:name w:val="header"/>
    <w:aliases w:val="logomai,h, Car,*Header,Encabezado1,Even,Encabezado Car Car, Car2 Car Car Car,anotacion,even,Header/Footer,header odd,Hyphen,body,Chapter Name,base,En-tête SQ, Car Car Car Car,ITT i,he,Car3,Car51,Header Char,Car Char4,Car5 Char2,Car3 Car Car,C"/>
    <w:basedOn w:val="Normal"/>
    <w:link w:val="EncabezadoCar"/>
    <w:uiPriority w:val="99"/>
    <w:unhideWhenUsed/>
    <w:qFormat/>
    <w:rsid w:val="007C2AD6"/>
    <w:pPr>
      <w:tabs>
        <w:tab w:val="center" w:pos="4419"/>
        <w:tab w:val="right" w:pos="8838"/>
      </w:tabs>
    </w:pPr>
  </w:style>
  <w:style w:type="character" w:customStyle="1" w:styleId="EncabezadoCar">
    <w:name w:val="Encabezado Car"/>
    <w:aliases w:val="logomai Car,h Car, Car Car,*Header Car,Encabezado1 Car,Even Car,Encabezado Car Car Car, Car2 Car Car Car Car,anotacion Car,even Car,Header/Footer Car,header odd Car,Hyphen Car,body Car,Chapter Name Car,base Car,En-tête SQ Car,ITT i Car"/>
    <w:basedOn w:val="Fuentedeprrafopredeter"/>
    <w:link w:val="Encabezado"/>
    <w:uiPriority w:val="99"/>
    <w:qFormat/>
    <w:rsid w:val="007C2AD6"/>
    <w:rPr>
      <w:rFonts w:eastAsiaTheme="minorEastAsia"/>
      <w:kern w:val="0"/>
      <w:lang w:val="es-ES"/>
    </w:rPr>
  </w:style>
  <w:style w:type="paragraph" w:styleId="Piedepgina">
    <w:name w:val="footer"/>
    <w:aliases w:val="Pie de página1,footer odd,footer odd1,footer odd2,footer odd3,footer odd4,footer odd5,footer"/>
    <w:basedOn w:val="Normal"/>
    <w:link w:val="PiedepginaCar"/>
    <w:uiPriority w:val="99"/>
    <w:unhideWhenUsed/>
    <w:qFormat/>
    <w:rsid w:val="007C2AD6"/>
    <w:pPr>
      <w:tabs>
        <w:tab w:val="center" w:pos="4419"/>
        <w:tab w:val="right" w:pos="8838"/>
      </w:tabs>
    </w:pPr>
  </w:style>
  <w:style w:type="character" w:customStyle="1" w:styleId="PiedepginaCar">
    <w:name w:val="Pie de página Car"/>
    <w:aliases w:val="Pie de página1 Car,footer odd Car,footer odd1 Car,footer odd2 Car,footer odd3 Car,footer odd4 Car,footer odd5 Car,footer Car"/>
    <w:basedOn w:val="Fuentedeprrafopredeter"/>
    <w:link w:val="Piedepgina"/>
    <w:uiPriority w:val="99"/>
    <w:qFormat/>
    <w:rsid w:val="007C2AD6"/>
    <w:rPr>
      <w:rFonts w:eastAsiaTheme="minorEastAsia"/>
      <w:kern w:val="0"/>
      <w:lang w:val="es-ES"/>
    </w:rPr>
  </w:style>
  <w:style w:type="table" w:styleId="Tablaconcuadrcula">
    <w:name w:val="Table Grid"/>
    <w:basedOn w:val="Tablanormal"/>
    <w:uiPriority w:val="39"/>
    <w:rsid w:val="000F22F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as,lp1,Colorful List - Accent 11,Cuadrícula mediana 1 - Énfasis 21,List Paragraph11,Bullet List,FooterText,numbered,Paragraphe de liste1,Bulletr List Paragraph,列出段落,列出段落1,CNBV Parrafo1,Scitum normal,Contenido_1,b1,DH1,List Paragraph"/>
    <w:basedOn w:val="Normal"/>
    <w:link w:val="PrrafodelistaCar"/>
    <w:uiPriority w:val="34"/>
    <w:qFormat/>
    <w:rsid w:val="000F22FA"/>
    <w:pPr>
      <w:spacing w:after="160" w:line="259" w:lineRule="auto"/>
      <w:ind w:left="720"/>
      <w:contextualSpacing/>
    </w:pPr>
    <w:rPr>
      <w:rFonts w:eastAsiaTheme="minorHAnsi"/>
      <w:sz w:val="22"/>
      <w:szCs w:val="22"/>
    </w:rPr>
  </w:style>
  <w:style w:type="character" w:styleId="Hipervnculo">
    <w:name w:val="Hyperlink"/>
    <w:aliases w:val="Hipervínculo11,Hipervínculo12,Hipervínculo13,Hipervínculo14,Hipervínculo15"/>
    <w:basedOn w:val="Fuentedeprrafopredeter"/>
    <w:uiPriority w:val="99"/>
    <w:unhideWhenUsed/>
    <w:rsid w:val="000F22FA"/>
    <w:rPr>
      <w:color w:val="0563C1" w:themeColor="hyperlink"/>
      <w:u w:val="single"/>
    </w:rPr>
  </w:style>
  <w:style w:type="character" w:styleId="Mencinsinresolver">
    <w:name w:val="Unresolved Mention"/>
    <w:basedOn w:val="Fuentedeprrafopredeter"/>
    <w:uiPriority w:val="99"/>
    <w:unhideWhenUsed/>
    <w:qFormat/>
    <w:rsid w:val="00DB76BB"/>
    <w:rPr>
      <w:color w:val="605E5C"/>
      <w:shd w:val="clear" w:color="auto" w:fill="E1DFDD"/>
    </w:rPr>
  </w:style>
  <w:style w:type="character" w:customStyle="1" w:styleId="Ttulo1Car">
    <w:name w:val="Título 1 Car"/>
    <w:aliases w:val="Título 1_rrg Car,Car Car,Título 11 Car,h1 Car,heading1 Car,Part Car,Arial 14 Fett Car Car,Arial 14 Fett1 Car Car,Arial 14 Fett2 Car Car,e Car,a Car Car,a Car1,Heading I Car,H1 Car,ASAPHeading 1 Car,TITULOS Car"/>
    <w:basedOn w:val="Fuentedeprrafopredeter"/>
    <w:link w:val="Ttulo1"/>
    <w:uiPriority w:val="9"/>
    <w:rsid w:val="0052212D"/>
    <w:rPr>
      <w:rFonts w:ascii="Arial" w:eastAsia="Times New Roman" w:hAnsi="Arial" w:cs="Times New Roman"/>
      <w:b/>
      <w:kern w:val="0"/>
      <w:sz w:val="20"/>
      <w:szCs w:val="20"/>
      <w:lang w:val="es-ES_tradnl" w:eastAsia="es-ES"/>
    </w:rPr>
  </w:style>
  <w:style w:type="character" w:customStyle="1" w:styleId="Ttulo2Car">
    <w:name w:val="Título 2 Car"/>
    <w:aliases w:val="Subtitulos negritas Car Car,Título 2 Car Car Car Car Car,Título 21 Car,Título 2 Car1 Car,Subtitulos negritas Car1 Car Car,Título 2 Car Car Car,Subtitulos negritas Car1,TITULO DE CAPITULO Car"/>
    <w:basedOn w:val="Fuentedeprrafopredeter"/>
    <w:link w:val="Ttulo2"/>
    <w:uiPriority w:val="9"/>
    <w:rsid w:val="0052212D"/>
    <w:rPr>
      <w:rFonts w:ascii="Arial" w:eastAsia="Times New Roman" w:hAnsi="Arial" w:cs="Times New Roman"/>
      <w:b/>
      <w:kern w:val="0"/>
      <w:sz w:val="22"/>
      <w:lang w:val="es-ES_tradnl" w:eastAsia="es-MX"/>
    </w:rPr>
  </w:style>
  <w:style w:type="character" w:customStyle="1" w:styleId="Ttulo3Car">
    <w:name w:val="Título 3 Car"/>
    <w:aliases w:val="Título 3 Car Car Car,Section Car"/>
    <w:basedOn w:val="Fuentedeprrafopredeter"/>
    <w:link w:val="Ttulo3"/>
    <w:uiPriority w:val="9"/>
    <w:rsid w:val="0052212D"/>
    <w:rPr>
      <w:rFonts w:ascii="Arial" w:eastAsia="Times New Roman" w:hAnsi="Arial" w:cs="Times New Roman"/>
      <w:b/>
      <w:kern w:val="0"/>
      <w:sz w:val="22"/>
      <w:shd w:val="clear" w:color="auto" w:fill="E0E0E0"/>
      <w:lang w:val="es-ES_tradnl" w:eastAsia="es-MX"/>
    </w:rPr>
  </w:style>
  <w:style w:type="character" w:customStyle="1" w:styleId="Ttulo4Car">
    <w:name w:val="Título 4 Car"/>
    <w:aliases w:val="h4 Car,Heading 4 Char Char Car"/>
    <w:basedOn w:val="Fuentedeprrafopredeter"/>
    <w:link w:val="Ttulo4"/>
    <w:rsid w:val="0052212D"/>
    <w:rPr>
      <w:rFonts w:ascii="Humnst777 BT" w:eastAsia="Times New Roman" w:hAnsi="Humnst777 BT" w:cs="Times New Roman"/>
      <w:i/>
      <w:iCs/>
      <w:kern w:val="0"/>
      <w:sz w:val="18"/>
      <w:lang w:val="es-ES_tradnl" w:eastAsia="es-MX"/>
    </w:rPr>
  </w:style>
  <w:style w:type="character" w:customStyle="1" w:styleId="Ttulo5Car">
    <w:name w:val="Título 5 Car"/>
    <w:basedOn w:val="Fuentedeprrafopredeter"/>
    <w:link w:val="Ttulo5"/>
    <w:uiPriority w:val="9"/>
    <w:rsid w:val="0052212D"/>
    <w:rPr>
      <w:rFonts w:ascii="Arial" w:eastAsia="Times New Roman" w:hAnsi="Arial" w:cs="Times New Roman"/>
      <w:b/>
      <w:kern w:val="0"/>
      <w:sz w:val="28"/>
      <w:szCs w:val="20"/>
      <w:lang w:val="es-ES_tradnl" w:eastAsia="es-ES"/>
    </w:rPr>
  </w:style>
  <w:style w:type="character" w:customStyle="1" w:styleId="Ttulo6Car">
    <w:name w:val="Título 6 Car"/>
    <w:basedOn w:val="Fuentedeprrafopredeter"/>
    <w:link w:val="Ttulo6"/>
    <w:uiPriority w:val="9"/>
    <w:rsid w:val="0052212D"/>
    <w:rPr>
      <w:rFonts w:ascii="Arial" w:eastAsia="Times New Roman" w:hAnsi="Arial" w:cs="Times New Roman"/>
      <w:b/>
      <w:kern w:val="0"/>
      <w:szCs w:val="20"/>
      <w:lang w:val="es-ES_tradnl" w:eastAsia="es-ES"/>
    </w:rPr>
  </w:style>
  <w:style w:type="character" w:customStyle="1" w:styleId="Ttulo7Car">
    <w:name w:val="Título 7 Car"/>
    <w:basedOn w:val="Fuentedeprrafopredeter"/>
    <w:link w:val="Ttulo7"/>
    <w:uiPriority w:val="9"/>
    <w:rsid w:val="0052212D"/>
    <w:rPr>
      <w:rFonts w:ascii="Arial" w:eastAsia="Times New Roman" w:hAnsi="Arial" w:cs="Arial"/>
      <w:b/>
      <w:bCs/>
      <w:color w:val="0000FF"/>
      <w:kern w:val="0"/>
      <w:sz w:val="16"/>
      <w:lang w:val="es-ES" w:eastAsia="es-MX"/>
    </w:rPr>
  </w:style>
  <w:style w:type="character" w:customStyle="1" w:styleId="Ttulo8Car">
    <w:name w:val="Título 8 Car"/>
    <w:basedOn w:val="Fuentedeprrafopredeter"/>
    <w:link w:val="Ttulo8"/>
    <w:uiPriority w:val="9"/>
    <w:rsid w:val="0052212D"/>
    <w:rPr>
      <w:rFonts w:ascii="Arial" w:eastAsia="Times New Roman" w:hAnsi="Arial" w:cs="Arial"/>
      <w:b/>
      <w:kern w:val="0"/>
      <w:sz w:val="22"/>
      <w:szCs w:val="22"/>
      <w:lang w:val="es-ES_tradnl" w:eastAsia="es-MX"/>
    </w:rPr>
  </w:style>
  <w:style w:type="character" w:customStyle="1" w:styleId="Ttulo9Car">
    <w:name w:val="Título 9 Car"/>
    <w:basedOn w:val="Fuentedeprrafopredeter"/>
    <w:link w:val="Ttulo9"/>
    <w:uiPriority w:val="9"/>
    <w:rsid w:val="0052212D"/>
    <w:rPr>
      <w:rFonts w:ascii="Arial" w:eastAsia="Times New Roman" w:hAnsi="Arial" w:cs="Arial"/>
      <w:b/>
      <w:bCs/>
      <w:color w:val="000000"/>
      <w:kern w:val="0"/>
      <w:sz w:val="12"/>
      <w:szCs w:val="12"/>
      <w:lang w:val="es-ES_tradnl" w:eastAsia="es-MX"/>
    </w:rPr>
  </w:style>
  <w:style w:type="paragraph" w:styleId="Textodeglobo">
    <w:name w:val="Balloon Text"/>
    <w:basedOn w:val="Normal"/>
    <w:link w:val="TextodegloboCar"/>
    <w:uiPriority w:val="99"/>
    <w:unhideWhenUsed/>
    <w:qFormat/>
    <w:rsid w:val="0052212D"/>
    <w:rPr>
      <w:rFonts w:ascii="Segoe UI" w:eastAsia="Calibri" w:hAnsi="Segoe UI" w:cs="Segoe UI"/>
      <w:sz w:val="18"/>
      <w:szCs w:val="18"/>
      <w:lang w:val="es-ES_tradnl"/>
    </w:rPr>
  </w:style>
  <w:style w:type="character" w:customStyle="1" w:styleId="TextodegloboCar">
    <w:name w:val="Texto de globo Car"/>
    <w:basedOn w:val="Fuentedeprrafopredeter"/>
    <w:link w:val="Textodeglobo"/>
    <w:uiPriority w:val="99"/>
    <w:qFormat/>
    <w:rsid w:val="0052212D"/>
    <w:rPr>
      <w:rFonts w:ascii="Segoe UI" w:eastAsia="Calibri" w:hAnsi="Segoe UI" w:cs="Segoe UI"/>
      <w:kern w:val="0"/>
      <w:sz w:val="18"/>
      <w:szCs w:val="18"/>
      <w:lang w:val="es-ES_tradnl"/>
    </w:rPr>
  </w:style>
  <w:style w:type="paragraph" w:styleId="Textoindependiente">
    <w:name w:val="Body Text"/>
    <w:aliases w:val="Body Text Char,Texto independiente1,EHPT,Body Text2,body text,bt,body tesx,contents,bt1,body text1,body tesx1,bt2,body text2,body tesx2,bt3,body text3,body tesx3,bt4,body text4,body tesx4,contents1,bt5,body text5,body tesx5,bt6,EHP"/>
    <w:basedOn w:val="Normal"/>
    <w:link w:val="TextoindependienteCar"/>
    <w:qFormat/>
    <w:rsid w:val="0052212D"/>
    <w:pPr>
      <w:tabs>
        <w:tab w:val="left" w:pos="900"/>
      </w:tabs>
      <w:jc w:val="both"/>
    </w:pPr>
    <w:rPr>
      <w:rFonts w:ascii="Arial" w:eastAsia="Times New Roman" w:hAnsi="Arial" w:cs="Arial"/>
      <w:sz w:val="20"/>
      <w:szCs w:val="20"/>
      <w:lang w:val="es-ES_tradnl"/>
    </w:rPr>
  </w:style>
  <w:style w:type="character" w:customStyle="1" w:styleId="TextoindependienteCar">
    <w:name w:val="Texto independiente Car"/>
    <w:aliases w:val="Body Text Char Car,Texto independiente1 Car,EHPT Car,Body Text2 Car,body text Car,bt Car,body tesx Car,contents Car,bt1 Car,body text1 Car,body tesx1 Car,bt2 Car,body text2 Car,body tesx2 Car,bt3 Car,body text3 Car,body tesx3 Car"/>
    <w:basedOn w:val="Fuentedeprrafopredeter"/>
    <w:link w:val="Textoindependiente"/>
    <w:rsid w:val="0052212D"/>
    <w:rPr>
      <w:rFonts w:ascii="Arial" w:eastAsia="Times New Roman" w:hAnsi="Arial" w:cs="Arial"/>
      <w:kern w:val="0"/>
      <w:sz w:val="20"/>
      <w:szCs w:val="20"/>
      <w:lang w:val="es-ES_tradnl" w:eastAsia="es-MX"/>
    </w:rPr>
  </w:style>
  <w:style w:type="character" w:styleId="Nmerodepgina">
    <w:name w:val="page number"/>
    <w:rsid w:val="0052212D"/>
  </w:style>
  <w:style w:type="paragraph" w:styleId="Sangradetextonormal">
    <w:name w:val="Body Text Indent"/>
    <w:aliases w:val="Sangría de t. independiente"/>
    <w:basedOn w:val="Normal"/>
    <w:link w:val="SangradetextonormalCar"/>
    <w:uiPriority w:val="99"/>
    <w:rsid w:val="0052212D"/>
    <w:pPr>
      <w:ind w:left="720"/>
      <w:jc w:val="both"/>
    </w:pPr>
    <w:rPr>
      <w:rFonts w:ascii="Arial" w:eastAsia="Times New Roman" w:hAnsi="Arial" w:cs="Arial"/>
      <w:sz w:val="20"/>
      <w:szCs w:val="20"/>
      <w:lang w:val="es-ES_tradnl"/>
    </w:rPr>
  </w:style>
  <w:style w:type="character" w:customStyle="1" w:styleId="SangradetextonormalCar">
    <w:name w:val="Sangría de texto normal Car"/>
    <w:aliases w:val="Sangría de t. independiente Car"/>
    <w:basedOn w:val="Fuentedeprrafopredeter"/>
    <w:link w:val="Sangradetextonormal"/>
    <w:uiPriority w:val="99"/>
    <w:rsid w:val="0052212D"/>
    <w:rPr>
      <w:rFonts w:ascii="Arial" w:eastAsia="Times New Roman" w:hAnsi="Arial" w:cs="Arial"/>
      <w:kern w:val="0"/>
      <w:sz w:val="20"/>
      <w:szCs w:val="20"/>
      <w:lang w:val="es-ES_tradnl" w:eastAsia="es-MX"/>
    </w:rPr>
  </w:style>
  <w:style w:type="paragraph" w:styleId="Sangra2detindependiente">
    <w:name w:val="Body Text Indent 2"/>
    <w:aliases w:val=" Car2"/>
    <w:basedOn w:val="Normal"/>
    <w:link w:val="Sangra2detindependienteCar"/>
    <w:uiPriority w:val="99"/>
    <w:rsid w:val="0052212D"/>
    <w:pPr>
      <w:ind w:left="720"/>
      <w:jc w:val="both"/>
    </w:pPr>
    <w:rPr>
      <w:rFonts w:ascii="Arial" w:eastAsia="Times New Roman" w:hAnsi="Arial" w:cs="Arial"/>
      <w:b/>
      <w:bCs/>
      <w:sz w:val="20"/>
      <w:szCs w:val="20"/>
      <w:lang w:val="es-ES_tradnl"/>
    </w:rPr>
  </w:style>
  <w:style w:type="character" w:customStyle="1" w:styleId="Sangra2detindependienteCar">
    <w:name w:val="Sangría 2 de t. independiente Car"/>
    <w:aliases w:val=" Car2 Car"/>
    <w:basedOn w:val="Fuentedeprrafopredeter"/>
    <w:link w:val="Sangra2detindependiente"/>
    <w:uiPriority w:val="99"/>
    <w:rsid w:val="0052212D"/>
    <w:rPr>
      <w:rFonts w:ascii="Arial" w:eastAsia="Times New Roman" w:hAnsi="Arial" w:cs="Arial"/>
      <w:b/>
      <w:bCs/>
      <w:kern w:val="0"/>
      <w:sz w:val="20"/>
      <w:szCs w:val="20"/>
      <w:lang w:val="es-ES_tradnl" w:eastAsia="es-MX"/>
    </w:rPr>
  </w:style>
  <w:style w:type="paragraph" w:styleId="Textoindependiente3">
    <w:name w:val="Body Text 3"/>
    <w:basedOn w:val="Normal"/>
    <w:link w:val="Textoindependiente3Car"/>
    <w:uiPriority w:val="99"/>
    <w:rsid w:val="0052212D"/>
    <w:pPr>
      <w:widowControl w:val="0"/>
      <w:jc w:val="both"/>
    </w:pPr>
    <w:rPr>
      <w:rFonts w:ascii="Arial" w:eastAsia="Times New Roman" w:hAnsi="Arial" w:cs="Times New Roman"/>
      <w:b/>
      <w:sz w:val="20"/>
      <w:szCs w:val="20"/>
      <w:lang w:val="es-ES_tradnl" w:eastAsia="es-ES"/>
    </w:rPr>
  </w:style>
  <w:style w:type="character" w:customStyle="1" w:styleId="Textoindependiente3Car">
    <w:name w:val="Texto independiente 3 Car"/>
    <w:basedOn w:val="Fuentedeprrafopredeter"/>
    <w:link w:val="Textoindependiente3"/>
    <w:uiPriority w:val="99"/>
    <w:rsid w:val="0052212D"/>
    <w:rPr>
      <w:rFonts w:ascii="Arial" w:eastAsia="Times New Roman" w:hAnsi="Arial" w:cs="Times New Roman"/>
      <w:b/>
      <w:kern w:val="0"/>
      <w:sz w:val="20"/>
      <w:szCs w:val="20"/>
      <w:lang w:val="es-ES_tradnl" w:eastAsia="es-ES"/>
    </w:rPr>
  </w:style>
  <w:style w:type="paragraph" w:styleId="Textoindependiente2">
    <w:name w:val="Body Text 2"/>
    <w:basedOn w:val="Normal"/>
    <w:link w:val="Textoindependiente2Car"/>
    <w:rsid w:val="0052212D"/>
    <w:pPr>
      <w:widowControl w:val="0"/>
      <w:jc w:val="both"/>
    </w:pPr>
    <w:rPr>
      <w:rFonts w:ascii="Arial" w:eastAsia="Times New Roman" w:hAnsi="Arial" w:cs="Times New Roman"/>
      <w:sz w:val="20"/>
      <w:szCs w:val="20"/>
      <w:lang w:val="es-ES_tradnl" w:eastAsia="es-ES"/>
    </w:rPr>
  </w:style>
  <w:style w:type="character" w:customStyle="1" w:styleId="Textoindependiente2Car">
    <w:name w:val="Texto independiente 2 Car"/>
    <w:basedOn w:val="Fuentedeprrafopredeter"/>
    <w:link w:val="Textoindependiente2"/>
    <w:rsid w:val="0052212D"/>
    <w:rPr>
      <w:rFonts w:ascii="Arial" w:eastAsia="Times New Roman" w:hAnsi="Arial" w:cs="Times New Roman"/>
      <w:kern w:val="0"/>
      <w:sz w:val="20"/>
      <w:szCs w:val="20"/>
      <w:lang w:val="es-ES_tradnl" w:eastAsia="es-ES"/>
    </w:rPr>
  </w:style>
  <w:style w:type="paragraph" w:styleId="Listaconvietas3">
    <w:name w:val="List Bullet 3"/>
    <w:basedOn w:val="Normal"/>
    <w:autoRedefine/>
    <w:rsid w:val="0052212D"/>
    <w:pPr>
      <w:numPr>
        <w:numId w:val="1"/>
      </w:numPr>
    </w:pPr>
    <w:rPr>
      <w:rFonts w:ascii="Arial" w:eastAsia="Times New Roman" w:hAnsi="Arial" w:cs="Arial"/>
      <w:sz w:val="20"/>
      <w:szCs w:val="20"/>
      <w:lang w:val="es-ES_tradnl" w:eastAsia="es-ES"/>
    </w:rPr>
  </w:style>
  <w:style w:type="paragraph" w:customStyle="1" w:styleId="Textoindependiente31">
    <w:name w:val="Texto independiente 31"/>
    <w:basedOn w:val="Normal"/>
    <w:rsid w:val="0052212D"/>
    <w:pPr>
      <w:widowControl w:val="0"/>
      <w:overflowPunct w:val="0"/>
      <w:autoSpaceDE w:val="0"/>
      <w:autoSpaceDN w:val="0"/>
      <w:adjustRightInd w:val="0"/>
      <w:jc w:val="both"/>
      <w:textAlignment w:val="baseline"/>
    </w:pPr>
    <w:rPr>
      <w:rFonts w:ascii="Arial" w:eastAsia="Times New Roman" w:hAnsi="Arial" w:cs="Times New Roman"/>
      <w:b/>
      <w:sz w:val="20"/>
      <w:szCs w:val="20"/>
      <w:lang w:val="es-ES_tradnl" w:eastAsia="es-ES"/>
    </w:rPr>
  </w:style>
  <w:style w:type="paragraph" w:customStyle="1" w:styleId="Textoindependiente21">
    <w:name w:val="Texto independiente 21"/>
    <w:basedOn w:val="Normal"/>
    <w:rsid w:val="0052212D"/>
    <w:pPr>
      <w:ind w:left="705"/>
      <w:jc w:val="both"/>
    </w:pPr>
    <w:rPr>
      <w:rFonts w:ascii="Lucida Sans Unicode" w:eastAsia="Times New Roman" w:hAnsi="Lucida Sans Unicode" w:cs="Times New Roman"/>
      <w:sz w:val="20"/>
      <w:szCs w:val="20"/>
      <w:lang w:val="es-ES_tradnl" w:eastAsia="es-ES"/>
    </w:rPr>
  </w:style>
  <w:style w:type="paragraph" w:styleId="Sangra3detindependiente">
    <w:name w:val="Body Text Indent 3"/>
    <w:basedOn w:val="Normal"/>
    <w:link w:val="Sangra3detindependienteCar"/>
    <w:rsid w:val="0052212D"/>
    <w:pPr>
      <w:overflowPunct w:val="0"/>
      <w:autoSpaceDE w:val="0"/>
      <w:autoSpaceDN w:val="0"/>
      <w:adjustRightInd w:val="0"/>
      <w:ind w:left="709"/>
      <w:jc w:val="both"/>
      <w:textAlignment w:val="baseline"/>
    </w:pPr>
    <w:rPr>
      <w:rFonts w:ascii="Arial" w:eastAsia="Times New Roman" w:hAnsi="Arial" w:cs="Times New Roman"/>
      <w:sz w:val="22"/>
      <w:szCs w:val="20"/>
      <w:lang w:val="es-ES" w:eastAsia="es-ES"/>
    </w:rPr>
  </w:style>
  <w:style w:type="character" w:customStyle="1" w:styleId="Sangra3detindependienteCar">
    <w:name w:val="Sangría 3 de t. independiente Car"/>
    <w:basedOn w:val="Fuentedeprrafopredeter"/>
    <w:link w:val="Sangra3detindependiente"/>
    <w:rsid w:val="0052212D"/>
    <w:rPr>
      <w:rFonts w:ascii="Arial" w:eastAsia="Times New Roman" w:hAnsi="Arial" w:cs="Times New Roman"/>
      <w:kern w:val="0"/>
      <w:sz w:val="22"/>
      <w:szCs w:val="20"/>
      <w:lang w:val="es-ES" w:eastAsia="es-ES"/>
    </w:rPr>
  </w:style>
  <w:style w:type="paragraph" w:styleId="Textodebloque">
    <w:name w:val="Block Text"/>
    <w:basedOn w:val="Normal"/>
    <w:rsid w:val="0052212D"/>
    <w:pPr>
      <w:tabs>
        <w:tab w:val="left" w:pos="-284"/>
        <w:tab w:val="left" w:pos="9498"/>
      </w:tabs>
      <w:spacing w:before="80"/>
      <w:ind w:left="1134" w:right="51"/>
      <w:jc w:val="both"/>
    </w:pPr>
    <w:rPr>
      <w:rFonts w:ascii="Arial" w:eastAsia="MS Mincho" w:hAnsi="Arial" w:cs="Times New Roman"/>
      <w:sz w:val="22"/>
      <w:lang w:val="es-ES_tradnl" w:eastAsia="es-ES"/>
    </w:rPr>
  </w:style>
  <w:style w:type="paragraph" w:customStyle="1" w:styleId="1">
    <w:name w:val="1"/>
    <w:basedOn w:val="Ttulo1"/>
    <w:next w:val="Normal"/>
    <w:link w:val="PuestoCar"/>
    <w:unhideWhenUsed/>
    <w:qFormat/>
    <w:rsid w:val="0052212D"/>
    <w:pPr>
      <w:keepLines/>
      <w:overflowPunct/>
      <w:autoSpaceDE/>
      <w:autoSpaceDN/>
      <w:adjustRightInd/>
      <w:spacing w:before="480" w:line="276" w:lineRule="auto"/>
      <w:jc w:val="left"/>
      <w:textAlignment w:val="auto"/>
      <w:outlineLvl w:val="9"/>
    </w:pPr>
    <w:rPr>
      <w:rFonts w:cs="Arial"/>
      <w:bCs/>
      <w:i/>
      <w:iCs/>
      <w:kern w:val="24"/>
      <w:sz w:val="28"/>
      <w:szCs w:val="24"/>
      <w:u w:val="single"/>
    </w:rPr>
  </w:style>
  <w:style w:type="character" w:customStyle="1" w:styleId="PuestoCar">
    <w:name w:val="Puesto Car"/>
    <w:aliases w:val="mayusculas numeracion Car,mayusculas numeraci Car"/>
    <w:link w:val="1"/>
    <w:rsid w:val="0052212D"/>
    <w:rPr>
      <w:rFonts w:ascii="Arial" w:eastAsia="Times New Roman" w:hAnsi="Arial" w:cs="Arial"/>
      <w:b/>
      <w:bCs/>
      <w:i/>
      <w:iCs/>
      <w:kern w:val="24"/>
      <w:sz w:val="28"/>
      <w:u w:val="single"/>
      <w:lang w:val="es-ES_tradnl" w:eastAsia="es-ES"/>
    </w:rPr>
  </w:style>
  <w:style w:type="paragraph" w:customStyle="1" w:styleId="font5">
    <w:name w:val="font5"/>
    <w:basedOn w:val="Normal"/>
    <w:rsid w:val="0052212D"/>
    <w:pPr>
      <w:spacing w:before="100" w:beforeAutospacing="1" w:after="100" w:afterAutospacing="1"/>
    </w:pPr>
    <w:rPr>
      <w:rFonts w:ascii="Tahoma" w:eastAsia="Arial Unicode MS" w:hAnsi="Tahoma" w:cs="Tahoma"/>
      <w:b/>
      <w:bCs/>
      <w:color w:val="800080"/>
      <w:sz w:val="16"/>
      <w:szCs w:val="16"/>
      <w:lang w:val="es-ES" w:eastAsia="es-ES"/>
    </w:rPr>
  </w:style>
  <w:style w:type="paragraph" w:customStyle="1" w:styleId="font6">
    <w:name w:val="font6"/>
    <w:basedOn w:val="Normal"/>
    <w:rsid w:val="0052212D"/>
    <w:pPr>
      <w:spacing w:before="100" w:beforeAutospacing="1" w:after="100" w:afterAutospacing="1"/>
    </w:pPr>
    <w:rPr>
      <w:rFonts w:ascii="Tahoma" w:eastAsia="Arial Unicode MS" w:hAnsi="Tahoma" w:cs="Tahoma"/>
      <w:color w:val="800080"/>
      <w:sz w:val="16"/>
      <w:szCs w:val="16"/>
      <w:lang w:val="es-ES" w:eastAsia="es-ES"/>
    </w:rPr>
  </w:style>
  <w:style w:type="paragraph" w:customStyle="1" w:styleId="xl24">
    <w:name w:val="xl24"/>
    <w:basedOn w:val="Normal"/>
    <w:rsid w:val="0052212D"/>
    <w:pPr>
      <w:shd w:val="clear" w:color="auto" w:fill="FFFFFF"/>
      <w:spacing w:before="100" w:beforeAutospacing="1" w:after="100" w:afterAutospacing="1"/>
    </w:pPr>
    <w:rPr>
      <w:rFonts w:ascii="Arial" w:eastAsia="Arial Unicode MS" w:hAnsi="Arial" w:cs="Arial"/>
      <w:b/>
      <w:bCs/>
      <w:color w:val="000000"/>
      <w:sz w:val="12"/>
      <w:szCs w:val="12"/>
      <w:lang w:val="es-ES" w:eastAsia="es-ES"/>
    </w:rPr>
  </w:style>
  <w:style w:type="paragraph" w:customStyle="1" w:styleId="xl25">
    <w:name w:val="xl25"/>
    <w:basedOn w:val="Normal"/>
    <w:rsid w:val="0052212D"/>
    <w:pPr>
      <w:shd w:val="clear" w:color="auto" w:fill="FFFFFF"/>
      <w:spacing w:before="100" w:beforeAutospacing="1" w:after="100" w:afterAutospacing="1"/>
    </w:pPr>
    <w:rPr>
      <w:rFonts w:ascii="Arial" w:eastAsia="Arial Unicode MS" w:hAnsi="Arial" w:cs="Arial"/>
      <w:color w:val="000000"/>
      <w:sz w:val="12"/>
      <w:szCs w:val="12"/>
      <w:lang w:val="es-ES" w:eastAsia="es-ES"/>
    </w:rPr>
  </w:style>
  <w:style w:type="paragraph" w:customStyle="1" w:styleId="xl26">
    <w:name w:val="xl26"/>
    <w:basedOn w:val="Normal"/>
    <w:rsid w:val="0052212D"/>
    <w:pPr>
      <w:shd w:val="clear" w:color="auto" w:fill="FFFFFF"/>
      <w:spacing w:before="100" w:beforeAutospacing="1" w:after="100" w:afterAutospacing="1"/>
      <w:jc w:val="center"/>
    </w:pPr>
    <w:rPr>
      <w:rFonts w:ascii="Arial" w:eastAsia="Arial Unicode MS" w:hAnsi="Arial" w:cs="Arial"/>
      <w:color w:val="000000"/>
      <w:sz w:val="12"/>
      <w:szCs w:val="12"/>
      <w:lang w:val="es-ES" w:eastAsia="es-ES"/>
    </w:rPr>
  </w:style>
  <w:style w:type="paragraph" w:customStyle="1" w:styleId="xl27">
    <w:name w:val="xl27"/>
    <w:basedOn w:val="Normal"/>
    <w:rsid w:val="0052212D"/>
    <w:pPr>
      <w:shd w:val="clear" w:color="auto" w:fill="FFFFFF"/>
      <w:spacing w:before="100" w:beforeAutospacing="1" w:after="100" w:afterAutospacing="1"/>
      <w:jc w:val="center"/>
    </w:pPr>
    <w:rPr>
      <w:rFonts w:ascii="Arial" w:eastAsia="Arial Unicode MS" w:hAnsi="Arial" w:cs="Arial"/>
      <w:b/>
      <w:bCs/>
      <w:color w:val="000000"/>
      <w:sz w:val="12"/>
      <w:szCs w:val="12"/>
      <w:lang w:val="es-ES" w:eastAsia="es-ES"/>
    </w:rPr>
  </w:style>
  <w:style w:type="paragraph" w:customStyle="1" w:styleId="xl28">
    <w:name w:val="xl28"/>
    <w:basedOn w:val="Normal"/>
    <w:rsid w:val="0052212D"/>
    <w:pPr>
      <w:shd w:val="clear" w:color="auto" w:fill="FFFFFF"/>
      <w:spacing w:before="100" w:beforeAutospacing="1" w:after="100" w:afterAutospacing="1"/>
    </w:pPr>
    <w:rPr>
      <w:rFonts w:ascii="Arial" w:eastAsia="Arial Unicode MS" w:hAnsi="Arial" w:cs="Arial"/>
      <w:b/>
      <w:bCs/>
      <w:color w:val="000000"/>
      <w:sz w:val="12"/>
      <w:szCs w:val="12"/>
      <w:lang w:val="es-ES" w:eastAsia="es-ES"/>
    </w:rPr>
  </w:style>
  <w:style w:type="paragraph" w:customStyle="1" w:styleId="xl29">
    <w:name w:val="xl29"/>
    <w:basedOn w:val="Normal"/>
    <w:rsid w:val="0052212D"/>
    <w:pPr>
      <w:pBdr>
        <w:top w:val="single" w:sz="8" w:space="0" w:color="auto"/>
      </w:pBdr>
      <w:shd w:val="clear" w:color="auto" w:fill="FFFFFF"/>
      <w:spacing w:before="100" w:beforeAutospacing="1" w:after="100" w:afterAutospacing="1"/>
      <w:jc w:val="both"/>
      <w:textAlignment w:val="center"/>
    </w:pPr>
    <w:rPr>
      <w:rFonts w:ascii="Arial" w:eastAsia="Arial Unicode MS" w:hAnsi="Arial" w:cs="Arial"/>
      <w:b/>
      <w:bCs/>
      <w:color w:val="000000"/>
      <w:sz w:val="12"/>
      <w:szCs w:val="12"/>
      <w:lang w:val="es-ES" w:eastAsia="es-ES"/>
    </w:rPr>
  </w:style>
  <w:style w:type="paragraph" w:customStyle="1" w:styleId="xl30">
    <w:name w:val="xl30"/>
    <w:basedOn w:val="Normal"/>
    <w:rsid w:val="0052212D"/>
    <w:pPr>
      <w:pBdr>
        <w:top w:val="single" w:sz="8"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1">
    <w:name w:val="xl31"/>
    <w:basedOn w:val="Normal"/>
    <w:rsid w:val="0052212D"/>
    <w:pPr>
      <w:pBdr>
        <w:top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32">
    <w:name w:val="xl32"/>
    <w:basedOn w:val="Normal"/>
    <w:rsid w:val="0052212D"/>
    <w:pPr>
      <w:pBdr>
        <w:top w:val="single" w:sz="8"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3">
    <w:name w:val="xl33"/>
    <w:basedOn w:val="Normal"/>
    <w:rsid w:val="0052212D"/>
    <w:pP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4">
    <w:name w:val="xl34"/>
    <w:basedOn w:val="Normal"/>
    <w:rsid w:val="0052212D"/>
    <w:pP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5">
    <w:name w:val="xl35"/>
    <w:basedOn w:val="Normal"/>
    <w:rsid w:val="0052212D"/>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6">
    <w:name w:val="xl36"/>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color w:val="000000"/>
      <w:sz w:val="12"/>
      <w:szCs w:val="12"/>
      <w:lang w:val="es-ES" w:eastAsia="es-ES"/>
    </w:rPr>
  </w:style>
  <w:style w:type="paragraph" w:customStyle="1" w:styleId="xl37">
    <w:name w:val="xl37"/>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38">
    <w:name w:val="xl38"/>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39">
    <w:name w:val="xl39"/>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0">
    <w:name w:val="xl40"/>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1">
    <w:name w:val="xl41"/>
    <w:basedOn w:val="Normal"/>
    <w:rsid w:val="0052212D"/>
    <w:pPr>
      <w:pBdr>
        <w:top w:val="single" w:sz="8" w:space="0" w:color="auto"/>
        <w:left w:val="single" w:sz="4" w:space="0" w:color="auto"/>
        <w:bottom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2">
    <w:name w:val="xl42"/>
    <w:basedOn w:val="Normal"/>
    <w:rsid w:val="0052212D"/>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3">
    <w:name w:val="xl43"/>
    <w:basedOn w:val="Normal"/>
    <w:rsid w:val="0052212D"/>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4">
    <w:name w:val="xl44"/>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5">
    <w:name w:val="xl45"/>
    <w:basedOn w:val="Normal"/>
    <w:rsid w:val="0052212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6">
    <w:name w:val="xl46"/>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color w:val="000000"/>
      <w:sz w:val="12"/>
      <w:szCs w:val="12"/>
      <w:lang w:val="es-ES" w:eastAsia="es-ES"/>
    </w:rPr>
  </w:style>
  <w:style w:type="paragraph" w:customStyle="1" w:styleId="xl47">
    <w:name w:val="xl47"/>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8">
    <w:name w:val="xl48"/>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9">
    <w:name w:val="xl49"/>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0">
    <w:name w:val="xl50"/>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1">
    <w:name w:val="xl51"/>
    <w:basedOn w:val="Normal"/>
    <w:rsid w:val="0052212D"/>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2">
    <w:name w:val="xl52"/>
    <w:basedOn w:val="Normal"/>
    <w:rsid w:val="0052212D"/>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3">
    <w:name w:val="xl53"/>
    <w:basedOn w:val="Normal"/>
    <w:rsid w:val="0052212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4">
    <w:name w:val="xl54"/>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5">
    <w:name w:val="xl55"/>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textAlignment w:val="center"/>
    </w:pPr>
    <w:rPr>
      <w:rFonts w:ascii="Arial" w:eastAsia="Arial Unicode MS" w:hAnsi="Arial" w:cs="Arial"/>
      <w:color w:val="000000"/>
      <w:sz w:val="12"/>
      <w:szCs w:val="12"/>
      <w:lang w:val="es-ES" w:eastAsia="es-ES"/>
    </w:rPr>
  </w:style>
  <w:style w:type="paragraph" w:customStyle="1" w:styleId="xl56">
    <w:name w:val="xl56"/>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7">
    <w:name w:val="xl57"/>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8">
    <w:name w:val="xl58"/>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9">
    <w:name w:val="xl59"/>
    <w:basedOn w:val="Normal"/>
    <w:rsid w:val="0052212D"/>
    <w:pPr>
      <w:pBdr>
        <w:top w:val="single" w:sz="4" w:space="0" w:color="auto"/>
        <w:left w:val="single" w:sz="4" w:space="0" w:color="auto"/>
        <w:bottom w:val="single" w:sz="8"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60">
    <w:name w:val="xl60"/>
    <w:basedOn w:val="Normal"/>
    <w:rsid w:val="0052212D"/>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61">
    <w:name w:val="xl61"/>
    <w:basedOn w:val="Normal"/>
    <w:rsid w:val="0052212D"/>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62">
    <w:name w:val="xl62"/>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63">
    <w:name w:val="xl63"/>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FF"/>
      <w:sz w:val="12"/>
      <w:szCs w:val="12"/>
      <w:lang w:val="es-ES" w:eastAsia="es-ES"/>
    </w:rPr>
  </w:style>
  <w:style w:type="paragraph" w:customStyle="1" w:styleId="xl64">
    <w:name w:val="xl64"/>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b/>
      <w:bCs/>
      <w:color w:val="0000FF"/>
      <w:sz w:val="12"/>
      <w:szCs w:val="12"/>
      <w:lang w:val="es-ES" w:eastAsia="es-ES"/>
    </w:rPr>
  </w:style>
  <w:style w:type="paragraph" w:styleId="Listaconvietas2">
    <w:name w:val="List Bullet 2"/>
    <w:basedOn w:val="Normal"/>
    <w:autoRedefine/>
    <w:rsid w:val="0052212D"/>
    <w:pPr>
      <w:ind w:left="643"/>
    </w:pPr>
    <w:rPr>
      <w:rFonts w:ascii="Arial" w:eastAsia="Times New Roman" w:hAnsi="Arial" w:cs="Arial"/>
      <w:b/>
      <w:sz w:val="22"/>
      <w:szCs w:val="22"/>
      <w:u w:val="single"/>
      <w:lang w:val="es-ES_tradnl" w:eastAsia="es-ES"/>
    </w:rPr>
  </w:style>
  <w:style w:type="paragraph" w:customStyle="1" w:styleId="Sangra2detindependiente1">
    <w:name w:val="Sangría 2 de t. independiente1"/>
    <w:basedOn w:val="Normal"/>
    <w:rsid w:val="0052212D"/>
    <w:pPr>
      <w:widowControl w:val="0"/>
      <w:ind w:left="567"/>
      <w:jc w:val="both"/>
    </w:pPr>
    <w:rPr>
      <w:rFonts w:ascii="Arial" w:eastAsia="Times New Roman" w:hAnsi="Arial" w:cs="Times New Roman"/>
      <w:sz w:val="22"/>
      <w:lang w:val="es-ES_tradnl"/>
    </w:rPr>
  </w:style>
  <w:style w:type="paragraph" w:customStyle="1" w:styleId="GREEN4">
    <w:name w:val="GREEN4"/>
    <w:basedOn w:val="Normal"/>
    <w:rsid w:val="0052212D"/>
    <w:pPr>
      <w:jc w:val="both"/>
    </w:pPr>
    <w:rPr>
      <w:rFonts w:ascii="CG Times (W1)" w:eastAsia="Times New Roman" w:hAnsi="CG Times (W1)" w:cs="Times New Roman"/>
      <w:sz w:val="20"/>
      <w:szCs w:val="20"/>
      <w:lang w:val="es-ES_tradnl" w:eastAsia="es-ES"/>
    </w:rPr>
  </w:style>
  <w:style w:type="paragraph" w:customStyle="1" w:styleId="BodyText21">
    <w:name w:val="Body Text 21"/>
    <w:basedOn w:val="Normal"/>
    <w:rsid w:val="0052212D"/>
    <w:pPr>
      <w:widowControl w:val="0"/>
      <w:jc w:val="center"/>
    </w:pPr>
    <w:rPr>
      <w:rFonts w:ascii="CG Omega (W1)" w:eastAsia="Times New Roman" w:hAnsi="CG Omega (W1)" w:cs="Times New Roman"/>
      <w:b/>
      <w:sz w:val="20"/>
      <w:szCs w:val="20"/>
      <w:lang w:val="es-ES_tradnl" w:eastAsia="es-ES"/>
    </w:rPr>
  </w:style>
  <w:style w:type="character" w:styleId="Hipervnculovisitado">
    <w:name w:val="FollowedHyperlink"/>
    <w:uiPriority w:val="99"/>
    <w:rsid w:val="0052212D"/>
    <w:rPr>
      <w:color w:val="800080"/>
      <w:u w:val="single"/>
    </w:rPr>
  </w:style>
  <w:style w:type="paragraph" w:customStyle="1" w:styleId="Cuerpodetexto">
    <w:name w:val="Cuerpo de texto"/>
    <w:basedOn w:val="Normal"/>
    <w:rsid w:val="0052212D"/>
    <w:pPr>
      <w:suppressAutoHyphens/>
      <w:jc w:val="both"/>
    </w:pPr>
    <w:rPr>
      <w:rFonts w:ascii="Times New Roman" w:eastAsia="Times New Roman" w:hAnsi="Times New Roman" w:cs="Times New Roman"/>
      <w:noProof/>
      <w:sz w:val="20"/>
      <w:szCs w:val="20"/>
      <w:lang w:val="es-ES" w:eastAsia="es-ES"/>
    </w:rPr>
  </w:style>
  <w:style w:type="paragraph" w:customStyle="1" w:styleId="Nivel1">
    <w:name w:val="Nivel 1"/>
    <w:basedOn w:val="Normal"/>
    <w:rsid w:val="0052212D"/>
    <w:pPr>
      <w:tabs>
        <w:tab w:val="left" w:pos="144"/>
        <w:tab w:val="left" w:pos="864"/>
        <w:tab w:val="left" w:pos="17280"/>
      </w:tabs>
      <w:spacing w:before="80" w:after="80"/>
      <w:ind w:left="576" w:right="432" w:hanging="72"/>
    </w:pPr>
    <w:rPr>
      <w:rFonts w:ascii="Arial Narrow" w:eastAsia="Times New Roman" w:hAnsi="Arial Narrow" w:cs="Times New Roman"/>
      <w:b/>
      <w:sz w:val="22"/>
      <w:szCs w:val="20"/>
      <w:lang w:val="es-ES_tradnl" w:eastAsia="es-ES"/>
    </w:rPr>
  </w:style>
  <w:style w:type="paragraph" w:customStyle="1" w:styleId="xl80">
    <w:name w:val="xl80"/>
    <w:basedOn w:val="Normal"/>
    <w:rsid w:val="0052212D"/>
    <w:pPr>
      <w:pBdr>
        <w:left w:val="single" w:sz="8" w:space="0" w:color="auto"/>
        <w:bottom w:val="single" w:sz="4" w:space="0" w:color="auto"/>
        <w:right w:val="single" w:sz="8" w:space="0" w:color="auto"/>
      </w:pBdr>
      <w:spacing w:before="100" w:beforeAutospacing="1" w:after="100" w:afterAutospacing="1"/>
      <w:textAlignment w:val="top"/>
    </w:pPr>
    <w:rPr>
      <w:rFonts w:ascii="Arial" w:eastAsia="Times New Roman" w:hAnsi="Arial" w:cs="Arial"/>
      <w:sz w:val="18"/>
      <w:szCs w:val="18"/>
      <w:lang w:val="es-ES" w:eastAsia="es-ES"/>
    </w:rPr>
  </w:style>
  <w:style w:type="character" w:styleId="Textoennegrita">
    <w:name w:val="Strong"/>
    <w:uiPriority w:val="22"/>
    <w:qFormat/>
    <w:rsid w:val="0052212D"/>
    <w:rPr>
      <w:b/>
      <w:bCs/>
    </w:rPr>
  </w:style>
  <w:style w:type="paragraph" w:customStyle="1" w:styleId="PreformattedText">
    <w:name w:val="Preformatted Text"/>
    <w:basedOn w:val="Normal"/>
    <w:rsid w:val="0052212D"/>
    <w:pPr>
      <w:suppressAutoHyphens/>
    </w:pPr>
    <w:rPr>
      <w:rFonts w:ascii="Courier New" w:eastAsia="Courier New" w:hAnsi="Courier New" w:cs="Courier New"/>
      <w:sz w:val="20"/>
      <w:szCs w:val="20"/>
      <w:lang w:val="es-ES" w:eastAsia="ar-SA"/>
    </w:rPr>
  </w:style>
  <w:style w:type="paragraph" w:styleId="Subttulo">
    <w:name w:val="Subtitle"/>
    <w:basedOn w:val="Normal"/>
    <w:next w:val="Normal"/>
    <w:link w:val="SubttuloCar"/>
    <w:uiPriority w:val="11"/>
    <w:qFormat/>
    <w:pPr>
      <w:jc w:val="right"/>
    </w:pPr>
    <w:rPr>
      <w:rFonts w:ascii="Arial" w:eastAsia="Arial" w:hAnsi="Arial" w:cs="Arial"/>
      <w:b/>
      <w:sz w:val="20"/>
      <w:szCs w:val="20"/>
    </w:rPr>
  </w:style>
  <w:style w:type="character" w:customStyle="1" w:styleId="SubttuloCar">
    <w:name w:val="Subtítulo Car"/>
    <w:basedOn w:val="Fuentedeprrafopredeter"/>
    <w:link w:val="Subttulo"/>
    <w:uiPriority w:val="11"/>
    <w:rsid w:val="0052212D"/>
    <w:rPr>
      <w:rFonts w:ascii="Arial" w:eastAsia="Times New Roman" w:hAnsi="Arial" w:cs="Arial"/>
      <w:b/>
      <w:bCs/>
      <w:kern w:val="0"/>
      <w:sz w:val="20"/>
      <w:lang w:val="es-ES" w:eastAsia="es-ES"/>
    </w:rPr>
  </w:style>
  <w:style w:type="paragraph" w:customStyle="1" w:styleId="Sangra3detindependiente1">
    <w:name w:val="Sangría 3 de t. independiente1"/>
    <w:basedOn w:val="Normal"/>
    <w:rsid w:val="0052212D"/>
    <w:pPr>
      <w:overflowPunct w:val="0"/>
      <w:autoSpaceDE w:val="0"/>
      <w:autoSpaceDN w:val="0"/>
      <w:adjustRightInd w:val="0"/>
      <w:ind w:left="709"/>
      <w:jc w:val="both"/>
      <w:textAlignment w:val="baseline"/>
    </w:pPr>
    <w:rPr>
      <w:rFonts w:ascii="Arial" w:eastAsia="Times New Roman" w:hAnsi="Arial" w:cs="Times New Roman"/>
      <w:sz w:val="20"/>
      <w:szCs w:val="20"/>
      <w:lang w:val="es-ES" w:eastAsia="es-ES"/>
    </w:rPr>
  </w:style>
  <w:style w:type="paragraph" w:customStyle="1" w:styleId="Car1CarCarCarCarCarCar">
    <w:name w:val="Car1 Car Car Car Car Car Car"/>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1">
    <w:name w:val="Car1 Car Car Car Car Car Car1"/>
    <w:basedOn w:val="Normal"/>
    <w:rsid w:val="0052212D"/>
    <w:pPr>
      <w:spacing w:after="160" w:line="240" w:lineRule="exact"/>
    </w:pPr>
    <w:rPr>
      <w:rFonts w:ascii="Verdana" w:eastAsia="Times New Roman" w:hAnsi="Verdana" w:cs="Verdana"/>
      <w:sz w:val="20"/>
      <w:szCs w:val="20"/>
      <w:lang w:val="es-ES_tradnl"/>
    </w:rPr>
  </w:style>
  <w:style w:type="paragraph" w:styleId="Lista2">
    <w:name w:val="List 2"/>
    <w:basedOn w:val="Normal"/>
    <w:rsid w:val="0052212D"/>
    <w:pPr>
      <w:ind w:left="566" w:hanging="283"/>
    </w:pPr>
    <w:rPr>
      <w:rFonts w:ascii="Times New Roman" w:eastAsia="Times New Roman" w:hAnsi="Times New Roman" w:cs="Times New Roman"/>
      <w:lang w:val="es-ES_tradnl"/>
    </w:rPr>
  </w:style>
  <w:style w:type="paragraph" w:customStyle="1" w:styleId="ANOTACION">
    <w:name w:val="ANOTACION"/>
    <w:basedOn w:val="Normal"/>
    <w:link w:val="ANOTACIONCar"/>
    <w:rsid w:val="0052212D"/>
    <w:pPr>
      <w:autoSpaceDE w:val="0"/>
      <w:autoSpaceDN w:val="0"/>
      <w:spacing w:after="101" w:line="216" w:lineRule="atLeast"/>
      <w:jc w:val="center"/>
    </w:pPr>
    <w:rPr>
      <w:rFonts w:ascii="Arial" w:eastAsia="Times New Roman" w:hAnsi="Arial" w:cs="Times New Roman"/>
      <w:b/>
      <w:sz w:val="18"/>
      <w:szCs w:val="20"/>
      <w:lang w:val="es-ES_tradnl" w:eastAsia="es-ES"/>
    </w:rPr>
  </w:style>
  <w:style w:type="paragraph" w:customStyle="1" w:styleId="Texto">
    <w:name w:val="Texto"/>
    <w:aliases w:val="independiente Car Car Car,independiente Car Car Car Car"/>
    <w:basedOn w:val="Normal"/>
    <w:link w:val="TextoCar"/>
    <w:rsid w:val="0052212D"/>
    <w:pPr>
      <w:spacing w:after="101" w:line="216" w:lineRule="exact"/>
      <w:ind w:firstLine="288"/>
      <w:jc w:val="both"/>
    </w:pPr>
    <w:rPr>
      <w:rFonts w:ascii="Arial" w:eastAsia="Times New Roman" w:hAnsi="Arial" w:cs="Arial"/>
      <w:sz w:val="18"/>
      <w:szCs w:val="20"/>
      <w:lang w:val="es-ES"/>
    </w:rPr>
  </w:style>
  <w:style w:type="paragraph" w:customStyle="1" w:styleId="Textoindependiente22">
    <w:name w:val="Texto independiente 22"/>
    <w:basedOn w:val="Normal"/>
    <w:rsid w:val="0052212D"/>
    <w:pPr>
      <w:ind w:left="705"/>
      <w:jc w:val="both"/>
    </w:pPr>
    <w:rPr>
      <w:rFonts w:ascii="Lucida Sans Unicode" w:eastAsia="Times New Roman" w:hAnsi="Lucida Sans Unicode" w:cs="Times New Roman"/>
      <w:sz w:val="20"/>
      <w:szCs w:val="20"/>
      <w:lang w:val="es-ES_tradnl" w:eastAsia="es-ES"/>
    </w:rPr>
  </w:style>
  <w:style w:type="paragraph" w:customStyle="1" w:styleId="bodytext2">
    <w:name w:val="bodytext2"/>
    <w:basedOn w:val="Normal"/>
    <w:rsid w:val="0052212D"/>
    <w:pPr>
      <w:jc w:val="both"/>
    </w:pPr>
    <w:rPr>
      <w:rFonts w:ascii="Arial" w:eastAsia="Times New Roman" w:hAnsi="Arial" w:cs="Arial"/>
      <w:b/>
      <w:bCs/>
      <w:sz w:val="20"/>
      <w:szCs w:val="20"/>
      <w:u w:val="single"/>
      <w:lang w:val="es-ES" w:eastAsia="es-ES"/>
    </w:rPr>
  </w:style>
  <w:style w:type="paragraph" w:customStyle="1" w:styleId="Textoindependiente23">
    <w:name w:val="Texto independiente 23"/>
    <w:basedOn w:val="Normal"/>
    <w:rsid w:val="0052212D"/>
    <w:pPr>
      <w:overflowPunct w:val="0"/>
      <w:autoSpaceDE w:val="0"/>
      <w:autoSpaceDN w:val="0"/>
      <w:adjustRightInd w:val="0"/>
      <w:ind w:right="248"/>
      <w:textAlignment w:val="baseline"/>
    </w:pPr>
    <w:rPr>
      <w:rFonts w:ascii="Verdana" w:eastAsia="Times New Roman" w:hAnsi="Verdana" w:cs="Times New Roman"/>
      <w:sz w:val="22"/>
      <w:szCs w:val="20"/>
      <w:lang w:val="es-ES" w:eastAsia="es-ES"/>
    </w:rPr>
  </w:style>
  <w:style w:type="paragraph" w:customStyle="1" w:styleId="ROMANOS">
    <w:name w:val="ROMANOS"/>
    <w:basedOn w:val="Normal"/>
    <w:rsid w:val="0052212D"/>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2212D"/>
    <w:pPr>
      <w:spacing w:after="101" w:line="216" w:lineRule="exact"/>
      <w:ind w:left="1080" w:hanging="360"/>
      <w:jc w:val="both"/>
    </w:pPr>
    <w:rPr>
      <w:rFonts w:ascii="Arial" w:eastAsia="Times New Roman" w:hAnsi="Arial" w:cs="Arial"/>
      <w:sz w:val="18"/>
      <w:szCs w:val="18"/>
      <w:lang w:val="es-ES" w:eastAsia="es-ES"/>
    </w:rPr>
  </w:style>
  <w:style w:type="paragraph" w:customStyle="1" w:styleId="Car1CarCarCarCarCarCar11">
    <w:name w:val="Car1 Car Car Car Car Car Car11"/>
    <w:basedOn w:val="Normal"/>
    <w:rsid w:val="0052212D"/>
    <w:pPr>
      <w:spacing w:after="160" w:line="240" w:lineRule="exact"/>
    </w:pPr>
    <w:rPr>
      <w:rFonts w:ascii="Verdana" w:eastAsia="Times New Roman" w:hAnsi="Verdana" w:cs="Times New Roman"/>
      <w:sz w:val="20"/>
      <w:szCs w:val="20"/>
      <w:lang w:val="es-ES_tradnl"/>
    </w:rPr>
  </w:style>
  <w:style w:type="character" w:customStyle="1" w:styleId="swmdesc">
    <w:name w:val="swm_desc"/>
    <w:rsid w:val="0052212D"/>
  </w:style>
  <w:style w:type="paragraph" w:customStyle="1" w:styleId="Sangra2detindependiente2">
    <w:name w:val="Sangría 2 de t. independiente2"/>
    <w:basedOn w:val="Normal"/>
    <w:rsid w:val="0052212D"/>
    <w:pPr>
      <w:tabs>
        <w:tab w:val="left" w:pos="1571"/>
      </w:tabs>
      <w:overflowPunct w:val="0"/>
      <w:autoSpaceDE w:val="0"/>
      <w:autoSpaceDN w:val="0"/>
      <w:adjustRightInd w:val="0"/>
      <w:ind w:left="1080" w:hanging="938"/>
      <w:jc w:val="both"/>
      <w:textAlignment w:val="baseline"/>
    </w:pPr>
    <w:rPr>
      <w:rFonts w:ascii="Arial" w:eastAsia="Times New Roman" w:hAnsi="Arial" w:cs="Times New Roman"/>
      <w:sz w:val="20"/>
      <w:szCs w:val="20"/>
      <w:lang w:val="es-ES" w:eastAsia="es-ES"/>
    </w:rPr>
  </w:style>
  <w:style w:type="paragraph" w:customStyle="1" w:styleId="Car1CarCarCarCarCarCar10">
    <w:name w:val="Car1 Car Car Car Car Car Car10"/>
    <w:basedOn w:val="Normal"/>
    <w:rsid w:val="0052212D"/>
    <w:pPr>
      <w:spacing w:after="160" w:line="240" w:lineRule="exact"/>
    </w:pPr>
    <w:rPr>
      <w:rFonts w:ascii="Verdana" w:eastAsia="Times New Roman" w:hAnsi="Verdana" w:cs="Times New Roman"/>
      <w:sz w:val="20"/>
      <w:szCs w:val="20"/>
      <w:lang w:val="es-ES_tradnl"/>
    </w:rPr>
  </w:style>
  <w:style w:type="paragraph" w:styleId="Mapadeldocumento">
    <w:name w:val="Document Map"/>
    <w:basedOn w:val="Normal"/>
    <w:link w:val="MapadeldocumentoCar"/>
    <w:rsid w:val="0052212D"/>
    <w:pPr>
      <w:shd w:val="clear" w:color="auto" w:fill="000080"/>
    </w:pPr>
    <w:rPr>
      <w:rFonts w:ascii="Tahoma" w:eastAsia="Times New Roman" w:hAnsi="Tahoma" w:cs="Times New Roman"/>
      <w:sz w:val="20"/>
      <w:szCs w:val="20"/>
      <w:lang w:val="es-ES" w:eastAsia="es-ES"/>
    </w:rPr>
  </w:style>
  <w:style w:type="character" w:customStyle="1" w:styleId="MapadeldocumentoCar">
    <w:name w:val="Mapa del documento Car"/>
    <w:basedOn w:val="Fuentedeprrafopredeter"/>
    <w:link w:val="Mapadeldocumento"/>
    <w:rsid w:val="0052212D"/>
    <w:rPr>
      <w:rFonts w:ascii="Tahoma" w:eastAsia="Times New Roman" w:hAnsi="Tahoma" w:cs="Times New Roman"/>
      <w:kern w:val="0"/>
      <w:sz w:val="20"/>
      <w:szCs w:val="20"/>
      <w:shd w:val="clear" w:color="auto" w:fill="000080"/>
      <w:lang w:val="es-ES" w:eastAsia="es-ES"/>
    </w:rPr>
  </w:style>
  <w:style w:type="character" w:styleId="Refdecomentario">
    <w:name w:val="annotation reference"/>
    <w:uiPriority w:val="99"/>
    <w:rsid w:val="0052212D"/>
    <w:rPr>
      <w:sz w:val="16"/>
    </w:rPr>
  </w:style>
  <w:style w:type="paragraph" w:styleId="Textocomentario">
    <w:name w:val="annotation text"/>
    <w:aliases w:val="Comment Text Char1"/>
    <w:basedOn w:val="Normal"/>
    <w:link w:val="TextocomentarioCar"/>
    <w:uiPriority w:val="99"/>
    <w:rsid w:val="0052212D"/>
    <w:rPr>
      <w:rFonts w:ascii="Times New Roman" w:eastAsia="Times New Roman" w:hAnsi="Times New Roman" w:cs="Times New Roman"/>
      <w:sz w:val="20"/>
      <w:szCs w:val="20"/>
      <w:lang w:val="es-ES" w:eastAsia="es-ES"/>
    </w:rPr>
  </w:style>
  <w:style w:type="character" w:customStyle="1" w:styleId="TextocomentarioCar">
    <w:name w:val="Texto comentario Car"/>
    <w:aliases w:val="Comment Text Char1 Car"/>
    <w:basedOn w:val="Fuentedeprrafopredeter"/>
    <w:link w:val="Textocomentario"/>
    <w:uiPriority w:val="99"/>
    <w:rsid w:val="0052212D"/>
    <w:rPr>
      <w:rFonts w:ascii="Times New Roman" w:eastAsia="Times New Roman" w:hAnsi="Times New Roman" w:cs="Times New Roman"/>
      <w:kern w:val="0"/>
      <w:sz w:val="20"/>
      <w:szCs w:val="20"/>
      <w:lang w:val="es-ES" w:eastAsia="es-ES"/>
    </w:rPr>
  </w:style>
  <w:style w:type="paragraph" w:customStyle="1" w:styleId="NormaleRient1">
    <w:name w:val="NormaleRient_1"/>
    <w:rsid w:val="0052212D"/>
    <w:pPr>
      <w:tabs>
        <w:tab w:val="left" w:pos="144"/>
        <w:tab w:val="left" w:pos="288"/>
        <w:tab w:val="left" w:pos="432"/>
        <w:tab w:val="left" w:pos="8505"/>
        <w:tab w:val="left" w:pos="10368"/>
      </w:tabs>
      <w:spacing w:line="240" w:lineRule="atLeast"/>
      <w:ind w:left="284"/>
      <w:jc w:val="both"/>
    </w:pPr>
    <w:rPr>
      <w:rFonts w:ascii="Times New Roman" w:eastAsia="Times New Roman" w:hAnsi="Times New Roman" w:cs="Times New Roman"/>
      <w:sz w:val="22"/>
      <w:szCs w:val="20"/>
      <w:lang w:val="es-ES_tradnl" w:eastAsia="es-ES"/>
    </w:rPr>
  </w:style>
  <w:style w:type="paragraph" w:customStyle="1" w:styleId="NormaleRient2">
    <w:name w:val="NormaleRient_2"/>
    <w:basedOn w:val="Normal"/>
    <w:rsid w:val="0052212D"/>
    <w:pPr>
      <w:ind w:left="510"/>
    </w:pPr>
    <w:rPr>
      <w:rFonts w:ascii="Times New Roman" w:eastAsia="Times New Roman" w:hAnsi="Times New Roman" w:cs="Times New Roman"/>
      <w:sz w:val="22"/>
      <w:szCs w:val="20"/>
      <w:lang w:val="it-IT" w:eastAsia="es-ES"/>
    </w:rPr>
  </w:style>
  <w:style w:type="paragraph" w:customStyle="1" w:styleId="Textoindependiente24">
    <w:name w:val="Texto independiente 24"/>
    <w:basedOn w:val="Normal"/>
    <w:rsid w:val="0052212D"/>
    <w:pPr>
      <w:widowControl w:val="0"/>
    </w:pPr>
    <w:rPr>
      <w:rFonts w:ascii="Courier New" w:eastAsia="Times New Roman" w:hAnsi="Courier New" w:cs="Times New Roman"/>
      <w:sz w:val="22"/>
      <w:szCs w:val="20"/>
      <w:lang w:val="es-ES_tradnl" w:eastAsia="es-ES"/>
    </w:rPr>
  </w:style>
  <w:style w:type="paragraph" w:customStyle="1" w:styleId="DefaultText">
    <w:name w:val="Default Text"/>
    <w:basedOn w:val="Normal"/>
    <w:rsid w:val="0052212D"/>
    <w:pPr>
      <w:overflowPunct w:val="0"/>
      <w:autoSpaceDE w:val="0"/>
      <w:autoSpaceDN w:val="0"/>
      <w:adjustRightInd w:val="0"/>
      <w:textAlignment w:val="baseline"/>
    </w:pPr>
    <w:rPr>
      <w:rFonts w:ascii="Times New Roman" w:eastAsia="Times New Roman" w:hAnsi="Times New Roman" w:cs="Times New Roman"/>
      <w:szCs w:val="20"/>
      <w:lang w:val="es-ES_tradnl" w:eastAsia="es-ES"/>
    </w:rPr>
  </w:style>
  <w:style w:type="paragraph" w:styleId="NormalWeb">
    <w:name w:val="Normal (Web)"/>
    <w:basedOn w:val="Normal"/>
    <w:uiPriority w:val="99"/>
    <w:rsid w:val="0052212D"/>
    <w:pPr>
      <w:spacing w:before="100" w:beforeAutospacing="1" w:after="100" w:afterAutospacing="1"/>
    </w:pPr>
    <w:rPr>
      <w:rFonts w:ascii="Arial Unicode MS" w:eastAsia="Arial Unicode MS" w:hAnsi="Arial Unicode MS" w:cs="Arial Unicode MS"/>
      <w:lang w:val="es-ES" w:eastAsia="es-ES"/>
    </w:rPr>
  </w:style>
  <w:style w:type="paragraph" w:customStyle="1" w:styleId="gs">
    <w:name w:val="ügs"/>
    <w:basedOn w:val="Normal"/>
    <w:rsid w:val="0052212D"/>
    <w:pPr>
      <w:spacing w:after="120"/>
    </w:pPr>
    <w:rPr>
      <w:rFonts w:ascii="Helvetica" w:eastAsia="Times New Roman" w:hAnsi="Helvetica" w:cs="Times New Roman"/>
      <w:b/>
      <w:sz w:val="20"/>
      <w:szCs w:val="20"/>
      <w:lang w:val="es-ES_tradnl" w:eastAsia="es-ES"/>
    </w:rPr>
  </w:style>
  <w:style w:type="paragraph" w:customStyle="1" w:styleId="des">
    <w:name w:val="des"/>
    <w:basedOn w:val="Normal"/>
    <w:rsid w:val="0052212D"/>
    <w:pPr>
      <w:spacing w:before="150" w:line="240" w:lineRule="atLeast"/>
    </w:pPr>
    <w:rPr>
      <w:rFonts w:ascii="Verdana" w:eastAsia="Times New Roman" w:hAnsi="Verdana" w:cs="Times New Roman"/>
      <w:color w:val="666666"/>
      <w:sz w:val="17"/>
      <w:szCs w:val="17"/>
      <w:lang w:val="es-ES_tradnl"/>
    </w:rPr>
  </w:style>
  <w:style w:type="paragraph" w:styleId="Textonotaalfinal">
    <w:name w:val="endnote text"/>
    <w:basedOn w:val="Normal"/>
    <w:link w:val="TextonotaalfinalCar"/>
    <w:rsid w:val="0052212D"/>
    <w:rPr>
      <w:rFonts w:ascii="Times New Roman" w:eastAsia="Times New Roman" w:hAnsi="Times New Roman" w:cs="Times New Roman"/>
      <w:sz w:val="20"/>
      <w:szCs w:val="20"/>
      <w:lang w:val="es-ES_tradnl" w:eastAsia="es-ES"/>
    </w:rPr>
  </w:style>
  <w:style w:type="character" w:customStyle="1" w:styleId="TextonotaalfinalCar">
    <w:name w:val="Texto nota al final Car"/>
    <w:basedOn w:val="Fuentedeprrafopredeter"/>
    <w:link w:val="Textonotaalfinal"/>
    <w:rsid w:val="0052212D"/>
    <w:rPr>
      <w:rFonts w:ascii="Times New Roman" w:eastAsia="Times New Roman" w:hAnsi="Times New Roman" w:cs="Times New Roman"/>
      <w:kern w:val="0"/>
      <w:sz w:val="20"/>
      <w:szCs w:val="20"/>
      <w:lang w:val="es-ES_tradnl" w:eastAsia="es-ES"/>
    </w:rPr>
  </w:style>
  <w:style w:type="paragraph" w:styleId="Textonotapie">
    <w:name w:val="footnote text"/>
    <w:aliases w:val=" Car Car Car Car Car Car Car Car Car Car, Car Car Car Car Car Car Car Car Car Car Car, Car Car Car Car Car Car Car Car Car Car Car Car Car,_TEXTO NOTA PIE DE PAGINA,margen Car Car"/>
    <w:basedOn w:val="Normal"/>
    <w:link w:val="TextonotapieCar"/>
    <w:uiPriority w:val="99"/>
    <w:qFormat/>
    <w:rsid w:val="0052212D"/>
    <w:rPr>
      <w:rFonts w:ascii="Arial" w:eastAsia="Times New Roman" w:hAnsi="Arial" w:cs="Times New Roman"/>
      <w:sz w:val="20"/>
      <w:lang w:val="es-ES" w:eastAsia="es-ES"/>
    </w:rPr>
  </w:style>
  <w:style w:type="character" w:customStyle="1" w:styleId="TextonotapieCar">
    <w:name w:val="Texto nota pie Car"/>
    <w:aliases w:val=" Car Car Car Car Car Car Car Car Car Car Car1, Car Car Car Car Car Car Car Car Car Car Car Car, Car Car Car Car Car Car Car Car Car Car Car Car Car Car,_TEXTO NOTA PIE DE PAGINA Car,margen Car Car Car"/>
    <w:basedOn w:val="Fuentedeprrafopredeter"/>
    <w:link w:val="Textonotapie"/>
    <w:uiPriority w:val="99"/>
    <w:rsid w:val="0052212D"/>
    <w:rPr>
      <w:rFonts w:ascii="Arial" w:eastAsia="Times New Roman" w:hAnsi="Arial" w:cs="Times New Roman"/>
      <w:kern w:val="0"/>
      <w:sz w:val="20"/>
      <w:lang w:val="es-ES" w:eastAsia="es-ES"/>
    </w:rPr>
  </w:style>
  <w:style w:type="paragraph" w:styleId="Sinespaciado">
    <w:name w:val="No Spacing"/>
    <w:uiPriority w:val="1"/>
    <w:qFormat/>
    <w:rsid w:val="0052212D"/>
    <w:rPr>
      <w:rFonts w:ascii="Arial" w:hAnsi="Arial" w:cs="Times New Roman"/>
      <w:sz w:val="22"/>
      <w:szCs w:val="22"/>
    </w:rPr>
  </w:style>
  <w:style w:type="paragraph" w:customStyle="1" w:styleId="CharChar">
    <w:name w:val="Char Char"/>
    <w:basedOn w:val="Normal"/>
    <w:rsid w:val="0052212D"/>
    <w:pPr>
      <w:spacing w:after="160" w:line="240" w:lineRule="exact"/>
    </w:pPr>
    <w:rPr>
      <w:rFonts w:ascii="Verdana" w:eastAsia="Calibri" w:hAnsi="Verdana" w:cs="Times New Roman"/>
      <w:sz w:val="20"/>
      <w:szCs w:val="20"/>
      <w:lang w:val="es-ES_tradnl"/>
    </w:rPr>
  </w:style>
  <w:style w:type="paragraph" w:customStyle="1" w:styleId="CharChar4">
    <w:name w:val="Char Char4"/>
    <w:basedOn w:val="Normal"/>
    <w:rsid w:val="0052212D"/>
    <w:pPr>
      <w:spacing w:after="160" w:line="240" w:lineRule="exact"/>
    </w:pPr>
    <w:rPr>
      <w:rFonts w:ascii="Verdana" w:eastAsia="Calibri" w:hAnsi="Verdana" w:cs="Times New Roman"/>
      <w:sz w:val="20"/>
      <w:szCs w:val="20"/>
      <w:lang w:val="es-ES_tradnl"/>
    </w:rPr>
  </w:style>
  <w:style w:type="paragraph" w:customStyle="1" w:styleId="CharChar3">
    <w:name w:val="Char Char3"/>
    <w:basedOn w:val="Normal"/>
    <w:rsid w:val="0052212D"/>
    <w:pPr>
      <w:spacing w:after="160" w:line="240" w:lineRule="exact"/>
    </w:pPr>
    <w:rPr>
      <w:rFonts w:ascii="Verdana" w:eastAsia="Calibri" w:hAnsi="Verdana" w:cs="Times New Roman"/>
      <w:sz w:val="20"/>
      <w:szCs w:val="20"/>
      <w:lang w:val="es-ES_tradnl"/>
    </w:rPr>
  </w:style>
  <w:style w:type="paragraph" w:customStyle="1" w:styleId="Car1CarCarCarCarCarCar9">
    <w:name w:val="Car1 Car Car Car Car Car Car9"/>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8">
    <w:name w:val="Car1 Car Car Car Car Car Car8"/>
    <w:basedOn w:val="Normal"/>
    <w:rsid w:val="0052212D"/>
    <w:pPr>
      <w:spacing w:after="160" w:line="240" w:lineRule="exact"/>
    </w:pPr>
    <w:rPr>
      <w:rFonts w:ascii="Verdana" w:eastAsia="Times New Roman" w:hAnsi="Verdana" w:cs="Times New Roman"/>
      <w:sz w:val="20"/>
      <w:szCs w:val="20"/>
      <w:lang w:val="es-ES_tradnl"/>
    </w:rPr>
  </w:style>
  <w:style w:type="character" w:customStyle="1" w:styleId="prodtitle1">
    <w:name w:val="prodtitle1"/>
    <w:rsid w:val="0052212D"/>
    <w:rPr>
      <w:b/>
      <w:bCs/>
      <w:color w:val="000000"/>
      <w:sz w:val="19"/>
      <w:szCs w:val="19"/>
    </w:rPr>
  </w:style>
  <w:style w:type="paragraph" w:customStyle="1" w:styleId="style1">
    <w:name w:val="style1"/>
    <w:basedOn w:val="Normal"/>
    <w:rsid w:val="0052212D"/>
    <w:pPr>
      <w:spacing w:before="100" w:beforeAutospacing="1" w:after="100" w:afterAutospacing="1"/>
    </w:pPr>
    <w:rPr>
      <w:rFonts w:ascii="Arial" w:eastAsia="Times New Roman" w:hAnsi="Arial" w:cs="Arial"/>
      <w:color w:val="002065"/>
      <w:lang w:val="es-ES_tradnl"/>
    </w:rPr>
  </w:style>
  <w:style w:type="paragraph" w:customStyle="1" w:styleId="Paragraph">
    <w:name w:val="Paragraph"/>
    <w:basedOn w:val="Sangradetextonormal"/>
    <w:rsid w:val="0052212D"/>
    <w:pPr>
      <w:numPr>
        <w:ilvl w:val="1"/>
        <w:numId w:val="2"/>
      </w:numPr>
      <w:spacing w:before="120" w:after="120"/>
      <w:outlineLvl w:val="1"/>
    </w:pPr>
    <w:rPr>
      <w:rFonts w:ascii="Times New Roman" w:hAnsi="Times New Roman" w:cs="Times New Roman"/>
      <w:sz w:val="24"/>
      <w:lang w:val="es-ES" w:eastAsia="en-US"/>
    </w:rPr>
  </w:style>
  <w:style w:type="paragraph" w:styleId="Asuntodelcomentario">
    <w:name w:val="annotation subject"/>
    <w:basedOn w:val="Textocomentario"/>
    <w:next w:val="Textocomentario"/>
    <w:link w:val="AsuntodelcomentarioCar"/>
    <w:uiPriority w:val="99"/>
    <w:rsid w:val="0052212D"/>
    <w:rPr>
      <w:b/>
      <w:bCs/>
    </w:rPr>
  </w:style>
  <w:style w:type="character" w:customStyle="1" w:styleId="AsuntodelcomentarioCar">
    <w:name w:val="Asunto del comentario Car"/>
    <w:basedOn w:val="TextocomentarioCar"/>
    <w:link w:val="Asuntodelcomentario"/>
    <w:uiPriority w:val="99"/>
    <w:rsid w:val="0052212D"/>
    <w:rPr>
      <w:rFonts w:ascii="Times New Roman" w:eastAsia="Times New Roman" w:hAnsi="Times New Roman" w:cs="Times New Roman"/>
      <w:b/>
      <w:bCs/>
      <w:kern w:val="0"/>
      <w:sz w:val="20"/>
      <w:szCs w:val="20"/>
      <w:lang w:val="es-ES" w:eastAsia="es-ES"/>
    </w:rPr>
  </w:style>
  <w:style w:type="paragraph" w:customStyle="1" w:styleId="SectionVIHeader">
    <w:name w:val="Section VI. Header"/>
    <w:basedOn w:val="Normal"/>
    <w:rsid w:val="0052212D"/>
    <w:pPr>
      <w:spacing w:before="120" w:after="240"/>
      <w:jc w:val="center"/>
    </w:pPr>
    <w:rPr>
      <w:rFonts w:ascii="Times New Roman" w:eastAsia="Times New Roman" w:hAnsi="Times New Roman" w:cs="Times New Roman"/>
      <w:b/>
      <w:sz w:val="36"/>
      <w:szCs w:val="20"/>
      <w:lang w:val="es-ES_tradnl"/>
    </w:rPr>
  </w:style>
  <w:style w:type="character" w:customStyle="1" w:styleId="spelle">
    <w:name w:val="spelle"/>
    <w:rsid w:val="0052212D"/>
  </w:style>
  <w:style w:type="paragraph" w:customStyle="1" w:styleId="Default">
    <w:name w:val="Default"/>
    <w:rsid w:val="0052212D"/>
    <w:pPr>
      <w:autoSpaceDE w:val="0"/>
      <w:autoSpaceDN w:val="0"/>
      <w:adjustRightInd w:val="0"/>
    </w:pPr>
    <w:rPr>
      <w:rFonts w:ascii="Arial" w:eastAsia="Times New Roman" w:hAnsi="Arial" w:cs="Arial"/>
      <w:color w:val="000000"/>
      <w:lang w:val="es-ES" w:eastAsia="es-ES"/>
    </w:rPr>
  </w:style>
  <w:style w:type="paragraph" w:customStyle="1" w:styleId="Prrafodelista1">
    <w:name w:val="Párrafo de lista1"/>
    <w:basedOn w:val="Normal"/>
    <w:qFormat/>
    <w:rsid w:val="0052212D"/>
    <w:pPr>
      <w:ind w:left="708"/>
    </w:pPr>
    <w:rPr>
      <w:rFonts w:ascii="Times New Roman" w:eastAsia="Calibri" w:hAnsi="Times New Roman" w:cs="Times New Roman"/>
      <w:lang w:val="es-ES_tradnl"/>
    </w:rPr>
  </w:style>
  <w:style w:type="table" w:customStyle="1" w:styleId="Listaclara-nfasis11">
    <w:name w:val="Lista clara - Énfasis 11"/>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WW8Num2z0">
    <w:name w:val="WW8Num2z0"/>
    <w:rsid w:val="0052212D"/>
    <w:rPr>
      <w:rFonts w:ascii="Arial" w:hAnsi="Arial"/>
      <w:b/>
      <w:i w:val="0"/>
      <w:sz w:val="24"/>
    </w:rPr>
  </w:style>
  <w:style w:type="character" w:customStyle="1" w:styleId="WW8Num2z1">
    <w:name w:val="WW8Num2z1"/>
    <w:rsid w:val="0052212D"/>
    <w:rPr>
      <w:rFonts w:ascii="Arial" w:hAnsi="Arial"/>
      <w:b/>
      <w:i w:val="0"/>
      <w:sz w:val="20"/>
    </w:rPr>
  </w:style>
  <w:style w:type="character" w:customStyle="1" w:styleId="WW8Num2z2">
    <w:name w:val="WW8Num2z2"/>
    <w:rsid w:val="0052212D"/>
    <w:rPr>
      <w:rFonts w:ascii="Arial" w:hAnsi="Arial"/>
      <w:b/>
      <w:i/>
      <w:sz w:val="20"/>
    </w:rPr>
  </w:style>
  <w:style w:type="character" w:customStyle="1" w:styleId="WW8Num2z3">
    <w:name w:val="WW8Num2z3"/>
    <w:rsid w:val="0052212D"/>
    <w:rPr>
      <w:rFonts w:ascii="Arial" w:hAnsi="Arial"/>
      <w:b w:val="0"/>
      <w:i/>
    </w:rPr>
  </w:style>
  <w:style w:type="character" w:customStyle="1" w:styleId="WW8Num4z0">
    <w:name w:val="WW8Num4z0"/>
    <w:rsid w:val="0052212D"/>
    <w:rPr>
      <w:rFonts w:ascii="Symbol" w:hAnsi="Symbol"/>
    </w:rPr>
  </w:style>
  <w:style w:type="character" w:customStyle="1" w:styleId="WW8Num4z1">
    <w:name w:val="WW8Num4z1"/>
    <w:rsid w:val="0052212D"/>
    <w:rPr>
      <w:rFonts w:ascii="Courier New" w:hAnsi="Courier New"/>
    </w:rPr>
  </w:style>
  <w:style w:type="character" w:customStyle="1" w:styleId="WW8Num4z2">
    <w:name w:val="WW8Num4z2"/>
    <w:rsid w:val="0052212D"/>
    <w:rPr>
      <w:rFonts w:ascii="Wingdings" w:hAnsi="Wingdings"/>
    </w:rPr>
  </w:style>
  <w:style w:type="character" w:customStyle="1" w:styleId="WW8Num5z0">
    <w:name w:val="WW8Num5z0"/>
    <w:rsid w:val="0052212D"/>
    <w:rPr>
      <w:rFonts w:ascii="Symbol" w:hAnsi="Symbol"/>
    </w:rPr>
  </w:style>
  <w:style w:type="character" w:customStyle="1" w:styleId="WW8Num5z1">
    <w:name w:val="WW8Num5z1"/>
    <w:rsid w:val="0052212D"/>
    <w:rPr>
      <w:rFonts w:ascii="Courier New" w:hAnsi="Courier New"/>
    </w:rPr>
  </w:style>
  <w:style w:type="character" w:customStyle="1" w:styleId="WW8Num5z2">
    <w:name w:val="WW8Num5z2"/>
    <w:rsid w:val="0052212D"/>
    <w:rPr>
      <w:rFonts w:ascii="Wingdings" w:hAnsi="Wingdings"/>
    </w:rPr>
  </w:style>
  <w:style w:type="character" w:customStyle="1" w:styleId="WW8Num6z0">
    <w:name w:val="WW8Num6z0"/>
    <w:rsid w:val="0052212D"/>
    <w:rPr>
      <w:rFonts w:ascii="Symbol" w:hAnsi="Symbol"/>
    </w:rPr>
  </w:style>
  <w:style w:type="character" w:customStyle="1" w:styleId="WW8Num6z1">
    <w:name w:val="WW8Num6z1"/>
    <w:rsid w:val="0052212D"/>
    <w:rPr>
      <w:rFonts w:ascii="Arial" w:eastAsia="Times New Roman" w:hAnsi="Arial" w:cs="Arial"/>
      <w:b w:val="0"/>
    </w:rPr>
  </w:style>
  <w:style w:type="character" w:customStyle="1" w:styleId="WW8Num6z2">
    <w:name w:val="WW8Num6z2"/>
    <w:rsid w:val="0052212D"/>
    <w:rPr>
      <w:rFonts w:ascii="Wingdings" w:hAnsi="Wingdings"/>
    </w:rPr>
  </w:style>
  <w:style w:type="character" w:customStyle="1" w:styleId="WW8Num6z4">
    <w:name w:val="WW8Num6z4"/>
    <w:rsid w:val="0052212D"/>
    <w:rPr>
      <w:rFonts w:ascii="Courier New" w:hAnsi="Courier New" w:cs="Courier New"/>
    </w:rPr>
  </w:style>
  <w:style w:type="character" w:customStyle="1" w:styleId="DefaultParagraphFont1">
    <w:name w:val="Default Paragraph Font1"/>
    <w:rsid w:val="0052212D"/>
  </w:style>
  <w:style w:type="character" w:customStyle="1" w:styleId="CommentReference1">
    <w:name w:val="Comment Reference1"/>
    <w:rsid w:val="0052212D"/>
    <w:rPr>
      <w:sz w:val="16"/>
      <w:szCs w:val="16"/>
    </w:rPr>
  </w:style>
  <w:style w:type="character" w:customStyle="1" w:styleId="NumberingSymbols">
    <w:name w:val="Numbering Symbols"/>
    <w:rsid w:val="0052212D"/>
  </w:style>
  <w:style w:type="paragraph" w:customStyle="1" w:styleId="Heading">
    <w:name w:val="Heading"/>
    <w:basedOn w:val="Normal"/>
    <w:next w:val="Textoindependiente"/>
    <w:rsid w:val="0052212D"/>
    <w:pPr>
      <w:keepNext/>
      <w:suppressAutoHyphens/>
      <w:spacing w:before="240" w:after="120"/>
    </w:pPr>
    <w:rPr>
      <w:rFonts w:ascii="DejaVu Sans" w:eastAsia="DejaVu Sans" w:hAnsi="DejaVu Sans" w:cs="DejaVu Sans"/>
      <w:sz w:val="28"/>
      <w:szCs w:val="28"/>
      <w:lang w:val="es-ES_tradnl" w:eastAsia="ar-SA"/>
    </w:rPr>
  </w:style>
  <w:style w:type="paragraph" w:styleId="Lista">
    <w:name w:val="List"/>
    <w:basedOn w:val="Textoindependiente"/>
    <w:rsid w:val="0052212D"/>
    <w:pPr>
      <w:tabs>
        <w:tab w:val="clear" w:pos="900"/>
      </w:tabs>
      <w:suppressAutoHyphens/>
      <w:spacing w:after="120" w:line="240" w:lineRule="atLeast"/>
      <w:ind w:left="720"/>
      <w:jc w:val="left"/>
    </w:pPr>
    <w:rPr>
      <w:rFonts w:ascii="Times New Roman" w:eastAsia="Arial Unicode MS" w:hAnsi="Times New Roman" w:cs="Times New Roman"/>
      <w:lang w:eastAsia="ar-SA"/>
    </w:rPr>
  </w:style>
  <w:style w:type="paragraph" w:customStyle="1" w:styleId="Caption1">
    <w:name w:val="Caption1"/>
    <w:basedOn w:val="Normal"/>
    <w:rsid w:val="0052212D"/>
    <w:pPr>
      <w:suppressLineNumbers/>
      <w:suppressAutoHyphens/>
      <w:spacing w:before="120" w:after="120"/>
    </w:pPr>
    <w:rPr>
      <w:rFonts w:ascii="Times New Roman" w:eastAsia="Times New Roman" w:hAnsi="Times New Roman" w:cs="Times New Roman"/>
      <w:i/>
      <w:iCs/>
      <w:lang w:val="es-ES_tradnl" w:eastAsia="ar-SA"/>
    </w:rPr>
  </w:style>
  <w:style w:type="paragraph" w:customStyle="1" w:styleId="Index">
    <w:name w:val="Index"/>
    <w:basedOn w:val="Normal"/>
    <w:rsid w:val="0052212D"/>
    <w:pPr>
      <w:suppressLineNumbers/>
      <w:suppressAutoHyphens/>
    </w:pPr>
    <w:rPr>
      <w:rFonts w:ascii="Times New Roman" w:eastAsia="Times New Roman" w:hAnsi="Times New Roman" w:cs="Times New Roman"/>
      <w:lang w:val="es-ES_tradnl" w:eastAsia="ar-SA"/>
    </w:rPr>
  </w:style>
  <w:style w:type="paragraph" w:styleId="TDC1">
    <w:name w:val="toc 1"/>
    <w:basedOn w:val="Normal"/>
    <w:uiPriority w:val="39"/>
    <w:qFormat/>
    <w:rsid w:val="0052212D"/>
    <w:pPr>
      <w:suppressAutoHyphens/>
      <w:spacing w:before="120" w:after="120"/>
    </w:pPr>
    <w:rPr>
      <w:rFonts w:eastAsia="Times New Roman" w:cs="Times New Roman"/>
      <w:b/>
      <w:bCs/>
      <w:caps/>
      <w:sz w:val="20"/>
      <w:szCs w:val="20"/>
      <w:lang w:val="es-ES_tradnl" w:eastAsia="ar-SA"/>
    </w:rPr>
  </w:style>
  <w:style w:type="paragraph" w:styleId="TDC2">
    <w:name w:val="toc 2"/>
    <w:basedOn w:val="Normal"/>
    <w:uiPriority w:val="39"/>
    <w:qFormat/>
    <w:rsid w:val="0052212D"/>
    <w:pPr>
      <w:suppressAutoHyphens/>
      <w:ind w:left="240"/>
    </w:pPr>
    <w:rPr>
      <w:rFonts w:eastAsia="Times New Roman" w:cs="Times New Roman"/>
      <w:smallCaps/>
      <w:sz w:val="20"/>
      <w:szCs w:val="20"/>
      <w:lang w:val="es-ES_tradnl" w:eastAsia="ar-SA"/>
    </w:rPr>
  </w:style>
  <w:style w:type="paragraph" w:styleId="TDC3">
    <w:name w:val="toc 3"/>
    <w:basedOn w:val="Normal"/>
    <w:next w:val="Normal"/>
    <w:uiPriority w:val="39"/>
    <w:qFormat/>
    <w:rsid w:val="0052212D"/>
    <w:pPr>
      <w:suppressAutoHyphens/>
      <w:ind w:left="480"/>
    </w:pPr>
    <w:rPr>
      <w:rFonts w:eastAsia="Times New Roman" w:cs="Times New Roman"/>
      <w:i/>
      <w:iCs/>
      <w:sz w:val="20"/>
      <w:szCs w:val="20"/>
      <w:lang w:val="es-ES_tradnl" w:eastAsia="ar-SA"/>
    </w:rPr>
  </w:style>
  <w:style w:type="paragraph" w:styleId="TDC4">
    <w:name w:val="toc 4"/>
    <w:basedOn w:val="Normal"/>
    <w:next w:val="Normal"/>
    <w:rsid w:val="0052212D"/>
    <w:pPr>
      <w:suppressAutoHyphens/>
      <w:ind w:left="720"/>
    </w:pPr>
    <w:rPr>
      <w:rFonts w:eastAsia="Times New Roman" w:cs="Times New Roman"/>
      <w:sz w:val="18"/>
      <w:szCs w:val="18"/>
      <w:lang w:val="es-ES_tradnl" w:eastAsia="ar-SA"/>
    </w:rPr>
  </w:style>
  <w:style w:type="paragraph" w:styleId="TDC5">
    <w:name w:val="toc 5"/>
    <w:basedOn w:val="Normal"/>
    <w:next w:val="Normal"/>
    <w:rsid w:val="0052212D"/>
    <w:pPr>
      <w:suppressAutoHyphens/>
      <w:ind w:left="960"/>
    </w:pPr>
    <w:rPr>
      <w:rFonts w:eastAsia="Times New Roman" w:cs="Times New Roman"/>
      <w:sz w:val="18"/>
      <w:szCs w:val="18"/>
      <w:lang w:val="es-ES_tradnl" w:eastAsia="ar-SA"/>
    </w:rPr>
  </w:style>
  <w:style w:type="paragraph" w:styleId="TDC6">
    <w:name w:val="toc 6"/>
    <w:basedOn w:val="Normal"/>
    <w:next w:val="Normal"/>
    <w:rsid w:val="0052212D"/>
    <w:pPr>
      <w:suppressAutoHyphens/>
      <w:ind w:left="1200"/>
    </w:pPr>
    <w:rPr>
      <w:rFonts w:eastAsia="Times New Roman" w:cs="Times New Roman"/>
      <w:sz w:val="18"/>
      <w:szCs w:val="18"/>
      <w:lang w:val="es-ES_tradnl" w:eastAsia="ar-SA"/>
    </w:rPr>
  </w:style>
  <w:style w:type="paragraph" w:styleId="TDC7">
    <w:name w:val="toc 7"/>
    <w:basedOn w:val="Normal"/>
    <w:next w:val="Normal"/>
    <w:rsid w:val="0052212D"/>
    <w:pPr>
      <w:suppressAutoHyphens/>
      <w:ind w:left="1440"/>
    </w:pPr>
    <w:rPr>
      <w:rFonts w:eastAsia="Times New Roman" w:cs="Times New Roman"/>
      <w:sz w:val="18"/>
      <w:szCs w:val="18"/>
      <w:lang w:val="es-ES_tradnl" w:eastAsia="ar-SA"/>
    </w:rPr>
  </w:style>
  <w:style w:type="paragraph" w:styleId="TDC8">
    <w:name w:val="toc 8"/>
    <w:basedOn w:val="Normal"/>
    <w:next w:val="Normal"/>
    <w:rsid w:val="0052212D"/>
    <w:pPr>
      <w:suppressAutoHyphens/>
      <w:ind w:left="1680"/>
    </w:pPr>
    <w:rPr>
      <w:rFonts w:eastAsia="Times New Roman" w:cs="Times New Roman"/>
      <w:sz w:val="18"/>
      <w:szCs w:val="18"/>
      <w:lang w:val="es-ES_tradnl" w:eastAsia="ar-SA"/>
    </w:rPr>
  </w:style>
  <w:style w:type="paragraph" w:styleId="TDC9">
    <w:name w:val="toc 9"/>
    <w:basedOn w:val="Normal"/>
    <w:next w:val="Normal"/>
    <w:rsid w:val="0052212D"/>
    <w:pPr>
      <w:suppressAutoHyphens/>
      <w:ind w:left="1920"/>
    </w:pPr>
    <w:rPr>
      <w:rFonts w:eastAsia="Times New Roman" w:cs="Times New Roman"/>
      <w:sz w:val="18"/>
      <w:szCs w:val="18"/>
      <w:lang w:val="es-ES_tradnl" w:eastAsia="ar-SA"/>
    </w:rPr>
  </w:style>
  <w:style w:type="paragraph" w:customStyle="1" w:styleId="infoblue">
    <w:name w:val="infoblue"/>
    <w:basedOn w:val="Normal"/>
    <w:rsid w:val="0052212D"/>
    <w:pPr>
      <w:suppressAutoHyphens/>
      <w:spacing w:after="120" w:line="240" w:lineRule="atLeast"/>
      <w:ind w:left="720"/>
    </w:pPr>
    <w:rPr>
      <w:rFonts w:ascii="Times New Roman" w:eastAsia="Arial Unicode MS" w:hAnsi="Times New Roman" w:cs="Times New Roman"/>
      <w:i/>
      <w:iCs/>
      <w:color w:val="0000FF"/>
      <w:sz w:val="20"/>
      <w:szCs w:val="20"/>
      <w:lang w:val="es-ES_tradnl" w:eastAsia="ar-SA"/>
    </w:rPr>
  </w:style>
  <w:style w:type="paragraph" w:customStyle="1" w:styleId="tabletext">
    <w:name w:val="tabletext"/>
    <w:basedOn w:val="Normal"/>
    <w:rsid w:val="0052212D"/>
    <w:pPr>
      <w:suppressAutoHyphens/>
      <w:spacing w:after="120" w:line="240" w:lineRule="atLeast"/>
    </w:pPr>
    <w:rPr>
      <w:rFonts w:ascii="Times New Roman" w:eastAsia="Arial Unicode MS" w:hAnsi="Times New Roman" w:cs="Times New Roman"/>
      <w:sz w:val="20"/>
      <w:szCs w:val="20"/>
      <w:lang w:val="es-ES_tradnl" w:eastAsia="ar-SA"/>
    </w:rPr>
  </w:style>
  <w:style w:type="paragraph" w:customStyle="1" w:styleId="Tabletext0">
    <w:name w:val="Tabletext"/>
    <w:basedOn w:val="Normal"/>
    <w:rsid w:val="0052212D"/>
    <w:pPr>
      <w:keepLines/>
      <w:widowControl w:val="0"/>
      <w:suppressAutoHyphens/>
      <w:spacing w:after="120" w:line="240" w:lineRule="atLeast"/>
    </w:pPr>
    <w:rPr>
      <w:rFonts w:ascii="Times New Roman" w:eastAsia="Times New Roman" w:hAnsi="Times New Roman" w:cs="Times New Roman"/>
      <w:sz w:val="20"/>
      <w:szCs w:val="20"/>
      <w:lang w:val="es-ES_tradnl" w:eastAsia="ar-SA"/>
    </w:rPr>
  </w:style>
  <w:style w:type="paragraph" w:customStyle="1" w:styleId="paragraph2">
    <w:name w:val="paragraph2"/>
    <w:basedOn w:val="Normal"/>
    <w:rsid w:val="0052212D"/>
    <w:pPr>
      <w:suppressAutoHyphens/>
      <w:spacing w:before="80" w:line="240" w:lineRule="atLeast"/>
      <w:ind w:left="720"/>
      <w:jc w:val="both"/>
    </w:pPr>
    <w:rPr>
      <w:rFonts w:ascii="Times New Roman" w:eastAsia="Arial Unicode MS" w:hAnsi="Times New Roman" w:cs="Times New Roman"/>
      <w:color w:val="000000"/>
      <w:sz w:val="20"/>
      <w:szCs w:val="20"/>
      <w:lang w:val="es-ES_tradnl" w:eastAsia="ar-SA"/>
    </w:rPr>
  </w:style>
  <w:style w:type="paragraph" w:customStyle="1" w:styleId="paragraph4">
    <w:name w:val="paragraph4"/>
    <w:basedOn w:val="Normal"/>
    <w:rsid w:val="0052212D"/>
    <w:pPr>
      <w:suppressAutoHyphens/>
      <w:spacing w:before="80"/>
      <w:ind w:left="2250"/>
      <w:jc w:val="both"/>
    </w:pPr>
    <w:rPr>
      <w:rFonts w:ascii="Times New Roman" w:eastAsia="Arial Unicode MS" w:hAnsi="Times New Roman" w:cs="Times New Roman"/>
      <w:sz w:val="20"/>
      <w:szCs w:val="20"/>
      <w:lang w:val="es-ES_tradnl" w:eastAsia="ar-SA"/>
    </w:rPr>
  </w:style>
  <w:style w:type="paragraph" w:customStyle="1" w:styleId="z-TopofForm1">
    <w:name w:val="z-Top of Form1"/>
    <w:basedOn w:val="Normal"/>
    <w:next w:val="Normal"/>
    <w:rsid w:val="0052212D"/>
    <w:pPr>
      <w:pBdr>
        <w:bottom w:val="single" w:sz="4" w:space="1" w:color="000000"/>
      </w:pBdr>
      <w:suppressAutoHyphens/>
      <w:jc w:val="center"/>
    </w:pPr>
    <w:rPr>
      <w:rFonts w:ascii="Arial" w:eastAsia="Arial Unicode MS" w:hAnsi="Arial" w:cs="Arial"/>
      <w:vanish/>
      <w:sz w:val="16"/>
      <w:szCs w:val="16"/>
      <w:lang w:val="es-ES_tradnl" w:eastAsia="ar-SA"/>
    </w:rPr>
  </w:style>
  <w:style w:type="paragraph" w:customStyle="1" w:styleId="z-BottomofForm1">
    <w:name w:val="z-Bottom of Form1"/>
    <w:basedOn w:val="Normal"/>
    <w:next w:val="Normal"/>
    <w:rsid w:val="0052212D"/>
    <w:pPr>
      <w:pBdr>
        <w:top w:val="single" w:sz="4" w:space="1" w:color="000000"/>
      </w:pBdr>
      <w:suppressAutoHyphens/>
      <w:jc w:val="center"/>
    </w:pPr>
    <w:rPr>
      <w:rFonts w:ascii="Arial" w:eastAsia="Arial Unicode MS" w:hAnsi="Arial" w:cs="Arial"/>
      <w:vanish/>
      <w:sz w:val="16"/>
      <w:szCs w:val="16"/>
      <w:lang w:val="es-ES_tradnl" w:eastAsia="ar-SA"/>
    </w:rPr>
  </w:style>
  <w:style w:type="paragraph" w:customStyle="1" w:styleId="TableText1">
    <w:name w:val="Table Text"/>
    <w:basedOn w:val="Normal"/>
    <w:rsid w:val="0052212D"/>
    <w:pPr>
      <w:suppressAutoHyphens/>
    </w:pPr>
    <w:rPr>
      <w:rFonts w:ascii="Arial" w:eastAsia="Times New Roman" w:hAnsi="Arial" w:cs="Times New Roman"/>
      <w:sz w:val="16"/>
      <w:szCs w:val="20"/>
      <w:lang w:val="es-ES_tradnl" w:eastAsia="ar-SA"/>
    </w:rPr>
  </w:style>
  <w:style w:type="paragraph" w:customStyle="1" w:styleId="WW-Textoindependiente2">
    <w:name w:val="WW-Texto independiente 2"/>
    <w:basedOn w:val="Normal"/>
    <w:rsid w:val="0052212D"/>
    <w:pPr>
      <w:widowControl w:val="0"/>
      <w:suppressAutoHyphens/>
      <w:jc w:val="both"/>
    </w:pPr>
    <w:rPr>
      <w:rFonts w:ascii="Verdana" w:eastAsia="Kochi Mincho" w:hAnsi="Verdana" w:cs="Times New Roman"/>
      <w:color w:val="000000"/>
      <w:szCs w:val="20"/>
      <w:lang w:val="es-ES" w:eastAsia="ar-SA"/>
    </w:rPr>
  </w:style>
  <w:style w:type="paragraph" w:customStyle="1" w:styleId="BodyTextIndent21">
    <w:name w:val="Body Text Indent 21"/>
    <w:basedOn w:val="Normal"/>
    <w:rsid w:val="0052212D"/>
    <w:pPr>
      <w:suppressAutoHyphens/>
      <w:spacing w:before="40" w:after="40" w:line="264" w:lineRule="auto"/>
      <w:ind w:left="578"/>
      <w:jc w:val="both"/>
    </w:pPr>
    <w:rPr>
      <w:rFonts w:ascii="Arial" w:eastAsia="Times New Roman" w:hAnsi="Arial" w:cs="Arial"/>
      <w:sz w:val="20"/>
      <w:lang w:val="es-ES_tradnl" w:eastAsia="ar-SA"/>
    </w:rPr>
  </w:style>
  <w:style w:type="paragraph" w:customStyle="1" w:styleId="Textodeglobo1">
    <w:name w:val="Texto de globo1"/>
    <w:basedOn w:val="Normal"/>
    <w:rsid w:val="0052212D"/>
    <w:pPr>
      <w:suppressAutoHyphens/>
    </w:pPr>
    <w:rPr>
      <w:rFonts w:ascii="Tahoma" w:eastAsia="Times New Roman" w:hAnsi="Tahoma" w:cs="Tahoma"/>
      <w:sz w:val="16"/>
      <w:szCs w:val="16"/>
      <w:lang w:val="es-ES_tradnl" w:eastAsia="ar-SA"/>
    </w:rPr>
  </w:style>
  <w:style w:type="paragraph" w:customStyle="1" w:styleId="CommentText1">
    <w:name w:val="Comment Text1"/>
    <w:basedOn w:val="Normal"/>
    <w:rsid w:val="0052212D"/>
    <w:pPr>
      <w:suppressAutoHyphens/>
    </w:pPr>
    <w:rPr>
      <w:rFonts w:ascii="Times New Roman" w:eastAsia="Times New Roman" w:hAnsi="Times New Roman" w:cs="Times New Roman"/>
      <w:sz w:val="20"/>
      <w:szCs w:val="20"/>
      <w:lang w:val="es-ES_tradnl" w:eastAsia="ar-SA"/>
    </w:rPr>
  </w:style>
  <w:style w:type="paragraph" w:customStyle="1" w:styleId="TableContents">
    <w:name w:val="Table Contents"/>
    <w:basedOn w:val="Normal"/>
    <w:rsid w:val="0052212D"/>
    <w:pPr>
      <w:suppressLineNumbers/>
      <w:suppressAutoHyphens/>
    </w:pPr>
    <w:rPr>
      <w:rFonts w:ascii="Times New Roman" w:eastAsia="Times New Roman" w:hAnsi="Times New Roman" w:cs="Times New Roman"/>
      <w:lang w:val="es-ES_tradnl" w:eastAsia="ar-SA"/>
    </w:rPr>
  </w:style>
  <w:style w:type="paragraph" w:customStyle="1" w:styleId="TableHeading">
    <w:name w:val="Table Heading"/>
    <w:basedOn w:val="TableContents"/>
    <w:rsid w:val="0052212D"/>
    <w:pPr>
      <w:jc w:val="center"/>
    </w:pPr>
    <w:rPr>
      <w:b/>
      <w:bCs/>
    </w:rPr>
  </w:style>
  <w:style w:type="paragraph" w:customStyle="1" w:styleId="Contents10">
    <w:name w:val="Contents 10"/>
    <w:basedOn w:val="Index"/>
    <w:rsid w:val="0052212D"/>
    <w:pPr>
      <w:tabs>
        <w:tab w:val="right" w:leader="dot" w:pos="9972"/>
      </w:tabs>
      <w:ind w:left="2547"/>
    </w:pPr>
  </w:style>
  <w:style w:type="paragraph" w:styleId="HTMLconformatoprevio">
    <w:name w:val="HTML Preformatted"/>
    <w:basedOn w:val="Normal"/>
    <w:link w:val="HTMLconformatoprevioCar"/>
    <w:rsid w:val="005221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color w:val="000000"/>
      <w:sz w:val="20"/>
      <w:szCs w:val="20"/>
      <w:lang w:val="es-ES" w:eastAsia="es-ES"/>
    </w:rPr>
  </w:style>
  <w:style w:type="character" w:customStyle="1" w:styleId="HTMLconformatoprevioCar">
    <w:name w:val="HTML con formato previo Car"/>
    <w:basedOn w:val="Fuentedeprrafopredeter"/>
    <w:link w:val="HTMLconformatoprevio"/>
    <w:rsid w:val="0052212D"/>
    <w:rPr>
      <w:rFonts w:ascii="Courier New" w:eastAsia="Times New Roman" w:hAnsi="Courier New" w:cs="Times New Roman"/>
      <w:color w:val="000000"/>
      <w:kern w:val="0"/>
      <w:sz w:val="20"/>
      <w:szCs w:val="20"/>
      <w:lang w:val="es-ES" w:eastAsia="es-ES"/>
    </w:rPr>
  </w:style>
  <w:style w:type="paragraph" w:customStyle="1" w:styleId="EstiloTtulo16pt">
    <w:name w:val="Estilo Título + 16 pt"/>
    <w:basedOn w:val="Ttulo"/>
    <w:rsid w:val="0052212D"/>
    <w:pPr>
      <w:spacing w:before="360" w:after="360" w:line="288" w:lineRule="auto"/>
      <w:outlineLvl w:val="9"/>
    </w:pPr>
    <w:rPr>
      <w:rFonts w:ascii="Arial" w:eastAsia="Arial Unicode MS" w:hAnsi="Arial"/>
      <w:kern w:val="0"/>
      <w:sz w:val="36"/>
      <w:szCs w:val="36"/>
      <w:lang w:val="es-ES" w:eastAsia="es-ES"/>
    </w:rPr>
  </w:style>
  <w:style w:type="paragraph" w:customStyle="1" w:styleId="EstiloinfoblueIzquierda063cm">
    <w:name w:val="Estilo infoblue + Izquierda:  0.63 cm"/>
    <w:basedOn w:val="infoblue"/>
    <w:rsid w:val="0052212D"/>
    <w:pPr>
      <w:spacing w:before="120"/>
      <w:ind w:left="357"/>
      <w:jc w:val="both"/>
    </w:pPr>
    <w:rPr>
      <w:rFonts w:ascii="Arial" w:eastAsia="Times New Roman" w:hAnsi="Arial"/>
      <w:lang w:val="es-ES"/>
    </w:rPr>
  </w:style>
  <w:style w:type="paragraph" w:customStyle="1" w:styleId="ParrafoJustificado">
    <w:name w:val="ParrafoJustificado"/>
    <w:basedOn w:val="Normal"/>
    <w:next w:val="Normal"/>
    <w:link w:val="ParrafoJustificadoCar"/>
    <w:rsid w:val="0052212D"/>
    <w:pPr>
      <w:suppressAutoHyphens/>
      <w:spacing w:before="120" w:after="120" w:line="288" w:lineRule="auto"/>
      <w:ind w:left="357"/>
      <w:jc w:val="both"/>
    </w:pPr>
    <w:rPr>
      <w:rFonts w:ascii="Arial" w:eastAsia="Times New Roman" w:hAnsi="Arial" w:cs="Times New Roman"/>
      <w:sz w:val="20"/>
      <w:lang w:val="es-ES_tradnl" w:eastAsia="ar-SA"/>
    </w:rPr>
  </w:style>
  <w:style w:type="character" w:customStyle="1" w:styleId="ParrafoJustificadoCar">
    <w:name w:val="ParrafoJustificado Car"/>
    <w:link w:val="ParrafoJustificado"/>
    <w:rsid w:val="0052212D"/>
    <w:rPr>
      <w:rFonts w:ascii="Arial" w:eastAsia="Times New Roman" w:hAnsi="Arial" w:cs="Times New Roman"/>
      <w:kern w:val="0"/>
      <w:sz w:val="20"/>
      <w:lang w:val="es-ES_tradnl" w:eastAsia="ar-SA"/>
    </w:rPr>
  </w:style>
  <w:style w:type="paragraph" w:customStyle="1" w:styleId="CharChar6">
    <w:name w:val="Char Char6"/>
    <w:basedOn w:val="Normal"/>
    <w:rsid w:val="0052212D"/>
    <w:pPr>
      <w:spacing w:after="160" w:line="240" w:lineRule="exact"/>
    </w:pPr>
    <w:rPr>
      <w:rFonts w:ascii="Verdana" w:eastAsia="Times New Roman" w:hAnsi="Verdana" w:cs="Times New Roman"/>
      <w:sz w:val="20"/>
      <w:szCs w:val="20"/>
      <w:lang w:val="es-ES_tradnl"/>
    </w:rPr>
  </w:style>
  <w:style w:type="paragraph" w:styleId="Textosinformato">
    <w:name w:val="Plain Text"/>
    <w:basedOn w:val="Normal"/>
    <w:link w:val="TextosinformatoCar"/>
    <w:unhideWhenUsed/>
    <w:qFormat/>
    <w:rsid w:val="0052212D"/>
    <w:rPr>
      <w:rFonts w:ascii="Arial" w:eastAsia="Calibri" w:hAnsi="Arial" w:cs="Times New Roman"/>
      <w:color w:val="000080"/>
      <w:sz w:val="20"/>
      <w:szCs w:val="20"/>
      <w:lang w:val="es-ES_tradnl"/>
    </w:rPr>
  </w:style>
  <w:style w:type="character" w:customStyle="1" w:styleId="TextosinformatoCar">
    <w:name w:val="Texto sin formato Car"/>
    <w:basedOn w:val="Fuentedeprrafopredeter"/>
    <w:link w:val="Textosinformato"/>
    <w:rsid w:val="0052212D"/>
    <w:rPr>
      <w:rFonts w:ascii="Arial" w:eastAsia="Calibri" w:hAnsi="Arial" w:cs="Times New Roman"/>
      <w:color w:val="000080"/>
      <w:kern w:val="0"/>
      <w:sz w:val="20"/>
      <w:szCs w:val="20"/>
      <w:lang w:val="es-ES_tradnl"/>
    </w:rPr>
  </w:style>
  <w:style w:type="character" w:styleId="Refdenotaalfinal">
    <w:name w:val="endnote reference"/>
    <w:rsid w:val="0052212D"/>
    <w:rPr>
      <w:vertAlign w:val="superscript"/>
    </w:rPr>
  </w:style>
  <w:style w:type="character" w:styleId="Refdenotaalpie">
    <w:name w:val="footnote reference"/>
    <w:uiPriority w:val="99"/>
    <w:rsid w:val="0052212D"/>
    <w:rPr>
      <w:vertAlign w:val="superscript"/>
    </w:rPr>
  </w:style>
  <w:style w:type="paragraph" w:customStyle="1" w:styleId="TableSmHeadingRight">
    <w:name w:val="Table_Sm_Heading_Right"/>
    <w:basedOn w:val="Normal"/>
    <w:rsid w:val="0052212D"/>
    <w:pPr>
      <w:keepNext/>
      <w:keepLines/>
      <w:spacing w:before="60" w:after="40"/>
      <w:jc w:val="right"/>
    </w:pPr>
    <w:rPr>
      <w:rFonts w:ascii="Futura Bk" w:eastAsia="Times New Roman" w:hAnsi="Futura Bk" w:cs="Times New Roman"/>
      <w:b/>
      <w:sz w:val="16"/>
      <w:szCs w:val="20"/>
      <w:lang w:val="es-ES_tradnl"/>
    </w:rPr>
  </w:style>
  <w:style w:type="paragraph" w:customStyle="1" w:styleId="TableMedium">
    <w:name w:val="Table_Medium"/>
    <w:basedOn w:val="Normal"/>
    <w:rsid w:val="0052212D"/>
    <w:pPr>
      <w:spacing w:before="40" w:after="40"/>
    </w:pPr>
    <w:rPr>
      <w:rFonts w:ascii="Futura Bk" w:eastAsia="Times New Roman" w:hAnsi="Futura Bk" w:cs="Times New Roman"/>
      <w:sz w:val="18"/>
      <w:szCs w:val="20"/>
      <w:lang w:val="es-ES_tradnl"/>
    </w:rPr>
  </w:style>
  <w:style w:type="paragraph" w:customStyle="1" w:styleId="Cuadrculamedia1-nfasis22">
    <w:name w:val="Cuadrícula media 1 - Énfasis 22"/>
    <w:basedOn w:val="Normal"/>
    <w:qFormat/>
    <w:rsid w:val="0052212D"/>
    <w:pPr>
      <w:spacing w:after="200" w:line="276" w:lineRule="auto"/>
      <w:ind w:left="720"/>
      <w:contextualSpacing/>
    </w:pPr>
    <w:rPr>
      <w:rFonts w:eastAsia="Calibri" w:cs="Times New Roman"/>
      <w:sz w:val="22"/>
      <w:szCs w:val="22"/>
      <w:lang w:val="es-ES_tradnl"/>
    </w:rPr>
  </w:style>
  <w:style w:type="table" w:styleId="Listamedia2-nfasis6">
    <w:name w:val="Medium List 2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imHei" w:eastAsia="Times New Roman" w:hAnsi="SimHe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imHei" w:eastAsia="Times New Roman" w:hAnsi="SimHe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imHei" w:eastAsia="Times New Roman" w:hAnsi="SimHei" w:cs="Times New Roman"/>
        <w:b/>
        <w:bCs/>
      </w:rPr>
    </w:tblStylePr>
    <w:tblStylePr w:type="lastCol">
      <w:rPr>
        <w:rFonts w:ascii="SimHei" w:eastAsia="Times New Roman" w:hAnsi="SimHe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Sombreadomedio2-nfasis6">
    <w:name w:val="Medium Shading 2 Accent 6"/>
    <w:basedOn w:val="Tablanormal"/>
    <w:rsid w:val="0052212D"/>
    <w:rPr>
      <w:rFonts w:ascii="Times New Roman" w:eastAsia="Times New Roman" w:hAnsi="Times New Roman" w:cs="Times New Roman"/>
      <w:color w:val="31849B"/>
      <w:sz w:val="20"/>
      <w:szCs w:val="20"/>
      <w:lang w:val="es-ES"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staoscura-nfasis6">
    <w:name w:val="Dark List Accent 6"/>
    <w:basedOn w:val="Tablanormal"/>
    <w:rsid w:val="0052212D"/>
    <w:rPr>
      <w:rFonts w:ascii="Cambria" w:eastAsia="Times New Roman" w:hAnsi="Cambria" w:cs="Times New Roman"/>
      <w:color w:val="000000"/>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uadrculamedia3-nfasis6">
    <w:name w:val="Medium Grid 3 Accent 6"/>
    <w:basedOn w:val="Tablanormal"/>
    <w:rsid w:val="0052212D"/>
    <w:rPr>
      <w:rFonts w:ascii="Times New Roman" w:eastAsia="Times New Roman" w:hAnsi="Times New Roman" w:cs="Times New Roman"/>
      <w:color w:val="000000"/>
      <w:sz w:val="20"/>
      <w:szCs w:val="20"/>
      <w:lang w:val="es-ES" w:eastAsia="es-ES"/>
    </w:rPr>
    <w:tblPr>
      <w:tblStyleRowBandSize w:val="1"/>
      <w:tblStyleColBandSize w:val="1"/>
      <w:tblBorders>
        <w:top w:val="single" w:sz="8" w:space="0" w:color="4BACC6"/>
        <w:bottom w:val="single" w:sz="8" w:space="0" w:color="4BACC6"/>
      </w:tblBorders>
    </w:tblPr>
    <w:tblStylePr w:type="firstRow">
      <w:rPr>
        <w:rFonts w:ascii="SimHei" w:eastAsia="Times New Roman" w:hAnsi="SimHe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paragraph" w:customStyle="1" w:styleId="Heading2Text">
    <w:name w:val="Heading 2 Text"/>
    <w:basedOn w:val="Normal"/>
    <w:rsid w:val="0052212D"/>
    <w:pPr>
      <w:spacing w:line="260" w:lineRule="atLeast"/>
      <w:ind w:left="360"/>
    </w:pPr>
    <w:rPr>
      <w:rFonts w:ascii="Times New Roman" w:eastAsia="Times New Roman" w:hAnsi="Times New Roman" w:cs="Times New Roman"/>
      <w:sz w:val="20"/>
      <w:szCs w:val="20"/>
      <w:lang w:val="es-ES_tradnl"/>
    </w:rPr>
  </w:style>
  <w:style w:type="table" w:styleId="Cuadrculamedia1-nfasis6">
    <w:name w:val="Medium Grid 1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uadrculavistosa-nfasis6">
    <w:name w:val="Colorful Grid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customStyle="1" w:styleId="Encabezadodetabladecontenido">
    <w:name w:val="Encabezado de tabla de contenido"/>
    <w:basedOn w:val="Ttulo1"/>
    <w:next w:val="Normal"/>
    <w:qFormat/>
    <w:rsid w:val="0052212D"/>
    <w:pPr>
      <w:keepLines/>
      <w:overflowPunct/>
      <w:autoSpaceDE/>
      <w:autoSpaceDN/>
      <w:adjustRightInd/>
      <w:spacing w:before="480" w:line="276" w:lineRule="auto"/>
      <w:jc w:val="left"/>
      <w:textAlignment w:val="auto"/>
      <w:outlineLvl w:val="9"/>
    </w:pPr>
    <w:rPr>
      <w:rFonts w:ascii="Cambria" w:hAnsi="Cambria"/>
      <w:bCs/>
      <w:color w:val="365F91"/>
      <w:sz w:val="28"/>
      <w:szCs w:val="28"/>
      <w:lang w:val="es-ES" w:eastAsia="en-US"/>
    </w:rPr>
  </w:style>
  <w:style w:type="paragraph" w:styleId="Descripcin">
    <w:name w:val="caption"/>
    <w:basedOn w:val="Normal"/>
    <w:next w:val="Normal"/>
    <w:qFormat/>
    <w:rsid w:val="0052212D"/>
    <w:pPr>
      <w:spacing w:before="120" w:after="120"/>
    </w:pPr>
    <w:rPr>
      <w:rFonts w:ascii="Times New Roman" w:eastAsia="Times New Roman" w:hAnsi="Times New Roman" w:cs="Times New Roman"/>
      <w:b/>
      <w:bCs/>
      <w:sz w:val="20"/>
      <w:szCs w:val="20"/>
      <w:lang w:val="es-ES" w:eastAsia="es-ES"/>
    </w:rPr>
  </w:style>
  <w:style w:type="table" w:customStyle="1" w:styleId="SandyListaclara-nfasis2">
    <w:name w:val="Sandy Lista clara - Énfasis 2"/>
    <w:basedOn w:val="Tablanormal"/>
    <w:rsid w:val="0052212D"/>
    <w:pPr>
      <w:jc w:val="center"/>
    </w:pPr>
    <w:rPr>
      <w:rFonts w:ascii="Arial" w:eastAsia="Times New Roman" w:hAnsi="Arial" w:cs="Times New Roman"/>
      <w:sz w:val="18"/>
      <w:szCs w:val="20"/>
      <w:lang w:val="es-ES" w:eastAsia="es-ES"/>
    </w:rPr>
    <w:tblPr>
      <w:tblStyleRowBandSize w:val="1"/>
      <w:tblStyleColBandSize w:val="1"/>
      <w:jc w:val="center"/>
      <w:tblBorders>
        <w:top w:val="single" w:sz="6" w:space="0" w:color="1F497D"/>
        <w:left w:val="single" w:sz="6" w:space="0" w:color="1F497D"/>
        <w:bottom w:val="single" w:sz="6" w:space="0" w:color="1F497D"/>
        <w:right w:val="single" w:sz="6" w:space="0" w:color="1F497D"/>
        <w:insideH w:val="single" w:sz="6" w:space="0" w:color="1F497D"/>
        <w:insideV w:val="single" w:sz="6" w:space="0" w:color="1F497D"/>
      </w:tblBorders>
    </w:tblPr>
    <w:trPr>
      <w:jc w:val="center"/>
    </w:tr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media1-nfasis6">
    <w:name w:val="Medium List 1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Instruction1">
    <w:name w:val="Instruction 1"/>
    <w:rsid w:val="0052212D"/>
    <w:rPr>
      <w:rFonts w:ascii="Verdana" w:hAnsi="Verdana" w:cs="Times New Roman"/>
      <w:color w:val="800080"/>
      <w:sz w:val="20"/>
    </w:rPr>
  </w:style>
  <w:style w:type="paragraph" w:customStyle="1" w:styleId="Prrafodelista2">
    <w:name w:val="Párrafo de lista2"/>
    <w:basedOn w:val="Normal"/>
    <w:rsid w:val="0052212D"/>
    <w:pPr>
      <w:suppressAutoHyphens/>
      <w:spacing w:after="200" w:line="276" w:lineRule="auto"/>
      <w:ind w:left="720"/>
    </w:pPr>
    <w:rPr>
      <w:rFonts w:eastAsia="Arial Unicode MS" w:cs="font130"/>
      <w:kern w:val="1"/>
      <w:sz w:val="22"/>
      <w:szCs w:val="22"/>
      <w:lang w:val="es-ES_tradnl" w:eastAsia="ar-SA"/>
    </w:rPr>
  </w:style>
  <w:style w:type="table" w:customStyle="1" w:styleId="Sandy">
    <w:name w:val="Sandy"/>
    <w:basedOn w:val="Tablanormal"/>
    <w:rsid w:val="0052212D"/>
    <w:pPr>
      <w:jc w:val="center"/>
    </w:pPr>
    <w:rPr>
      <w:rFonts w:ascii="Arial" w:eastAsia="Times New Roman" w:hAnsi="Arial" w:cs="Times New Roman"/>
      <w:sz w:val="18"/>
      <w:szCs w:val="20"/>
      <w:lang w:val="es-ES" w:eastAsia="es-ES"/>
    </w:rPr>
    <w:tblPr>
      <w:tblBorders>
        <w:top w:val="single" w:sz="6" w:space="0" w:color="1F497D"/>
        <w:left w:val="single" w:sz="6" w:space="0" w:color="1F497D"/>
        <w:bottom w:val="single" w:sz="6" w:space="0" w:color="1F497D"/>
        <w:right w:val="single" w:sz="6" w:space="0" w:color="1F497D"/>
        <w:insideH w:val="single" w:sz="6" w:space="0" w:color="1F497D"/>
        <w:insideV w:val="single" w:sz="6" w:space="0" w:color="1F497D"/>
      </w:tblBorders>
    </w:tblPr>
    <w:tcPr>
      <w:shd w:val="clear" w:color="auto" w:fill="auto"/>
      <w:vAlign w:val="center"/>
    </w:tcPr>
    <w:tblStylePr w:type="firstRow">
      <w:rPr>
        <w:rFonts w:ascii="Arial" w:hAnsi="Arial"/>
        <w:sz w:val="18"/>
      </w:rPr>
    </w:tblStylePr>
  </w:style>
  <w:style w:type="paragraph" w:customStyle="1" w:styleId="Ttulo1Antes0pto">
    <w:name w:val="Título 1 + Antes:  0 pto"/>
    <w:aliases w:val="Después:  0 pto,Interlineado:  sencillo,Título 2 + Antes:  0 pto"/>
    <w:basedOn w:val="Ttulo3"/>
    <w:rsid w:val="0052212D"/>
    <w:pPr>
      <w:numPr>
        <w:ilvl w:val="2"/>
      </w:numPr>
      <w:pBdr>
        <w:top w:val="none" w:sz="0" w:space="0" w:color="auto"/>
        <w:left w:val="none" w:sz="0" w:space="0" w:color="auto"/>
        <w:bottom w:val="none" w:sz="0" w:space="0" w:color="auto"/>
        <w:right w:val="none" w:sz="0" w:space="0" w:color="auto"/>
      </w:pBdr>
      <w:shd w:val="clear" w:color="auto" w:fill="auto"/>
      <w:tabs>
        <w:tab w:val="clear" w:pos="900"/>
        <w:tab w:val="num" w:pos="720"/>
      </w:tabs>
      <w:suppressAutoHyphens/>
      <w:spacing w:before="120" w:after="60" w:line="240" w:lineRule="atLeast"/>
      <w:ind w:left="720" w:hanging="720"/>
      <w:jc w:val="left"/>
    </w:pPr>
    <w:rPr>
      <w:rFonts w:eastAsia="Arial Unicode MS"/>
      <w:b w:val="0"/>
      <w:i/>
      <w:iCs/>
      <w:sz w:val="20"/>
      <w:szCs w:val="20"/>
      <w:lang w:eastAsia="ar-SA"/>
    </w:rPr>
  </w:style>
  <w:style w:type="character" w:customStyle="1" w:styleId="tvsanddvdstext1">
    <w:name w:val="tvsanddvdstext1"/>
    <w:rsid w:val="0052212D"/>
    <w:rPr>
      <w:rFonts w:ascii="Verdana" w:hAnsi="Verdana" w:hint="default"/>
      <w:color w:val="666666"/>
      <w:sz w:val="17"/>
      <w:szCs w:val="17"/>
    </w:rPr>
  </w:style>
  <w:style w:type="paragraph" w:customStyle="1" w:styleId="PrrafodelistaLatinaArial">
    <w:name w:val="Párrafo de lista + (Latina) Arial"/>
    <w:aliases w:val="9 pt,Negro,Izquierda:  0.63 cm,Después:..."/>
    <w:basedOn w:val="Ttulo2"/>
    <w:rsid w:val="0052212D"/>
    <w:pPr>
      <w:suppressAutoHyphens/>
      <w:spacing w:before="120" w:after="60" w:line="240" w:lineRule="atLeast"/>
      <w:ind w:left="708" w:firstLine="708"/>
      <w:jc w:val="left"/>
    </w:pPr>
    <w:rPr>
      <w:rFonts w:eastAsia="Arial Unicode MS"/>
      <w:bCs/>
      <w:sz w:val="20"/>
      <w:szCs w:val="20"/>
      <w:lang w:eastAsia="ar-SA"/>
    </w:rPr>
  </w:style>
  <w:style w:type="paragraph" w:customStyle="1" w:styleId="WW-Textoindependiente21">
    <w:name w:val="WW-Texto independiente 21"/>
    <w:basedOn w:val="Normal"/>
    <w:rsid w:val="0052212D"/>
    <w:pPr>
      <w:suppressAutoHyphens/>
      <w:jc w:val="both"/>
    </w:pPr>
    <w:rPr>
      <w:rFonts w:ascii="Times New Roman" w:eastAsia="Times New Roman" w:hAnsi="Times New Roman" w:cs="Times New Roman"/>
      <w:sz w:val="20"/>
      <w:lang w:val="es-ES_tradnl" w:eastAsia="ar-SA"/>
    </w:rPr>
  </w:style>
  <w:style w:type="paragraph" w:customStyle="1" w:styleId="NormalTabla">
    <w:name w:val="Normal Tabla"/>
    <w:basedOn w:val="Normal"/>
    <w:link w:val="NormalTablaCar"/>
    <w:autoRedefine/>
    <w:rsid w:val="0052212D"/>
    <w:pPr>
      <w:numPr>
        <w:numId w:val="3"/>
      </w:numPr>
      <w:jc w:val="both"/>
    </w:pPr>
    <w:rPr>
      <w:rFonts w:ascii="Arial" w:eastAsia="Times New Roman" w:hAnsi="Arial" w:cs="Times New Roman"/>
      <w:kern w:val="28"/>
      <w:sz w:val="18"/>
      <w:szCs w:val="18"/>
      <w:lang w:val="es-ES_tradnl" w:eastAsia="es-ES"/>
    </w:rPr>
  </w:style>
  <w:style w:type="character" w:customStyle="1" w:styleId="NormalTablaCar">
    <w:name w:val="Normal Tabla Car"/>
    <w:link w:val="NormalTabla"/>
    <w:rsid w:val="0052212D"/>
    <w:rPr>
      <w:rFonts w:ascii="Arial" w:eastAsia="Times New Roman" w:hAnsi="Arial" w:cs="Times New Roman"/>
      <w:kern w:val="28"/>
      <w:sz w:val="18"/>
      <w:szCs w:val="18"/>
      <w:lang w:val="es-ES_tradnl" w:eastAsia="es-ES"/>
    </w:rPr>
  </w:style>
  <w:style w:type="paragraph" w:customStyle="1" w:styleId="Contenidodelatabla">
    <w:name w:val="Contenido de la tabla"/>
    <w:basedOn w:val="Normal"/>
    <w:rsid w:val="0052212D"/>
    <w:pPr>
      <w:suppressLineNumbers/>
      <w:suppressAutoHyphens/>
    </w:pPr>
    <w:rPr>
      <w:rFonts w:ascii="Times New Roman" w:eastAsia="Times New Roman" w:hAnsi="Times New Roman" w:cs="Times New Roman"/>
      <w:lang w:val="es-ES" w:eastAsia="ar-SA"/>
    </w:rPr>
  </w:style>
  <w:style w:type="paragraph" w:customStyle="1" w:styleId="navl2">
    <w:name w:val="navl2"/>
    <w:basedOn w:val="Normal"/>
    <w:rsid w:val="0052212D"/>
    <w:pPr>
      <w:spacing w:before="100" w:beforeAutospacing="1" w:after="100" w:afterAutospacing="1"/>
    </w:pPr>
    <w:rPr>
      <w:rFonts w:ascii="Verdana" w:eastAsia="Times New Roman" w:hAnsi="Verdana" w:cs="Times New Roman"/>
      <w:color w:val="000000"/>
      <w:sz w:val="17"/>
      <w:szCs w:val="17"/>
      <w:lang w:val="es-ES_tradnl"/>
    </w:rPr>
  </w:style>
  <w:style w:type="paragraph" w:customStyle="1" w:styleId="ListParagraph1">
    <w:name w:val="List Paragraph1"/>
    <w:basedOn w:val="Normal"/>
    <w:rsid w:val="0052212D"/>
    <w:pPr>
      <w:suppressAutoHyphens/>
      <w:spacing w:after="200" w:line="276" w:lineRule="auto"/>
      <w:ind w:left="720"/>
    </w:pPr>
    <w:rPr>
      <w:rFonts w:eastAsia="Arial Unicode MS" w:cs="font130"/>
      <w:kern w:val="1"/>
      <w:sz w:val="22"/>
      <w:szCs w:val="22"/>
      <w:lang w:val="es-ES_tradnl" w:eastAsia="ar-SA"/>
    </w:rPr>
  </w:style>
  <w:style w:type="numbering" w:customStyle="1" w:styleId="NoList1">
    <w:name w:val="No List1"/>
    <w:next w:val="Sinlista"/>
    <w:rsid w:val="0052212D"/>
  </w:style>
  <w:style w:type="paragraph" w:customStyle="1" w:styleId="Bodycopy">
    <w:name w:val="Body copy"/>
    <w:basedOn w:val="Normal"/>
    <w:link w:val="BodycopyChar"/>
    <w:rsid w:val="0052212D"/>
    <w:pPr>
      <w:spacing w:after="240" w:line="280" w:lineRule="exact"/>
    </w:pPr>
    <w:rPr>
      <w:rFonts w:ascii="Arial" w:eastAsia="Times" w:hAnsi="Arial" w:cs="Times New Roman"/>
      <w:color w:val="000000"/>
      <w:sz w:val="20"/>
      <w:szCs w:val="20"/>
      <w:lang w:val="en-GB"/>
    </w:rPr>
  </w:style>
  <w:style w:type="character" w:customStyle="1" w:styleId="BodycopyChar">
    <w:name w:val="Body copy Char"/>
    <w:link w:val="Bodycopy"/>
    <w:rsid w:val="0052212D"/>
    <w:rPr>
      <w:rFonts w:ascii="Arial" w:eastAsia="Times" w:hAnsi="Arial" w:cs="Times New Roman"/>
      <w:color w:val="000000"/>
      <w:kern w:val="0"/>
      <w:sz w:val="20"/>
      <w:szCs w:val="20"/>
      <w:lang w:val="en-GB"/>
    </w:rPr>
  </w:style>
  <w:style w:type="paragraph" w:customStyle="1" w:styleId="DSubheading">
    <w:name w:val="D Subheading"/>
    <w:basedOn w:val="Normal"/>
    <w:rsid w:val="0052212D"/>
    <w:pPr>
      <w:keepNext/>
      <w:spacing w:before="320" w:after="120"/>
      <w:outlineLvl w:val="2"/>
    </w:pPr>
    <w:rPr>
      <w:rFonts w:ascii="Arial" w:eastAsia="Times" w:hAnsi="Arial" w:cs="Times New Roman"/>
      <w:b/>
      <w:i/>
      <w:noProof/>
      <w:color w:val="000000"/>
      <w:lang w:val="en-GB"/>
    </w:rPr>
  </w:style>
  <w:style w:type="paragraph" w:customStyle="1" w:styleId="DeloitteBody">
    <w:name w:val="Deloitte Body"/>
    <w:autoRedefine/>
    <w:rsid w:val="0052212D"/>
    <w:pPr>
      <w:tabs>
        <w:tab w:val="right" w:pos="10065"/>
      </w:tabs>
      <w:suppressAutoHyphens/>
      <w:spacing w:before="240" w:after="120"/>
    </w:pPr>
    <w:rPr>
      <w:rFonts w:ascii="Arial" w:eastAsia="Times" w:hAnsi="Arial" w:cs="Times New Roman"/>
      <w:bCs/>
      <w:iCs/>
      <w:color w:val="000066"/>
      <w:sz w:val="20"/>
      <w:szCs w:val="20"/>
    </w:rPr>
  </w:style>
  <w:style w:type="paragraph" w:customStyle="1" w:styleId="Prrafodelista21">
    <w:name w:val="Párrafo de lista21"/>
    <w:basedOn w:val="Normal"/>
    <w:qFormat/>
    <w:rsid w:val="0052212D"/>
    <w:pPr>
      <w:ind w:left="720"/>
    </w:pPr>
    <w:rPr>
      <w:rFonts w:ascii="Times New Roman" w:eastAsia="Times New Roman" w:hAnsi="Times New Roman" w:cs="Times New Roman"/>
      <w:lang w:val="es-ES_tradnl" w:eastAsia="es-ES"/>
    </w:rPr>
  </w:style>
  <w:style w:type="paragraph" w:customStyle="1" w:styleId="Prrafodelista11">
    <w:name w:val="Párrafo de lista11"/>
    <w:basedOn w:val="Normal"/>
    <w:rsid w:val="0052212D"/>
    <w:pPr>
      <w:spacing w:after="200" w:line="276" w:lineRule="auto"/>
      <w:ind w:left="720"/>
      <w:contextualSpacing/>
    </w:pPr>
    <w:rPr>
      <w:rFonts w:eastAsia="Times New Roman" w:cs="Times New Roman"/>
      <w:sz w:val="22"/>
      <w:szCs w:val="22"/>
      <w:lang w:val="es-ES_tradnl"/>
    </w:rPr>
  </w:style>
  <w:style w:type="paragraph" w:customStyle="1" w:styleId="ecmsonormal">
    <w:name w:val="ec_msonormal"/>
    <w:basedOn w:val="Normal"/>
    <w:rsid w:val="0052212D"/>
    <w:pPr>
      <w:spacing w:before="100" w:beforeAutospacing="1" w:after="100" w:afterAutospacing="1"/>
    </w:pPr>
    <w:rPr>
      <w:rFonts w:ascii="Times New Roman" w:eastAsia="Times New Roman" w:hAnsi="Times New Roman" w:cs="Times New Roman"/>
      <w:lang w:val="es-ES" w:eastAsia="es-ES"/>
    </w:rPr>
  </w:style>
  <w:style w:type="paragraph" w:styleId="Sangranormal">
    <w:name w:val="Normal Indent"/>
    <w:basedOn w:val="Normal"/>
    <w:rsid w:val="0052212D"/>
    <w:pPr>
      <w:ind w:left="708"/>
      <w:jc w:val="both"/>
    </w:pPr>
    <w:rPr>
      <w:rFonts w:ascii="UNIVERSE E1" w:eastAsia="Times New Roman" w:hAnsi="UNIVERSE E1" w:cs="Times New Roman"/>
      <w:szCs w:val="20"/>
      <w:lang w:val="es-ES_tradnl" w:eastAsia="es-ES"/>
    </w:rPr>
  </w:style>
  <w:style w:type="paragraph" w:customStyle="1" w:styleId="CarCar1CharChar">
    <w:name w:val="Car Car1 Char Char"/>
    <w:basedOn w:val="Normal"/>
    <w:rsid w:val="0052212D"/>
    <w:pPr>
      <w:spacing w:before="100" w:beforeAutospacing="1" w:after="100" w:afterAutospacing="1"/>
    </w:pPr>
    <w:rPr>
      <w:rFonts w:ascii="Tahoma" w:eastAsia="Times New Roman" w:hAnsi="Tahoma" w:cs="Times New Roman"/>
      <w:sz w:val="20"/>
      <w:szCs w:val="20"/>
      <w:lang w:val="es-ES_tradnl"/>
    </w:rPr>
  </w:style>
  <w:style w:type="paragraph" w:customStyle="1" w:styleId="Pa2">
    <w:name w:val="Pa2"/>
    <w:basedOn w:val="Normal"/>
    <w:next w:val="Normal"/>
    <w:rsid w:val="0052212D"/>
    <w:pPr>
      <w:autoSpaceDE w:val="0"/>
      <w:autoSpaceDN w:val="0"/>
      <w:adjustRightInd w:val="0"/>
      <w:spacing w:line="241" w:lineRule="atLeast"/>
    </w:pPr>
    <w:rPr>
      <w:rFonts w:ascii="Akzidenz Grotesk BE Light" w:eastAsia="Calibri" w:hAnsi="Akzidenz Grotesk BE Light" w:cs="Times New Roman"/>
      <w:lang w:val="es-ES"/>
    </w:rPr>
  </w:style>
  <w:style w:type="character" w:customStyle="1" w:styleId="A0">
    <w:name w:val="A0"/>
    <w:rsid w:val="0052212D"/>
    <w:rPr>
      <w:rFonts w:cs="Akzidenz Grotesk BE Light"/>
      <w:color w:val="000000"/>
      <w:sz w:val="18"/>
      <w:szCs w:val="18"/>
    </w:rPr>
  </w:style>
  <w:style w:type="paragraph" w:customStyle="1" w:styleId="Pa3">
    <w:name w:val="Pa3"/>
    <w:basedOn w:val="Default"/>
    <w:next w:val="Default"/>
    <w:rsid w:val="0052212D"/>
    <w:pPr>
      <w:spacing w:after="80" w:line="181" w:lineRule="atLeast"/>
    </w:pPr>
    <w:rPr>
      <w:rFonts w:ascii="DINOT-Regular" w:hAnsi="DINOT-Regular" w:cs="Times New Roman"/>
      <w:color w:val="auto"/>
      <w:lang w:val="en-US" w:eastAsia="en-US"/>
    </w:rPr>
  </w:style>
  <w:style w:type="paragraph" w:customStyle="1" w:styleId="Pa11">
    <w:name w:val="Pa11"/>
    <w:basedOn w:val="Default"/>
    <w:next w:val="Default"/>
    <w:rsid w:val="0052212D"/>
    <w:pPr>
      <w:spacing w:before="20" w:after="20" w:line="171" w:lineRule="atLeast"/>
    </w:pPr>
    <w:rPr>
      <w:rFonts w:ascii="DINOT-Regular" w:hAnsi="DINOT-Regular" w:cs="Times New Roman"/>
      <w:color w:val="auto"/>
      <w:lang w:val="en-US" w:eastAsia="en-US"/>
    </w:rPr>
  </w:style>
  <w:style w:type="table" w:customStyle="1" w:styleId="SandySombreadomedio1-nfasis1">
    <w:name w:val="Sandy Sombreado medio 1 - Énfasis 1"/>
    <w:basedOn w:val="Tablanormal"/>
    <w:rsid w:val="0052212D"/>
    <w:rPr>
      <w:rFonts w:ascii="Arial" w:eastAsia="Times New Roman" w:hAnsi="Arial" w:cs="Times New Roman"/>
      <w:sz w:val="18"/>
      <w:szCs w:val="20"/>
      <w:lang w:val="es-ES" w:eastAsia="es-ES"/>
    </w:rPr>
    <w:tblPr>
      <w:tblStyleRowBandSize w:val="1"/>
      <w:tblStyleColBandSize w:val="1"/>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Pr>
    <w:tcPr>
      <w:vAlign w:val="center"/>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Estilo2a">
    <w:name w:val="Estilo2"/>
    <w:basedOn w:val="Normal"/>
    <w:next w:val="Normal"/>
    <w:rsid w:val="0052212D"/>
    <w:pPr>
      <w:jc w:val="both"/>
    </w:pPr>
    <w:rPr>
      <w:rFonts w:ascii="Tahoma" w:eastAsia="Times New Roman" w:hAnsi="Tahoma" w:cs="Times New Roman"/>
      <w:b/>
      <w:caps/>
      <w:color w:val="000000"/>
      <w:lang w:val="es-ES" w:eastAsia="es-ES"/>
    </w:rPr>
  </w:style>
  <w:style w:type="table" w:styleId="Listaclara-nfasis2">
    <w:name w:val="Light List Accent 2"/>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Sinespaciado1">
    <w:name w:val="Sin espaciado1"/>
    <w:qFormat/>
    <w:rsid w:val="0052212D"/>
    <w:rPr>
      <w:rFonts w:ascii="Times New Roman" w:eastAsia="Times New Roman" w:hAnsi="Times New Roman" w:cs="Times New Roman"/>
      <w:lang w:val="en-US"/>
    </w:rPr>
  </w:style>
  <w:style w:type="table" w:styleId="Listaoscura-nfasis2">
    <w:name w:val="Dark List Accent 2"/>
    <w:basedOn w:val="Tablanormal"/>
    <w:rsid w:val="0052212D"/>
    <w:rPr>
      <w:rFonts w:ascii="Cambria" w:eastAsia="Times New Roman" w:hAnsi="Cambria" w:cs="Times New Roman"/>
      <w:color w:val="000000"/>
      <w:sz w:val="22"/>
      <w:szCs w:val="22"/>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Head1Bullet1">
    <w:name w:val="Head1Bullet1"/>
    <w:basedOn w:val="Normal"/>
    <w:rsid w:val="0052212D"/>
    <w:rPr>
      <w:rFonts w:ascii="Times New Roman" w:eastAsia="Times New Roman" w:hAnsi="Times New Roman" w:cs="Times New Roman"/>
      <w:sz w:val="20"/>
      <w:szCs w:val="20"/>
      <w:lang w:val="es-ES_tradnl"/>
    </w:rPr>
  </w:style>
  <w:style w:type="paragraph" w:customStyle="1" w:styleId="Listavistosa-nfasis13">
    <w:name w:val="Lista vistosa - Énfasis 13"/>
    <w:basedOn w:val="Normal"/>
    <w:qFormat/>
    <w:rsid w:val="0052212D"/>
    <w:pPr>
      <w:spacing w:after="200" w:line="276" w:lineRule="auto"/>
      <w:ind w:left="720"/>
      <w:contextualSpacing/>
    </w:pPr>
    <w:rPr>
      <w:rFonts w:eastAsia="Calibri" w:cs="Times New Roman"/>
      <w:sz w:val="22"/>
      <w:szCs w:val="22"/>
      <w:lang w:val="es-ES_tradnl"/>
    </w:rPr>
  </w:style>
  <w:style w:type="numbering" w:customStyle="1" w:styleId="Sinlista1">
    <w:name w:val="Sin lista1"/>
    <w:next w:val="Sinlista"/>
    <w:uiPriority w:val="99"/>
    <w:unhideWhenUsed/>
    <w:qFormat/>
    <w:rsid w:val="0052212D"/>
  </w:style>
  <w:style w:type="table" w:customStyle="1" w:styleId="Tablaconcuadrcula1">
    <w:name w:val="Tabla con cuadrícula1"/>
    <w:basedOn w:val="Tablanormal"/>
    <w:next w:val="Tablaconcuadrcula"/>
    <w:uiPriority w:val="39"/>
    <w:rsid w:val="0052212D"/>
    <w:rPr>
      <w:rFonts w:cs="Times New Roman"/>
      <w:sz w:val="22"/>
      <w:szCs w:val="22"/>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avistosa-nfasis11">
    <w:name w:val="Lista vistosa - Énfasis 11"/>
    <w:basedOn w:val="Normal"/>
    <w:qFormat/>
    <w:rsid w:val="0052212D"/>
    <w:pPr>
      <w:spacing w:after="200" w:line="276" w:lineRule="auto"/>
      <w:ind w:left="720"/>
      <w:contextualSpacing/>
    </w:pPr>
    <w:rPr>
      <w:rFonts w:eastAsia="Calibri" w:cs="Times New Roman"/>
      <w:sz w:val="22"/>
      <w:szCs w:val="22"/>
      <w:lang w:val="es-ES_tradnl"/>
    </w:rPr>
  </w:style>
  <w:style w:type="paragraph" w:customStyle="1" w:styleId="Cuadrculaclara-nfasis31">
    <w:name w:val="Cuadrícula clara - Énfasis 31"/>
    <w:basedOn w:val="Normal"/>
    <w:qFormat/>
    <w:rsid w:val="0052212D"/>
    <w:pPr>
      <w:spacing w:after="200" w:line="276" w:lineRule="auto"/>
      <w:ind w:left="720"/>
      <w:contextualSpacing/>
    </w:pPr>
    <w:rPr>
      <w:rFonts w:eastAsia="Calibri" w:cs="Times New Roman"/>
      <w:sz w:val="22"/>
      <w:szCs w:val="22"/>
      <w:lang w:val="es-ES_tradnl"/>
    </w:rPr>
  </w:style>
  <w:style w:type="table" w:customStyle="1" w:styleId="nfasisintenso1">
    <w:name w:val="Énfasis intenso1"/>
    <w:basedOn w:val="Tablanormal"/>
    <w:qFormat/>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MingLiU" w:eastAsia="Times New Roman" w:hAnsi="PMingLiU"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MingLiU" w:eastAsia="Times New Roman" w:hAnsi="PMingLiU"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MingLiU" w:eastAsia="Times New Roman" w:hAnsi="PMingLiU" w:cs="Times New Roman"/>
        <w:b/>
        <w:bCs/>
      </w:rPr>
    </w:tblStylePr>
    <w:tblStylePr w:type="lastCol">
      <w:rPr>
        <w:rFonts w:ascii="PMingLiU" w:eastAsia="Times New Roman" w:hAnsi="PMingLiU"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Bibliografa1">
    <w:name w:val="Bibliografía1"/>
    <w:basedOn w:val="Tablanormal"/>
    <w:rsid w:val="0052212D"/>
    <w:rPr>
      <w:rFonts w:ascii="Cambria" w:eastAsia="Times New Roman" w:hAnsi="Cambria" w:cs="Times New Roman"/>
      <w:color w:val="000000"/>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Ttulodellibro1">
    <w:name w:val="Título del libro1"/>
    <w:basedOn w:val="Tablanormal"/>
    <w:qFormat/>
    <w:rsid w:val="0052212D"/>
    <w:rPr>
      <w:rFonts w:ascii="Times New Roman" w:eastAsia="Times New Roman" w:hAnsi="Times New Roman" w:cs="Times New Roman"/>
      <w:color w:val="000000"/>
      <w:sz w:val="20"/>
      <w:szCs w:val="20"/>
      <w:lang w:val="es-ES" w:eastAsia="es-ES"/>
    </w:rPr>
    <w:tblPr>
      <w:tblStyleRowBandSize w:val="1"/>
      <w:tblStyleColBandSize w:val="1"/>
      <w:tblBorders>
        <w:top w:val="single" w:sz="8" w:space="0" w:color="4BACC6"/>
        <w:bottom w:val="single" w:sz="8" w:space="0" w:color="4BACC6"/>
      </w:tblBorders>
    </w:tblPr>
    <w:tblStylePr w:type="firstRow">
      <w:rPr>
        <w:rFonts w:ascii="PMingLiU" w:eastAsia="Times New Roman" w:hAnsi="PMingLiU"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Referenciasutil1">
    <w:name w:val="Referencia sutil1"/>
    <w:basedOn w:val="Tablanormal"/>
    <w:qFormat/>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Cuadrculamulticolor-nfasis6">
    <w:name w:val="Cuadrícula multicolor - Énfasis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nfasissutil1">
    <w:name w:val="Énfasis sutil1"/>
    <w:basedOn w:val="Tablanormal"/>
    <w:qFormat/>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media1-nfasis3">
    <w:name w:val="Medium List 1 Accent 3"/>
    <w:basedOn w:val="Tablanormal"/>
    <w:rsid w:val="0052212D"/>
    <w:rPr>
      <w:rFonts w:ascii="Cambria" w:eastAsia="Times New Roman" w:hAnsi="Cambria" w:cs="Times New Roman"/>
      <w:color w:val="000000"/>
      <w:sz w:val="22"/>
      <w:szCs w:val="22"/>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Cuadrculamedia1-nfasis21">
    <w:name w:val="Cuadrícula media 1 - Énfasis 21"/>
    <w:basedOn w:val="Normal"/>
    <w:qFormat/>
    <w:rsid w:val="0052212D"/>
    <w:pPr>
      <w:spacing w:after="200" w:line="276" w:lineRule="auto"/>
      <w:ind w:left="720"/>
      <w:contextualSpacing/>
    </w:pPr>
    <w:rPr>
      <w:rFonts w:eastAsia="Calibri" w:cs="Times New Roman"/>
      <w:sz w:val="22"/>
      <w:szCs w:val="22"/>
      <w:lang w:val="es-ES_tradnl"/>
    </w:rPr>
  </w:style>
  <w:style w:type="paragraph" w:customStyle="1" w:styleId="Listavistosa-nfasis12">
    <w:name w:val="Lista vistosa - Énfasis 12"/>
    <w:basedOn w:val="Normal"/>
    <w:qFormat/>
    <w:rsid w:val="0052212D"/>
    <w:pPr>
      <w:suppressAutoHyphens/>
      <w:ind w:left="708"/>
    </w:pPr>
    <w:rPr>
      <w:rFonts w:ascii="Times New Roman" w:eastAsia="Times New Roman" w:hAnsi="Times New Roman" w:cs="Times New Roman"/>
      <w:lang w:val="es-ES_tradnl" w:eastAsia="ar-SA"/>
    </w:rPr>
  </w:style>
  <w:style w:type="character" w:customStyle="1" w:styleId="content">
    <w:name w:val="content"/>
    <w:rsid w:val="0052212D"/>
  </w:style>
  <w:style w:type="paragraph" w:styleId="Listaconvietas">
    <w:name w:val="List Bullet"/>
    <w:basedOn w:val="Lista"/>
    <w:autoRedefine/>
    <w:unhideWhenUsed/>
    <w:qFormat/>
    <w:rsid w:val="0052212D"/>
    <w:pPr>
      <w:suppressAutoHyphens w:val="0"/>
      <w:spacing w:after="240"/>
      <w:ind w:left="425" w:hanging="425"/>
      <w:jc w:val="both"/>
    </w:pPr>
    <w:rPr>
      <w:rFonts w:ascii="Arial" w:eastAsia="Times New Roman" w:hAnsi="Arial" w:cs="Arial"/>
      <w:spacing w:val="-5"/>
      <w:sz w:val="22"/>
      <w:lang w:val="es-ES" w:eastAsia="en-US"/>
    </w:rPr>
  </w:style>
  <w:style w:type="paragraph" w:customStyle="1" w:styleId="Nombretabla">
    <w:name w:val="Nombre tabla"/>
    <w:basedOn w:val="Normal"/>
    <w:rsid w:val="0052212D"/>
    <w:pPr>
      <w:overflowPunct w:val="0"/>
      <w:autoSpaceDE w:val="0"/>
      <w:autoSpaceDN w:val="0"/>
      <w:adjustRightInd w:val="0"/>
      <w:jc w:val="center"/>
      <w:textAlignment w:val="baseline"/>
    </w:pPr>
    <w:rPr>
      <w:rFonts w:ascii="Tahoma" w:eastAsia="Times New Roman" w:hAnsi="Tahoma" w:cs="Times New Roman"/>
      <w:b/>
      <w:kern w:val="28"/>
      <w:sz w:val="16"/>
      <w:szCs w:val="20"/>
      <w:lang w:val="es-ES" w:eastAsia="es-ES"/>
    </w:rPr>
  </w:style>
  <w:style w:type="character" w:customStyle="1" w:styleId="apple-style-span">
    <w:name w:val="apple-style-span"/>
    <w:rsid w:val="0052212D"/>
  </w:style>
  <w:style w:type="character" w:customStyle="1" w:styleId="apple-converted-space">
    <w:name w:val="apple-converted-space"/>
    <w:rsid w:val="0052212D"/>
  </w:style>
  <w:style w:type="table" w:customStyle="1" w:styleId="Listaclara-nfasis12">
    <w:name w:val="Lista clara - Énfasis 12"/>
    <w:basedOn w:val="Tablanormal"/>
    <w:rsid w:val="0052212D"/>
    <w:rPr>
      <w:rFonts w:eastAsia="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BodyText22">
    <w:name w:val="Body Text 22"/>
    <w:basedOn w:val="Normal"/>
    <w:rsid w:val="0052212D"/>
    <w:pPr>
      <w:widowControl w:val="0"/>
      <w:overflowPunct w:val="0"/>
      <w:autoSpaceDE w:val="0"/>
      <w:autoSpaceDN w:val="0"/>
      <w:adjustRightInd w:val="0"/>
      <w:jc w:val="both"/>
      <w:textAlignment w:val="baseline"/>
    </w:pPr>
    <w:rPr>
      <w:rFonts w:ascii="Arial" w:eastAsia="Times New Roman" w:hAnsi="Arial" w:cs="Times New Roman"/>
      <w:sz w:val="20"/>
      <w:szCs w:val="20"/>
      <w:lang w:val="es-ES_tradnl" w:eastAsia="es-ES"/>
    </w:rPr>
  </w:style>
  <w:style w:type="table" w:styleId="Tablaconcuadrcula8">
    <w:name w:val="Table Grid 8"/>
    <w:basedOn w:val="Tablanormal"/>
    <w:rsid w:val="0052212D"/>
    <w:pPr>
      <w:suppressAutoHyphens/>
    </w:pPr>
    <w:rPr>
      <w:rFonts w:ascii="Times New Roman" w:eastAsia="Times New Roman" w:hAnsi="Times New Roman" w:cs="Times New Roman"/>
      <w:sz w:val="20"/>
      <w:szCs w:val="20"/>
      <w:lang w:val="es-ES" w:eastAsia="es-E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Heading53">
    <w:name w:val="Heading #5 (3)"/>
    <w:link w:val="Heading531"/>
    <w:rsid w:val="0052212D"/>
    <w:rPr>
      <w:b/>
      <w:bCs/>
      <w:sz w:val="18"/>
      <w:szCs w:val="18"/>
      <w:shd w:val="clear" w:color="auto" w:fill="FFFFFF"/>
    </w:rPr>
  </w:style>
  <w:style w:type="paragraph" w:customStyle="1" w:styleId="Heading531">
    <w:name w:val="Heading #5 (3)1"/>
    <w:basedOn w:val="Normal"/>
    <w:link w:val="Heading53"/>
    <w:rsid w:val="0052212D"/>
    <w:pPr>
      <w:shd w:val="clear" w:color="auto" w:fill="FFFFFF"/>
      <w:spacing w:before="540" w:after="420" w:line="240" w:lineRule="atLeast"/>
      <w:ind w:hanging="360"/>
      <w:outlineLvl w:val="4"/>
    </w:pPr>
    <w:rPr>
      <w:rFonts w:eastAsiaTheme="minorHAnsi"/>
      <w:b/>
      <w:bCs/>
      <w:kern w:val="2"/>
      <w:sz w:val="18"/>
      <w:szCs w:val="18"/>
    </w:rPr>
  </w:style>
  <w:style w:type="character" w:customStyle="1" w:styleId="bodytext">
    <w:name w:val="bodytext"/>
    <w:rsid w:val="0052212D"/>
  </w:style>
  <w:style w:type="paragraph" w:customStyle="1" w:styleId="xl65">
    <w:name w:val="xl65"/>
    <w:basedOn w:val="Normal"/>
    <w:rsid w:val="0052212D"/>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66">
    <w:name w:val="xl66"/>
    <w:basedOn w:val="Normal"/>
    <w:rsid w:val="0052212D"/>
    <w:pPr>
      <w:pBdr>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67">
    <w:name w:val="xl67"/>
    <w:basedOn w:val="Normal"/>
    <w:rsid w:val="0052212D"/>
    <w:pPr>
      <w:pBdr>
        <w:top w:val="single" w:sz="4" w:space="0" w:color="auto"/>
        <w:bottom w:val="single" w:sz="4" w:space="0" w:color="auto"/>
      </w:pBdr>
      <w:shd w:val="clear" w:color="000000" w:fill="FFFFFF"/>
      <w:spacing w:before="100" w:beforeAutospacing="1" w:after="100" w:afterAutospacing="1"/>
    </w:pPr>
    <w:rPr>
      <w:rFonts w:ascii="Times New Roman" w:eastAsia="Times New Roman" w:hAnsi="Times New Roman" w:cs="Times New Roman"/>
      <w:lang w:val="es-ES_tradnl"/>
    </w:rPr>
  </w:style>
  <w:style w:type="paragraph" w:customStyle="1" w:styleId="xl68">
    <w:name w:val="xl68"/>
    <w:basedOn w:val="Normal"/>
    <w:rsid w:val="0052212D"/>
    <w:pPr>
      <w:spacing w:before="100" w:beforeAutospacing="1" w:after="100" w:afterAutospacing="1"/>
    </w:pPr>
    <w:rPr>
      <w:rFonts w:ascii="Arial" w:eastAsia="Times New Roman" w:hAnsi="Arial" w:cs="Arial"/>
      <w:lang w:val="es-ES_tradnl"/>
    </w:rPr>
  </w:style>
  <w:style w:type="paragraph" w:customStyle="1" w:styleId="xl69">
    <w:name w:val="xl69"/>
    <w:basedOn w:val="Normal"/>
    <w:rsid w:val="0052212D"/>
    <w:pPr>
      <w:spacing w:before="100" w:beforeAutospacing="1" w:after="100" w:afterAutospacing="1"/>
    </w:pPr>
    <w:rPr>
      <w:rFonts w:ascii="Arial" w:eastAsia="Times New Roman" w:hAnsi="Arial" w:cs="Arial"/>
      <w:sz w:val="16"/>
      <w:szCs w:val="16"/>
      <w:lang w:val="es-ES_tradnl"/>
    </w:rPr>
  </w:style>
  <w:style w:type="paragraph" w:customStyle="1" w:styleId="xl70">
    <w:name w:val="xl70"/>
    <w:basedOn w:val="Normal"/>
    <w:rsid w:val="0052212D"/>
    <w:pP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71">
    <w:name w:val="xl71"/>
    <w:basedOn w:val="Normal"/>
    <w:rsid w:val="0052212D"/>
    <w:pP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72">
    <w:name w:val="xl72"/>
    <w:basedOn w:val="Normal"/>
    <w:rsid w:val="0052212D"/>
    <w:pPr>
      <w:pBdr>
        <w:top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73">
    <w:name w:val="xl73"/>
    <w:basedOn w:val="Normal"/>
    <w:rsid w:val="0052212D"/>
    <w:pPr>
      <w:pBdr>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74">
    <w:name w:val="xl74"/>
    <w:basedOn w:val="Normal"/>
    <w:rsid w:val="0052212D"/>
    <w:pP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75">
    <w:name w:val="xl75"/>
    <w:basedOn w:val="Normal"/>
    <w:rsid w:val="0052212D"/>
    <w:pP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76">
    <w:name w:val="xl76"/>
    <w:basedOn w:val="Normal"/>
    <w:rsid w:val="0052212D"/>
    <w:pP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77">
    <w:name w:val="xl77"/>
    <w:basedOn w:val="Normal"/>
    <w:rsid w:val="0052212D"/>
    <w:pPr>
      <w:pBdr>
        <w:top w:val="single" w:sz="4" w:space="0" w:color="auto"/>
        <w:bottom w:val="single" w:sz="4" w:space="0" w:color="auto"/>
      </w:pBdr>
      <w:spacing w:before="100" w:beforeAutospacing="1" w:after="100" w:afterAutospacing="1"/>
      <w:textAlignment w:val="center"/>
    </w:pPr>
    <w:rPr>
      <w:rFonts w:ascii="Arial" w:eastAsia="Times New Roman" w:hAnsi="Arial" w:cs="Arial"/>
      <w:lang w:val="es-ES_tradnl"/>
    </w:rPr>
  </w:style>
  <w:style w:type="paragraph" w:customStyle="1" w:styleId="xl78">
    <w:name w:val="xl78"/>
    <w:basedOn w:val="Normal"/>
    <w:rsid w:val="0052212D"/>
    <w:pPr>
      <w:pBdr>
        <w:top w:val="single" w:sz="4" w:space="0" w:color="auto"/>
      </w:pBdr>
      <w:spacing w:before="100" w:beforeAutospacing="1" w:after="100" w:afterAutospacing="1"/>
      <w:textAlignment w:val="center"/>
    </w:pPr>
    <w:rPr>
      <w:rFonts w:ascii="Arial" w:eastAsia="Times New Roman" w:hAnsi="Arial" w:cs="Arial"/>
      <w:lang w:val="es-ES_tradnl"/>
    </w:rPr>
  </w:style>
  <w:style w:type="paragraph" w:customStyle="1" w:styleId="xl79">
    <w:name w:val="xl79"/>
    <w:basedOn w:val="Normal"/>
    <w:rsid w:val="0052212D"/>
    <w:pPr>
      <w:pBdr>
        <w:bottom w:val="single" w:sz="4" w:space="0" w:color="auto"/>
      </w:pBdr>
      <w:spacing w:before="100" w:beforeAutospacing="1" w:after="100" w:afterAutospacing="1"/>
      <w:textAlignment w:val="center"/>
    </w:pPr>
    <w:rPr>
      <w:rFonts w:ascii="Arial" w:eastAsia="Times New Roman" w:hAnsi="Arial" w:cs="Arial"/>
      <w:lang w:val="es-ES_tradnl"/>
    </w:rPr>
  </w:style>
  <w:style w:type="paragraph" w:customStyle="1" w:styleId="xl81">
    <w:name w:val="xl81"/>
    <w:basedOn w:val="Normal"/>
    <w:rsid w:val="0052212D"/>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2">
    <w:name w:val="xl82"/>
    <w:basedOn w:val="Normal"/>
    <w:rsid w:val="0052212D"/>
    <w:pPr>
      <w:pBdr>
        <w:top w:val="single" w:sz="4" w:space="0" w:color="auto"/>
        <w:bottom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3">
    <w:name w:val="xl83"/>
    <w:basedOn w:val="Normal"/>
    <w:rsid w:val="0052212D"/>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4">
    <w:name w:val="xl84"/>
    <w:basedOn w:val="Normal"/>
    <w:rsid w:val="0052212D"/>
    <w:pPr>
      <w:pBdr>
        <w:top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5">
    <w:name w:val="xl85"/>
    <w:basedOn w:val="Normal"/>
    <w:rsid w:val="0052212D"/>
    <w:pPr>
      <w:pBdr>
        <w:top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6">
    <w:name w:val="xl86"/>
    <w:basedOn w:val="Normal"/>
    <w:rsid w:val="0052212D"/>
    <w:pPr>
      <w:pBdr>
        <w:bottom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7">
    <w:name w:val="xl87"/>
    <w:basedOn w:val="Normal"/>
    <w:rsid w:val="0052212D"/>
    <w:pPr>
      <w:pBdr>
        <w:top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8">
    <w:name w:val="xl88"/>
    <w:basedOn w:val="Normal"/>
    <w:rsid w:val="0052212D"/>
    <w:pPr>
      <w:pBdr>
        <w:bottom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9">
    <w:name w:val="xl89"/>
    <w:basedOn w:val="Normal"/>
    <w:rsid w:val="0052212D"/>
    <w:pPr>
      <w:pBdr>
        <w:top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90">
    <w:name w:val="xl90"/>
    <w:basedOn w:val="Normal"/>
    <w:rsid w:val="0052212D"/>
    <w:pPr>
      <w:pBdr>
        <w:top w:val="single" w:sz="4" w:space="0" w:color="auto"/>
        <w:right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91">
    <w:name w:val="xl91"/>
    <w:basedOn w:val="Normal"/>
    <w:rsid w:val="0052212D"/>
    <w:pPr>
      <w:pBdr>
        <w:right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92">
    <w:name w:val="xl92"/>
    <w:basedOn w:val="Normal"/>
    <w:rsid w:val="0052212D"/>
    <w:pPr>
      <w:pBdr>
        <w:bottom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93">
    <w:name w:val="xl93"/>
    <w:basedOn w:val="Normal"/>
    <w:rsid w:val="0052212D"/>
    <w:pPr>
      <w:pBdr>
        <w:top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94">
    <w:name w:val="xl94"/>
    <w:basedOn w:val="Normal"/>
    <w:rsid w:val="0052212D"/>
    <w:pP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95">
    <w:name w:val="xl95"/>
    <w:basedOn w:val="Normal"/>
    <w:rsid w:val="0052212D"/>
    <w:pPr>
      <w:spacing w:before="100" w:beforeAutospacing="1" w:after="100" w:afterAutospacing="1"/>
      <w:textAlignment w:val="center"/>
    </w:pPr>
    <w:rPr>
      <w:rFonts w:ascii="Arial" w:eastAsia="Times New Roman" w:hAnsi="Arial" w:cs="Arial"/>
      <w:lang w:val="es-ES_tradnl"/>
    </w:rPr>
  </w:style>
  <w:style w:type="paragraph" w:customStyle="1" w:styleId="xl96">
    <w:name w:val="xl96"/>
    <w:basedOn w:val="Normal"/>
    <w:rsid w:val="0052212D"/>
    <w:pPr>
      <w:pBdr>
        <w:top w:val="single" w:sz="4" w:space="0" w:color="auto"/>
        <w:bottom w:val="single" w:sz="4" w:space="0" w:color="auto"/>
      </w:pBdr>
      <w:spacing w:before="100" w:beforeAutospacing="1" w:after="100" w:afterAutospacing="1"/>
    </w:pPr>
    <w:rPr>
      <w:rFonts w:ascii="Arial" w:eastAsia="Times New Roman" w:hAnsi="Arial" w:cs="Arial"/>
      <w:sz w:val="16"/>
      <w:szCs w:val="16"/>
      <w:lang w:val="es-ES_tradnl"/>
    </w:rPr>
  </w:style>
  <w:style w:type="paragraph" w:customStyle="1" w:styleId="xl97">
    <w:name w:val="xl97"/>
    <w:basedOn w:val="Normal"/>
    <w:rsid w:val="0052212D"/>
    <w:pPr>
      <w:pBdr>
        <w:top w:val="single" w:sz="4" w:space="0" w:color="auto"/>
      </w:pBdr>
      <w:spacing w:before="100" w:beforeAutospacing="1" w:after="100" w:afterAutospacing="1"/>
    </w:pPr>
    <w:rPr>
      <w:rFonts w:ascii="Arial" w:eastAsia="Times New Roman" w:hAnsi="Arial" w:cs="Arial"/>
      <w:sz w:val="16"/>
      <w:szCs w:val="16"/>
      <w:lang w:val="es-ES_tradnl"/>
    </w:rPr>
  </w:style>
  <w:style w:type="paragraph" w:customStyle="1" w:styleId="xl98">
    <w:name w:val="xl98"/>
    <w:basedOn w:val="Normal"/>
    <w:rsid w:val="0052212D"/>
    <w:pPr>
      <w:pBdr>
        <w:bottom w:val="single" w:sz="4" w:space="0" w:color="auto"/>
      </w:pBdr>
      <w:spacing w:before="100" w:beforeAutospacing="1" w:after="100" w:afterAutospacing="1"/>
    </w:pPr>
    <w:rPr>
      <w:rFonts w:ascii="Arial" w:eastAsia="Times New Roman" w:hAnsi="Arial" w:cs="Arial"/>
      <w:sz w:val="16"/>
      <w:szCs w:val="16"/>
      <w:lang w:val="es-ES_tradnl"/>
    </w:rPr>
  </w:style>
  <w:style w:type="paragraph" w:customStyle="1" w:styleId="xl99">
    <w:name w:val="xl99"/>
    <w:basedOn w:val="Normal"/>
    <w:rsid w:val="0052212D"/>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00">
    <w:name w:val="xl100"/>
    <w:basedOn w:val="Normal"/>
    <w:rsid w:val="0052212D"/>
    <w:pPr>
      <w:pBdr>
        <w:left w:val="single" w:sz="4" w:space="0" w:color="auto"/>
        <w:right w:val="single" w:sz="4" w:space="0" w:color="auto"/>
      </w:pBdr>
      <w:shd w:val="clear" w:color="000000" w:fill="FFFFFF"/>
      <w:spacing w:before="100" w:beforeAutospacing="1" w:after="100" w:afterAutospacing="1"/>
    </w:pPr>
    <w:rPr>
      <w:rFonts w:eastAsia="Times New Roman"/>
      <w:b/>
      <w:bCs/>
      <w:lang w:val="es-ES_tradnl"/>
    </w:rPr>
  </w:style>
  <w:style w:type="paragraph" w:customStyle="1" w:styleId="xl101">
    <w:name w:val="xl101"/>
    <w:basedOn w:val="Normal"/>
    <w:rsid w:val="005221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2">
    <w:name w:val="xl102"/>
    <w:basedOn w:val="Normal"/>
    <w:rsid w:val="0052212D"/>
    <w:pPr>
      <w:pBdr>
        <w:left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03">
    <w:name w:val="xl103"/>
    <w:basedOn w:val="Normal"/>
    <w:rsid w:val="0052212D"/>
    <w:pPr>
      <w:pBdr>
        <w:top w:val="single" w:sz="4" w:space="0" w:color="auto"/>
        <w:left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04">
    <w:name w:val="xl104"/>
    <w:basedOn w:val="Normal"/>
    <w:rsid w:val="0052212D"/>
    <w:pPr>
      <w:pBdr>
        <w:left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5">
    <w:name w:val="xl105"/>
    <w:basedOn w:val="Normal"/>
    <w:rsid w:val="0052212D"/>
    <w:pPr>
      <w:pBdr>
        <w:left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06">
    <w:name w:val="xl106"/>
    <w:basedOn w:val="Normal"/>
    <w:rsid w:val="0052212D"/>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07">
    <w:name w:val="xl107"/>
    <w:basedOn w:val="Normal"/>
    <w:rsid w:val="0052212D"/>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8">
    <w:name w:val="xl108"/>
    <w:basedOn w:val="Normal"/>
    <w:rsid w:val="0052212D"/>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9">
    <w:name w:val="xl109"/>
    <w:basedOn w:val="Normal"/>
    <w:rsid w:val="005221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10">
    <w:name w:val="xl110"/>
    <w:basedOn w:val="Normal"/>
    <w:rsid w:val="005221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11">
    <w:name w:val="xl111"/>
    <w:basedOn w:val="Normal"/>
    <w:rsid w:val="0052212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val="es-ES_tradnl"/>
    </w:rPr>
  </w:style>
  <w:style w:type="paragraph" w:customStyle="1" w:styleId="xl112">
    <w:name w:val="xl112"/>
    <w:basedOn w:val="Normal"/>
    <w:rsid w:val="0052212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val="es-ES_tradnl"/>
    </w:rPr>
  </w:style>
  <w:style w:type="paragraph" w:customStyle="1" w:styleId="xl113">
    <w:name w:val="xl113"/>
    <w:basedOn w:val="Normal"/>
    <w:rsid w:val="0052212D"/>
    <w:pPr>
      <w:pBdr>
        <w:left w:val="single" w:sz="4" w:space="0" w:color="auto"/>
        <w:bottom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14">
    <w:name w:val="xl114"/>
    <w:basedOn w:val="Normal"/>
    <w:rsid w:val="0052212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lang w:val="es-ES_tradnl"/>
    </w:rPr>
  </w:style>
  <w:style w:type="paragraph" w:customStyle="1" w:styleId="xl115">
    <w:name w:val="xl115"/>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lang w:val="es-ES_tradnl"/>
    </w:rPr>
  </w:style>
  <w:style w:type="paragraph" w:customStyle="1" w:styleId="xl116">
    <w:name w:val="xl116"/>
    <w:basedOn w:val="Normal"/>
    <w:rsid w:val="0052212D"/>
    <w:pP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17">
    <w:name w:val="xl117"/>
    <w:basedOn w:val="Normal"/>
    <w:rsid w:val="0052212D"/>
    <w:pPr>
      <w:pBdr>
        <w:top w:val="single" w:sz="4" w:space="0" w:color="auto"/>
        <w:left w:val="single" w:sz="4" w:space="0" w:color="auto"/>
        <w:bottom w:val="single" w:sz="4" w:space="0" w:color="auto"/>
      </w:pBdr>
      <w:shd w:val="clear" w:color="000000" w:fill="8DB4E2"/>
      <w:spacing w:before="100" w:beforeAutospacing="1" w:after="100" w:afterAutospacing="1"/>
      <w:jc w:val="center"/>
    </w:pPr>
    <w:rPr>
      <w:rFonts w:ascii="Arial" w:eastAsia="Times New Roman" w:hAnsi="Arial" w:cs="Arial"/>
      <w:b/>
      <w:bCs/>
      <w:sz w:val="16"/>
      <w:szCs w:val="16"/>
      <w:lang w:val="es-ES_tradnl"/>
    </w:rPr>
  </w:style>
  <w:style w:type="paragraph" w:customStyle="1" w:styleId="xl118">
    <w:name w:val="xl118"/>
    <w:basedOn w:val="Normal"/>
    <w:rsid w:val="0052212D"/>
    <w:pPr>
      <w:pBdr>
        <w:top w:val="single" w:sz="4" w:space="0" w:color="auto"/>
        <w:bottom w:val="single" w:sz="4" w:space="0" w:color="auto"/>
      </w:pBdr>
      <w:shd w:val="clear" w:color="000000" w:fill="8DB4E2"/>
      <w:spacing w:before="100" w:beforeAutospacing="1" w:after="100" w:afterAutospacing="1"/>
      <w:jc w:val="center"/>
    </w:pPr>
    <w:rPr>
      <w:rFonts w:ascii="Arial" w:eastAsia="Times New Roman" w:hAnsi="Arial" w:cs="Arial"/>
      <w:b/>
      <w:bCs/>
      <w:sz w:val="16"/>
      <w:szCs w:val="16"/>
      <w:lang w:val="es-ES_tradnl"/>
    </w:rPr>
  </w:style>
  <w:style w:type="paragraph" w:customStyle="1" w:styleId="xl119">
    <w:name w:val="xl119"/>
    <w:basedOn w:val="Normal"/>
    <w:rsid w:val="0052212D"/>
    <w:pPr>
      <w:pBdr>
        <w:top w:val="single" w:sz="4" w:space="0" w:color="auto"/>
        <w:bottom w:val="single" w:sz="4" w:space="0" w:color="auto"/>
        <w:right w:val="single" w:sz="4" w:space="0" w:color="auto"/>
      </w:pBdr>
      <w:shd w:val="clear" w:color="000000" w:fill="8DB4E2"/>
      <w:spacing w:before="100" w:beforeAutospacing="1" w:after="100" w:afterAutospacing="1"/>
      <w:jc w:val="center"/>
    </w:pPr>
    <w:rPr>
      <w:rFonts w:ascii="Arial" w:eastAsia="Times New Roman" w:hAnsi="Arial" w:cs="Arial"/>
      <w:b/>
      <w:bCs/>
      <w:sz w:val="16"/>
      <w:szCs w:val="16"/>
      <w:lang w:val="es-ES_tradnl"/>
    </w:rPr>
  </w:style>
  <w:style w:type="paragraph" w:customStyle="1" w:styleId="xl120">
    <w:name w:val="xl120"/>
    <w:basedOn w:val="Normal"/>
    <w:rsid w:val="0052212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21">
    <w:name w:val="xl121"/>
    <w:basedOn w:val="Normal"/>
    <w:rsid w:val="0052212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22">
    <w:name w:val="xl122"/>
    <w:basedOn w:val="Normal"/>
    <w:rsid w:val="0052212D"/>
    <w:pPr>
      <w:pBdr>
        <w:top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character" w:customStyle="1" w:styleId="longtext1">
    <w:name w:val="long_text1"/>
    <w:rsid w:val="0052212D"/>
  </w:style>
  <w:style w:type="character" w:customStyle="1" w:styleId="screviewselectionspagetitle1">
    <w:name w:val="sc_review_selections_page_title1"/>
    <w:rsid w:val="0052212D"/>
    <w:rPr>
      <w:rFonts w:ascii="Arial" w:hAnsi="Arial" w:cs="Arial" w:hint="default"/>
      <w:b/>
      <w:bCs/>
    </w:rPr>
  </w:style>
  <w:style w:type="paragraph" w:customStyle="1" w:styleId="ecxmsonormal">
    <w:name w:val="ecxmsonormal"/>
    <w:basedOn w:val="Normal"/>
    <w:rsid w:val="0052212D"/>
    <w:pPr>
      <w:spacing w:after="324"/>
    </w:pPr>
    <w:rPr>
      <w:rFonts w:ascii="Times New Roman" w:eastAsia="Times New Roman" w:hAnsi="Times New Roman" w:cs="Times New Roman"/>
      <w:lang w:val="es-ES_tradnl"/>
    </w:rPr>
  </w:style>
  <w:style w:type="paragraph" w:customStyle="1" w:styleId="ecxmsoheader">
    <w:name w:val="ecxmsoheader"/>
    <w:basedOn w:val="Normal"/>
    <w:rsid w:val="0052212D"/>
    <w:pPr>
      <w:spacing w:after="324"/>
    </w:pPr>
    <w:rPr>
      <w:rFonts w:ascii="Times New Roman" w:eastAsia="Times New Roman" w:hAnsi="Times New Roman" w:cs="Times New Roman"/>
      <w:lang w:val="es-ES_tradnl"/>
    </w:rPr>
  </w:style>
  <w:style w:type="paragraph" w:customStyle="1" w:styleId="Estndar">
    <w:name w:val="Estándar"/>
    <w:basedOn w:val="Normal"/>
    <w:rsid w:val="0052212D"/>
    <w:pPr>
      <w:jc w:val="both"/>
    </w:pPr>
    <w:rPr>
      <w:rFonts w:ascii="Times New Roman" w:eastAsia="Times New Roman" w:hAnsi="Times New Roman" w:cs="Times New Roman"/>
      <w:noProof/>
      <w:szCs w:val="20"/>
      <w:lang w:val="es-ES" w:eastAsia="es-ES"/>
    </w:rPr>
  </w:style>
  <w:style w:type="paragraph" w:customStyle="1" w:styleId="Textodetabl">
    <w:name w:val="Texto de tabl"/>
    <w:basedOn w:val="Normal"/>
    <w:rsid w:val="0052212D"/>
    <w:pPr>
      <w:overflowPunct w:val="0"/>
      <w:autoSpaceDE w:val="0"/>
      <w:autoSpaceDN w:val="0"/>
      <w:adjustRightInd w:val="0"/>
      <w:textAlignment w:val="baseline"/>
    </w:pPr>
    <w:rPr>
      <w:rFonts w:ascii="Times New Roman" w:eastAsia="Times New Roman" w:hAnsi="Times New Roman" w:cs="Times New Roman"/>
      <w:noProof/>
      <w:szCs w:val="20"/>
      <w:lang w:val="es-ES" w:eastAsia="es-ES"/>
    </w:rPr>
  </w:style>
  <w:style w:type="paragraph" w:styleId="Revisin">
    <w:name w:val="Revision"/>
    <w:hidden/>
    <w:uiPriority w:val="99"/>
    <w:rsid w:val="0052212D"/>
    <w:rPr>
      <w:rFonts w:ascii="Times New Roman" w:eastAsia="Times New Roman" w:hAnsi="Times New Roman" w:cs="Times New Roman"/>
    </w:rPr>
  </w:style>
  <w:style w:type="paragraph" w:customStyle="1" w:styleId="Sangra2detindependiente3">
    <w:name w:val="Sangría 2 de t. independiente3"/>
    <w:basedOn w:val="Normal"/>
    <w:rsid w:val="0052212D"/>
    <w:pPr>
      <w:widowControl w:val="0"/>
      <w:ind w:left="567"/>
      <w:jc w:val="both"/>
    </w:pPr>
    <w:rPr>
      <w:rFonts w:ascii="Arial" w:eastAsia="Times New Roman" w:hAnsi="Arial" w:cs="Times New Roman"/>
      <w:sz w:val="22"/>
      <w:lang w:val="es-ES_tradnl"/>
    </w:rPr>
  </w:style>
  <w:style w:type="paragraph" w:customStyle="1" w:styleId="Estilo">
    <w:name w:val="Estilo"/>
    <w:rsid w:val="0052212D"/>
    <w:pPr>
      <w:widowControl w:val="0"/>
      <w:autoSpaceDE w:val="0"/>
      <w:autoSpaceDN w:val="0"/>
      <w:adjustRightInd w:val="0"/>
    </w:pPr>
    <w:rPr>
      <w:rFonts w:ascii="Arial" w:eastAsia="Times New Roman" w:hAnsi="Arial" w:cs="Arial"/>
    </w:rPr>
  </w:style>
  <w:style w:type="paragraph" w:customStyle="1" w:styleId="Car1CarCarCarCarCarCar7">
    <w:name w:val="Car1 Car Car Car Car Car Car7"/>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6">
    <w:name w:val="Car1 Car Car Car Car Car Car6"/>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harChar2">
    <w:name w:val="Char Char2"/>
    <w:basedOn w:val="Normal"/>
    <w:rsid w:val="0052212D"/>
    <w:pPr>
      <w:spacing w:after="160" w:line="240" w:lineRule="exact"/>
    </w:pPr>
    <w:rPr>
      <w:rFonts w:ascii="Verdana" w:eastAsia="Calibri" w:hAnsi="Verdana" w:cs="Times New Roman"/>
      <w:sz w:val="20"/>
      <w:szCs w:val="20"/>
      <w:lang w:val="es-ES_tradnl"/>
    </w:rPr>
  </w:style>
  <w:style w:type="paragraph" w:customStyle="1" w:styleId="CharChar1">
    <w:name w:val="Char Char1"/>
    <w:basedOn w:val="Normal"/>
    <w:rsid w:val="0052212D"/>
    <w:pPr>
      <w:spacing w:after="160" w:line="240" w:lineRule="exact"/>
    </w:pPr>
    <w:rPr>
      <w:rFonts w:ascii="Verdana" w:eastAsia="Calibri" w:hAnsi="Verdana" w:cs="Times New Roman"/>
      <w:sz w:val="20"/>
      <w:szCs w:val="20"/>
      <w:lang w:val="es-ES_tradnl"/>
    </w:rPr>
  </w:style>
  <w:style w:type="paragraph" w:customStyle="1" w:styleId="Car1CarCarCarCarCarCar5">
    <w:name w:val="Car1 Car Car Car Car Car Car5"/>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4">
    <w:name w:val="Car1 Car Car Car Car Car Car4"/>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3">
    <w:name w:val="Car1 Car Car Car Car Car Car3"/>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2">
    <w:name w:val="Car1 Car Car Car Car Car Car2"/>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Sangra2detindependiente4">
    <w:name w:val="Sangría 2 de t. independiente4"/>
    <w:basedOn w:val="Normal"/>
    <w:rsid w:val="0052212D"/>
    <w:pPr>
      <w:widowControl w:val="0"/>
      <w:ind w:left="567"/>
      <w:jc w:val="both"/>
    </w:pPr>
    <w:rPr>
      <w:rFonts w:ascii="Arial" w:eastAsia="Times New Roman" w:hAnsi="Arial" w:cs="Times New Roman"/>
      <w:sz w:val="22"/>
      <w:lang w:val="es-ES_tradnl"/>
    </w:rPr>
  </w:style>
  <w:style w:type="paragraph" w:customStyle="1" w:styleId="secretariadelafuncionpublica">
    <w:name w:val="secretariadelafuncionpublica"/>
    <w:basedOn w:val="Normal"/>
    <w:rsid w:val="0052212D"/>
    <w:rPr>
      <w:rFonts w:ascii="Arial" w:eastAsia="Calibri" w:hAnsi="Arial" w:cs="Arial"/>
      <w:sz w:val="18"/>
      <w:szCs w:val="18"/>
      <w:lang w:val="es-ES_tradnl"/>
    </w:rPr>
  </w:style>
  <w:style w:type="paragraph" w:customStyle="1" w:styleId="cabeza">
    <w:name w:val="cabeza"/>
    <w:basedOn w:val="Normal"/>
    <w:rsid w:val="0052212D"/>
    <w:pPr>
      <w:jc w:val="center"/>
    </w:pPr>
    <w:rPr>
      <w:rFonts w:ascii="CG Palacio (WN)" w:eastAsia="Calibri" w:hAnsi="CG Palacio (WN)" w:cs="Times New Roman"/>
      <w:b/>
      <w:bCs/>
      <w:sz w:val="28"/>
      <w:szCs w:val="28"/>
      <w:lang w:val="es-ES_tradnl"/>
    </w:rPr>
  </w:style>
  <w:style w:type="paragraph" w:customStyle="1" w:styleId="Textoindependiente32">
    <w:name w:val="Texto independiente 32"/>
    <w:basedOn w:val="Normal"/>
    <w:rsid w:val="0052212D"/>
    <w:pPr>
      <w:widowControl w:val="0"/>
      <w:overflowPunct w:val="0"/>
      <w:autoSpaceDE w:val="0"/>
      <w:autoSpaceDN w:val="0"/>
      <w:adjustRightInd w:val="0"/>
      <w:jc w:val="both"/>
      <w:textAlignment w:val="baseline"/>
    </w:pPr>
    <w:rPr>
      <w:rFonts w:ascii="Arial" w:eastAsia="Times New Roman" w:hAnsi="Arial" w:cs="Times New Roman"/>
      <w:b/>
      <w:sz w:val="20"/>
      <w:szCs w:val="20"/>
      <w:lang w:val="es-ES_tradnl" w:eastAsia="es-ES"/>
    </w:rPr>
  </w:style>
  <w:style w:type="paragraph" w:customStyle="1" w:styleId="Textoindependiente25">
    <w:name w:val="Texto independiente 25"/>
    <w:basedOn w:val="Normal"/>
    <w:rsid w:val="0052212D"/>
    <w:pPr>
      <w:ind w:left="705"/>
      <w:jc w:val="both"/>
    </w:pPr>
    <w:rPr>
      <w:rFonts w:ascii="Lucida Sans Unicode" w:eastAsia="Times New Roman" w:hAnsi="Lucida Sans Unicode" w:cs="Times New Roman"/>
      <w:sz w:val="20"/>
      <w:szCs w:val="20"/>
      <w:lang w:val="es-ES_tradnl" w:eastAsia="es-ES"/>
    </w:rPr>
  </w:style>
  <w:style w:type="paragraph" w:customStyle="1" w:styleId="Sangra3detindependiente2">
    <w:name w:val="Sangría 3 de t. independiente2"/>
    <w:basedOn w:val="Normal"/>
    <w:rsid w:val="0052212D"/>
    <w:pPr>
      <w:overflowPunct w:val="0"/>
      <w:autoSpaceDE w:val="0"/>
      <w:autoSpaceDN w:val="0"/>
      <w:adjustRightInd w:val="0"/>
      <w:ind w:left="709"/>
      <w:jc w:val="both"/>
      <w:textAlignment w:val="baseline"/>
    </w:pPr>
    <w:rPr>
      <w:rFonts w:ascii="Arial" w:eastAsia="Times New Roman" w:hAnsi="Arial" w:cs="Times New Roman"/>
      <w:sz w:val="20"/>
      <w:szCs w:val="20"/>
      <w:lang w:val="es-ES" w:eastAsia="es-ES"/>
    </w:rPr>
  </w:style>
  <w:style w:type="paragraph" w:customStyle="1" w:styleId="Lneadeasunto">
    <w:name w:val="Línea de asunto"/>
    <w:basedOn w:val="Normal"/>
    <w:rsid w:val="0052212D"/>
    <w:rPr>
      <w:rFonts w:ascii="Times New Roman" w:eastAsia="Times New Roman" w:hAnsi="Times New Roman" w:cs="Times New Roman"/>
      <w:lang w:val="es-ES" w:eastAsia="es-ES"/>
    </w:rPr>
  </w:style>
  <w:style w:type="paragraph" w:customStyle="1" w:styleId="Sangra2detindependiente5">
    <w:name w:val="Sangría 2 de t. independiente5"/>
    <w:basedOn w:val="Normal"/>
    <w:rsid w:val="0052212D"/>
    <w:pPr>
      <w:widowControl w:val="0"/>
      <w:ind w:left="567"/>
      <w:jc w:val="both"/>
    </w:pPr>
    <w:rPr>
      <w:rFonts w:ascii="Arial" w:eastAsia="Times New Roman" w:hAnsi="Arial" w:cs="Times New Roman"/>
      <w:sz w:val="22"/>
      <w:szCs w:val="20"/>
      <w:lang w:val="es-ES_tradnl" w:eastAsia="es-ES"/>
    </w:rPr>
  </w:style>
  <w:style w:type="paragraph" w:styleId="Textoindependienteprimerasangra2">
    <w:name w:val="Body Text First Indent 2"/>
    <w:basedOn w:val="Sangradetextonormal"/>
    <w:link w:val="Textoindependienteprimerasangra2Car"/>
    <w:rsid w:val="0052212D"/>
    <w:pPr>
      <w:spacing w:after="120"/>
      <w:ind w:left="283" w:firstLine="210"/>
      <w:jc w:val="left"/>
    </w:pPr>
    <w:rPr>
      <w:rFonts w:ascii="Times New Roman" w:hAnsi="Times New Roman" w:cs="Times New Roman"/>
      <w:sz w:val="24"/>
      <w:szCs w:val="24"/>
    </w:rPr>
  </w:style>
  <w:style w:type="character" w:customStyle="1" w:styleId="Textoindependienteprimerasangra2Car">
    <w:name w:val="Texto independiente primera sangría 2 Car"/>
    <w:basedOn w:val="SangradetextonormalCar"/>
    <w:link w:val="Textoindependienteprimerasangra2"/>
    <w:rsid w:val="0052212D"/>
    <w:rPr>
      <w:rFonts w:ascii="Times New Roman" w:eastAsia="Times New Roman" w:hAnsi="Times New Roman" w:cs="Times New Roman"/>
      <w:kern w:val="0"/>
      <w:sz w:val="20"/>
      <w:szCs w:val="20"/>
      <w:lang w:val="es-ES_tradnl" w:eastAsia="es-MX"/>
    </w:rPr>
  </w:style>
  <w:style w:type="character" w:customStyle="1" w:styleId="P3Car">
    <w:name w:val="P3 Car"/>
    <w:link w:val="P3"/>
    <w:locked/>
    <w:rsid w:val="0052212D"/>
  </w:style>
  <w:style w:type="paragraph" w:customStyle="1" w:styleId="P3">
    <w:name w:val="P3"/>
    <w:basedOn w:val="Normal"/>
    <w:link w:val="P3Car"/>
    <w:rsid w:val="0052212D"/>
    <w:pPr>
      <w:tabs>
        <w:tab w:val="left" w:pos="720"/>
      </w:tabs>
      <w:jc w:val="both"/>
    </w:pPr>
    <w:rPr>
      <w:rFonts w:eastAsiaTheme="minorHAnsi"/>
      <w:kern w:val="2"/>
    </w:rPr>
  </w:style>
  <w:style w:type="character" w:customStyle="1" w:styleId="p3Car0">
    <w:name w:val="p3 Car"/>
    <w:link w:val="p30"/>
    <w:locked/>
    <w:rsid w:val="0052212D"/>
    <w:rPr>
      <w:lang w:val="en-US" w:bidi="he-IL"/>
    </w:rPr>
  </w:style>
  <w:style w:type="paragraph" w:customStyle="1" w:styleId="p30">
    <w:name w:val="p3"/>
    <w:basedOn w:val="Normal"/>
    <w:link w:val="p3Car0"/>
    <w:rsid w:val="0052212D"/>
    <w:pPr>
      <w:widowControl w:val="0"/>
      <w:tabs>
        <w:tab w:val="left" w:pos="720"/>
      </w:tabs>
      <w:autoSpaceDE w:val="0"/>
      <w:autoSpaceDN w:val="0"/>
      <w:adjustRightInd w:val="0"/>
      <w:spacing w:line="220" w:lineRule="atLeast"/>
    </w:pPr>
    <w:rPr>
      <w:rFonts w:eastAsiaTheme="minorHAnsi"/>
      <w:kern w:val="2"/>
      <w:lang w:val="en-US" w:bidi="he-IL"/>
    </w:rPr>
  </w:style>
  <w:style w:type="character" w:customStyle="1" w:styleId="WW8Num21z1">
    <w:name w:val="WW8Num21z1"/>
    <w:rsid w:val="0052212D"/>
    <w:rPr>
      <w:rFonts w:ascii="Times New Roman" w:hAnsi="Times New Roman" w:cs="Times New Roman"/>
    </w:rPr>
  </w:style>
  <w:style w:type="character" w:styleId="nfasis">
    <w:name w:val="Emphasis"/>
    <w:qFormat/>
    <w:rsid w:val="0052212D"/>
    <w:rPr>
      <w:i/>
      <w:iCs/>
    </w:rPr>
  </w:style>
  <w:style w:type="paragraph" w:customStyle="1" w:styleId="Car1CarCarCarCarCarCar12">
    <w:name w:val="Car1 Car Car Car Car Car Car12"/>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Textopredeterminado">
    <w:name w:val="Texto predeterminado"/>
    <w:basedOn w:val="Normal"/>
    <w:rsid w:val="0052212D"/>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customStyle="1" w:styleId="cabezarecuadro">
    <w:name w:val="cabeza recuadro"/>
    <w:basedOn w:val="Normal"/>
    <w:next w:val="Normal"/>
    <w:rsid w:val="0052212D"/>
    <w:pPr>
      <w:autoSpaceDE w:val="0"/>
      <w:autoSpaceDN w:val="0"/>
      <w:adjustRightInd w:val="0"/>
    </w:pPr>
    <w:rPr>
      <w:rFonts w:ascii="EOALCA+Arial" w:eastAsia="Calibri" w:hAnsi="EOALCA+Arial" w:cs="Times New Roman"/>
      <w:lang w:val="es-ES"/>
    </w:rPr>
  </w:style>
  <w:style w:type="paragraph" w:customStyle="1" w:styleId="Cuerporecuadro">
    <w:name w:val="Cuerpo recuadro"/>
    <w:basedOn w:val="Normal"/>
    <w:next w:val="Normal"/>
    <w:rsid w:val="0052212D"/>
    <w:pPr>
      <w:autoSpaceDE w:val="0"/>
      <w:autoSpaceDN w:val="0"/>
      <w:adjustRightInd w:val="0"/>
    </w:pPr>
    <w:rPr>
      <w:rFonts w:ascii="EOALCA+Arial" w:eastAsia="Calibri" w:hAnsi="EOALCA+Arial" w:cs="Times New Roman"/>
      <w:lang w:val="es-ES"/>
    </w:rPr>
  </w:style>
  <w:style w:type="character" w:customStyle="1" w:styleId="PrrafodelistaCar">
    <w:name w:val="Párrafo de lista Car"/>
    <w:aliases w:val="Listas Car,lp1 Car,Colorful List - Accent 11 Car,Cuadrícula mediana 1 - Énfasis 21 Car,List Paragraph11 Car,Bullet List Car,FooterText Car,numbered Car,Paragraphe de liste1 Car,Bulletr List Paragraph Car,列出段落 Car,列出段落1 Car,b1 Car"/>
    <w:link w:val="Prrafodelista"/>
    <w:uiPriority w:val="34"/>
    <w:qFormat/>
    <w:rsid w:val="0052212D"/>
    <w:rPr>
      <w:kern w:val="0"/>
      <w:sz w:val="22"/>
      <w:szCs w:val="22"/>
    </w:rPr>
  </w:style>
  <w:style w:type="paragraph" w:customStyle="1" w:styleId="BodySingle">
    <w:name w:val="Body Single"/>
    <w:basedOn w:val="Normal"/>
    <w:rsid w:val="0052212D"/>
    <w:pPr>
      <w:overflowPunct w:val="0"/>
      <w:autoSpaceDE w:val="0"/>
      <w:autoSpaceDN w:val="0"/>
      <w:adjustRightInd w:val="0"/>
      <w:textAlignment w:val="baseline"/>
    </w:pPr>
    <w:rPr>
      <w:rFonts w:ascii="Times New Roman" w:eastAsia="Times New Roman" w:hAnsi="Times New Roman" w:cs="Times New Roman"/>
      <w:sz w:val="20"/>
      <w:szCs w:val="20"/>
      <w:lang w:val="es-ES_tradnl" w:eastAsia="es-ES"/>
    </w:rPr>
  </w:style>
  <w:style w:type="paragraph" w:customStyle="1" w:styleId="ListaCC">
    <w:name w:val="Lista CC."/>
    <w:basedOn w:val="Normal"/>
    <w:rsid w:val="0052212D"/>
    <w:rPr>
      <w:rFonts w:ascii="Times New Roman" w:eastAsia="Times New Roman" w:hAnsi="Times New Roman" w:cs="Times New Roman"/>
      <w:lang w:val="es-ES_tradnl"/>
    </w:rPr>
  </w:style>
  <w:style w:type="paragraph" w:customStyle="1" w:styleId="TextoNivel2">
    <w:name w:val="Texto Nivel 2"/>
    <w:basedOn w:val="Normal"/>
    <w:rsid w:val="0052212D"/>
    <w:pPr>
      <w:spacing w:before="80" w:after="80" w:line="360" w:lineRule="auto"/>
      <w:ind w:left="1584" w:right="144"/>
    </w:pPr>
    <w:rPr>
      <w:rFonts w:ascii="Arial Narrow" w:eastAsia="Times New Roman" w:hAnsi="Arial Narrow" w:cs="Times New Roman"/>
      <w:sz w:val="20"/>
      <w:szCs w:val="20"/>
      <w:lang w:val="es-ES_tradnl" w:eastAsia="es-ES"/>
    </w:rPr>
  </w:style>
  <w:style w:type="paragraph" w:customStyle="1" w:styleId="Nivel2">
    <w:name w:val="Nivel 2"/>
    <w:basedOn w:val="Normal"/>
    <w:rsid w:val="0052212D"/>
    <w:pPr>
      <w:tabs>
        <w:tab w:val="left" w:pos="1584"/>
      </w:tabs>
      <w:spacing w:before="80" w:after="80" w:line="360" w:lineRule="auto"/>
      <w:ind w:left="864" w:right="648"/>
    </w:pPr>
    <w:rPr>
      <w:rFonts w:ascii="Arial Narrow" w:eastAsia="Times New Roman" w:hAnsi="Arial Narrow" w:cs="Times New Roman"/>
      <w:b/>
      <w:sz w:val="20"/>
      <w:szCs w:val="20"/>
      <w:lang w:val="es-ES_tradnl" w:eastAsia="es-ES"/>
    </w:rPr>
  </w:style>
  <w:style w:type="paragraph" w:customStyle="1" w:styleId="TextoNivel1">
    <w:name w:val="Texto Nivel 1"/>
    <w:basedOn w:val="Normal"/>
    <w:rsid w:val="0052212D"/>
    <w:pPr>
      <w:spacing w:before="80" w:after="80" w:line="360" w:lineRule="auto"/>
      <w:ind w:left="864" w:right="144"/>
    </w:pPr>
    <w:rPr>
      <w:rFonts w:ascii="Arial Narrow" w:eastAsia="Times New Roman" w:hAnsi="Arial Narrow" w:cs="Times New Roman"/>
      <w:sz w:val="20"/>
      <w:szCs w:val="20"/>
      <w:lang w:val="es-ES_tradnl" w:eastAsia="es-ES"/>
    </w:rPr>
  </w:style>
  <w:style w:type="paragraph" w:customStyle="1" w:styleId="VietasNivel2">
    <w:name w:val="Viñetas Nivel 2"/>
    <w:basedOn w:val="Normal"/>
    <w:rsid w:val="0052212D"/>
    <w:pPr>
      <w:tabs>
        <w:tab w:val="left" w:pos="1224"/>
      </w:tabs>
      <w:spacing w:before="80" w:after="80" w:line="360" w:lineRule="auto"/>
      <w:ind w:left="1944" w:right="144" w:hanging="360"/>
    </w:pPr>
    <w:rPr>
      <w:rFonts w:ascii="Arial Narrow" w:eastAsia="Times New Roman" w:hAnsi="Arial Narrow" w:cs="Times New Roman"/>
      <w:sz w:val="20"/>
      <w:szCs w:val="20"/>
      <w:lang w:val="es-ES_tradnl" w:eastAsia="es-ES"/>
    </w:rPr>
  </w:style>
  <w:style w:type="paragraph" w:styleId="Encabezadodemensaje">
    <w:name w:val="Message Header"/>
    <w:basedOn w:val="Normal"/>
    <w:link w:val="EncabezadodemensajeCar"/>
    <w:unhideWhenUsed/>
    <w:qFormat/>
    <w:rsid w:val="0052212D"/>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cs="Times New Roman"/>
      <w:lang w:val="es-ES_tradnl" w:eastAsia="es-ES"/>
    </w:rPr>
  </w:style>
  <w:style w:type="character" w:customStyle="1" w:styleId="EncabezadodemensajeCar">
    <w:name w:val="Encabezado de mensaje Car"/>
    <w:basedOn w:val="Fuentedeprrafopredeter"/>
    <w:link w:val="Encabezadodemensaje"/>
    <w:rsid w:val="0052212D"/>
    <w:rPr>
      <w:rFonts w:ascii="Cambria" w:eastAsia="Times New Roman" w:hAnsi="Cambria" w:cs="Times New Roman"/>
      <w:kern w:val="0"/>
      <w:shd w:val="pct20" w:color="auto" w:fill="auto"/>
      <w:lang w:val="es-ES_tradnl" w:eastAsia="es-ES"/>
    </w:rPr>
  </w:style>
  <w:style w:type="paragraph" w:customStyle="1" w:styleId="Textosinformato1">
    <w:name w:val="Texto sin formato1"/>
    <w:basedOn w:val="Normal"/>
    <w:rsid w:val="0052212D"/>
    <w:pPr>
      <w:overflowPunct w:val="0"/>
      <w:autoSpaceDE w:val="0"/>
      <w:autoSpaceDN w:val="0"/>
      <w:adjustRightInd w:val="0"/>
      <w:textAlignment w:val="baseline"/>
    </w:pPr>
    <w:rPr>
      <w:rFonts w:ascii="Courier New" w:eastAsia="Times New Roman" w:hAnsi="Courier New" w:cs="Times New Roman"/>
      <w:sz w:val="20"/>
      <w:szCs w:val="20"/>
      <w:lang w:val="es-ES_tradnl" w:eastAsia="es-ES"/>
    </w:rPr>
  </w:style>
  <w:style w:type="character" w:customStyle="1" w:styleId="normaltextrun">
    <w:name w:val="normaltextrun"/>
    <w:rsid w:val="0052212D"/>
  </w:style>
  <w:style w:type="paragraph" w:customStyle="1" w:styleId="paragraph1">
    <w:name w:val="paragraph1"/>
    <w:basedOn w:val="Normal"/>
    <w:rsid w:val="0052212D"/>
    <w:rPr>
      <w:rFonts w:ascii="Times New Roman" w:eastAsia="Times New Roman" w:hAnsi="Times New Roman" w:cs="Times New Roman"/>
      <w:lang w:val="es-ES_tradnl"/>
    </w:rPr>
  </w:style>
  <w:style w:type="paragraph" w:customStyle="1" w:styleId="xnivel1">
    <w:name w:val="x_nivel1"/>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TtuloCar">
    <w:name w:val="Título Car"/>
    <w:locked/>
    <w:rsid w:val="0052212D"/>
    <w:rPr>
      <w:rFonts w:ascii="Cambria" w:hAnsi="Cambria" w:hint="default"/>
      <w:b/>
      <w:bCs/>
      <w:kern w:val="28"/>
      <w:sz w:val="32"/>
      <w:szCs w:val="32"/>
      <w:lang w:val="x-none" w:eastAsia="es-ES"/>
    </w:rPr>
  </w:style>
  <w:style w:type="paragraph" w:customStyle="1" w:styleId="Standard">
    <w:name w:val="Standard"/>
    <w:rsid w:val="0052212D"/>
    <w:pPr>
      <w:widowControl w:val="0"/>
      <w:suppressAutoHyphens/>
      <w:autoSpaceDN w:val="0"/>
      <w:textAlignment w:val="baseline"/>
    </w:pPr>
    <w:rPr>
      <w:rFonts w:ascii="Times New Roman" w:eastAsia="SimSun" w:hAnsi="Times New Roman" w:cs="Mangal"/>
      <w:kern w:val="3"/>
      <w:lang w:eastAsia="zh-CN" w:bidi="hi-IN"/>
    </w:rPr>
  </w:style>
  <w:style w:type="paragraph" w:customStyle="1" w:styleId="xmsolistparagraph">
    <w:name w:val="x_msolistparagraph"/>
    <w:basedOn w:val="Normal"/>
    <w:rsid w:val="0052212D"/>
    <w:pPr>
      <w:spacing w:before="100" w:beforeAutospacing="1" w:after="100" w:afterAutospacing="1"/>
    </w:pPr>
    <w:rPr>
      <w:rFonts w:ascii="Times New Roman" w:eastAsia="Times New Roman" w:hAnsi="Times New Roman" w:cs="Times New Roman"/>
      <w:lang w:val="es-ES_tradnl"/>
    </w:rPr>
  </w:style>
  <w:style w:type="paragraph" w:customStyle="1" w:styleId="xmsonormal">
    <w:name w:val="x_msonormal"/>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TtuloCar1">
    <w:name w:val="Título Car1"/>
    <w:aliases w:val="mayusculas numeracion Car2,mayusculas numeraci Car2"/>
    <w:basedOn w:val="Fuentedeprrafopredeter"/>
    <w:link w:val="Ttulo"/>
    <w:uiPriority w:val="10"/>
    <w:rsid w:val="0052212D"/>
    <w:rPr>
      <w:rFonts w:ascii="Calibri Light" w:eastAsia="Times New Roman" w:hAnsi="Calibri Light" w:cs="Times New Roman"/>
      <w:b/>
      <w:bCs/>
      <w:kern w:val="28"/>
      <w:sz w:val="32"/>
      <w:szCs w:val="32"/>
      <w:lang w:val="es-ES_tradnl"/>
    </w:rPr>
  </w:style>
  <w:style w:type="table" w:customStyle="1" w:styleId="Tablaconcuadrcula80">
    <w:name w:val="Tabla con cuadrícula8"/>
    <w:basedOn w:val="Tablanormal"/>
    <w:next w:val="Tablaconcuadrcula"/>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notapie1">
    <w:name w:val="Texto nota pie1"/>
    <w:aliases w:val="nota,pie,independiente,Letrero,margen"/>
    <w:basedOn w:val="Normal"/>
    <w:rsid w:val="0052212D"/>
    <w:pPr>
      <w:suppressAutoHyphens/>
      <w:ind w:leftChars="-1" w:left="-1" w:hangingChars="1" w:hanging="1"/>
      <w:textDirection w:val="btLr"/>
      <w:textAlignment w:val="top"/>
      <w:outlineLvl w:val="0"/>
    </w:pPr>
    <w:rPr>
      <w:rFonts w:ascii="Arial" w:eastAsia="Times New Roman" w:hAnsi="Arial"/>
      <w:position w:val="-1"/>
      <w:sz w:val="20"/>
      <w:lang w:val="es-ES" w:eastAsia="es-ES"/>
    </w:rPr>
  </w:style>
  <w:style w:type="character" w:customStyle="1" w:styleId="Refdenotaalpie1">
    <w:name w:val="Ref. de nota al pie1"/>
    <w:aliases w:val="Ref,de nota al pie,Ref1,Ref1 + Arial,10.5 pt,fr,Footnote Reference Number,Footnote Reference_LVL6,Footnote Reference_LVL61,Footnote Reference_LVL62,Footnote Reference_LVL63,Footnote Reference_LVL64"/>
    <w:rsid w:val="0052212D"/>
    <w:rPr>
      <w:w w:val="100"/>
      <w:position w:val="-1"/>
      <w:effect w:val="none"/>
      <w:vertAlign w:val="superscript"/>
      <w:cs w:val="0"/>
      <w:em w:val="none"/>
    </w:rPr>
  </w:style>
  <w:style w:type="paragraph" w:styleId="TtuloTDC">
    <w:name w:val="TOC Heading"/>
    <w:basedOn w:val="Ttulo1"/>
    <w:next w:val="Normal"/>
    <w:uiPriority w:val="39"/>
    <w:qFormat/>
    <w:rsid w:val="0052212D"/>
    <w:pPr>
      <w:keepLines/>
      <w:suppressAutoHyphens/>
      <w:overflowPunct/>
      <w:autoSpaceDE/>
      <w:autoSpaceDN/>
      <w:adjustRightInd/>
      <w:spacing w:before="480" w:line="276" w:lineRule="auto"/>
      <w:ind w:leftChars="-1" w:left="-1" w:hangingChars="1" w:hanging="1"/>
      <w:jc w:val="left"/>
      <w:textDirection w:val="btLr"/>
      <w:textAlignment w:val="auto"/>
      <w:outlineLvl w:val="9"/>
    </w:pPr>
    <w:rPr>
      <w:rFonts w:ascii="Cambria" w:hAnsi="Cambria" w:cs="Calibri"/>
      <w:bCs/>
      <w:color w:val="365F91"/>
      <w:position w:val="-1"/>
      <w:sz w:val="28"/>
      <w:szCs w:val="28"/>
      <w:lang w:eastAsia="es-MX"/>
    </w:rPr>
  </w:style>
  <w:style w:type="table" w:customStyle="1" w:styleId="Tablaconcuadrcula2">
    <w:name w:val="Tabla con cuadrícula2"/>
    <w:basedOn w:val="Tablanormal"/>
    <w:next w:val="Tablaconcuadrcula"/>
    <w:uiPriority w:val="39"/>
    <w:rsid w:val="0052212D"/>
    <w:pPr>
      <w:suppressAutoHyphens/>
      <w:spacing w:after="160" w:line="1" w:lineRule="atLeast"/>
      <w:ind w:leftChars="-1" w:left="-1" w:hangingChars="1" w:hanging="1"/>
      <w:textDirection w:val="btLr"/>
      <w:textAlignment w:val="top"/>
      <w:outlineLvl w:val="0"/>
    </w:pPr>
    <w:rPr>
      <w:position w:val="-1"/>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uiPriority w:val="1"/>
    <w:rsid w:val="0052212D"/>
    <w:rPr>
      <w:rFonts w:ascii="Arial" w:hAnsi="Arial"/>
      <w:w w:val="100"/>
      <w:position w:val="-1"/>
      <w:sz w:val="22"/>
      <w:szCs w:val="22"/>
      <w:effect w:val="none"/>
      <w:vertAlign w:val="baseline"/>
      <w:cs w:val="0"/>
      <w:em w:val="none"/>
      <w:lang w:eastAsia="en-US"/>
    </w:rPr>
  </w:style>
  <w:style w:type="numbering" w:styleId="111111">
    <w:name w:val="Outline List 2"/>
    <w:basedOn w:val="Sinlista"/>
    <w:uiPriority w:val="99"/>
    <w:qFormat/>
    <w:rsid w:val="0052212D"/>
    <w:pPr>
      <w:numPr>
        <w:numId w:val="42"/>
      </w:numPr>
    </w:pPr>
  </w:style>
  <w:style w:type="paragraph" w:customStyle="1" w:styleId="Contenido">
    <w:name w:val="Contenido"/>
    <w:basedOn w:val="Normal"/>
    <w:qFormat/>
    <w:rsid w:val="0052212D"/>
    <w:pPr>
      <w:suppressAutoHyphens/>
      <w:spacing w:before="120" w:after="120"/>
      <w:ind w:leftChars="-1" w:left="-1" w:hangingChars="1" w:hanging="1"/>
      <w:jc w:val="both"/>
      <w:textDirection w:val="btLr"/>
      <w:textAlignment w:val="top"/>
      <w:outlineLvl w:val="0"/>
    </w:pPr>
    <w:rPr>
      <w:rFonts w:ascii="Soberana Sans" w:eastAsia="Times New Roman" w:hAnsi="Soberana Sans"/>
      <w:position w:val="-1"/>
      <w:sz w:val="22"/>
      <w:lang w:val="es-ES" w:eastAsia="es-ES"/>
    </w:rPr>
  </w:style>
  <w:style w:type="character" w:customStyle="1" w:styleId="ContenidoCar">
    <w:name w:val="Contenido Car"/>
    <w:rsid w:val="0052212D"/>
    <w:rPr>
      <w:rFonts w:ascii="Soberana Sans" w:eastAsia="Times New Roman" w:hAnsi="Soberana Sans"/>
      <w:w w:val="100"/>
      <w:position w:val="-1"/>
      <w:sz w:val="22"/>
      <w:szCs w:val="24"/>
      <w:effect w:val="none"/>
      <w:vertAlign w:val="baseline"/>
      <w:cs w:val="0"/>
      <w:em w:val="none"/>
      <w:lang w:val="es-ES" w:eastAsia="es-ES"/>
    </w:rPr>
  </w:style>
  <w:style w:type="table" w:customStyle="1" w:styleId="Tablaconcuadrcula26">
    <w:name w:val="Tabla con cuadrícula26"/>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52212D"/>
    <w:pPr>
      <w:suppressAutoHyphens/>
      <w:spacing w:after="160" w:line="1" w:lineRule="atLeast"/>
      <w:ind w:leftChars="-1" w:left="-1" w:hangingChars="1" w:hanging="1"/>
      <w:textDirection w:val="btLr"/>
      <w:textAlignment w:val="top"/>
      <w:outlineLvl w:val="0"/>
    </w:pPr>
    <w:rPr>
      <w:position w:val="-1"/>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cuadro">
    <w:name w:val="Fuente cuadro"/>
    <w:basedOn w:val="Normal"/>
    <w:qFormat/>
    <w:rsid w:val="0052212D"/>
    <w:pPr>
      <w:suppressAutoHyphens/>
      <w:autoSpaceDE w:val="0"/>
      <w:autoSpaceDN w:val="0"/>
      <w:adjustRightInd w:val="0"/>
      <w:spacing w:before="40" w:line="160" w:lineRule="atLeast"/>
      <w:ind w:leftChars="-1" w:left="283" w:hangingChars="1" w:hanging="283"/>
      <w:jc w:val="both"/>
      <w:textDirection w:val="btLr"/>
      <w:textAlignment w:val="top"/>
      <w:outlineLvl w:val="0"/>
    </w:pPr>
    <w:rPr>
      <w:rFonts w:ascii="Soberana Sans" w:eastAsia="Times New Roman" w:hAnsi="Soberana Sans"/>
      <w:color w:val="000000"/>
      <w:position w:val="-1"/>
      <w:sz w:val="14"/>
      <w:szCs w:val="20"/>
      <w:lang w:val="es-ES_tradnl"/>
    </w:rPr>
  </w:style>
  <w:style w:type="character" w:customStyle="1" w:styleId="Textocuadro1">
    <w:name w:val="Texto cuadro 1"/>
    <w:rsid w:val="0052212D"/>
    <w:rPr>
      <w:rFonts w:ascii="Soberana Sans" w:hAnsi="Soberana Sans"/>
      <w:w w:val="100"/>
      <w:position w:val="-1"/>
      <w:sz w:val="14"/>
      <w:effect w:val="none"/>
      <w:vertAlign w:val="baseline"/>
      <w:cs w:val="0"/>
      <w:em w:val="none"/>
    </w:rPr>
  </w:style>
  <w:style w:type="paragraph" w:customStyle="1" w:styleId="Textocuadro2">
    <w:name w:val="Texto cuadro 2"/>
    <w:basedOn w:val="Normal"/>
    <w:rsid w:val="0052212D"/>
    <w:pPr>
      <w:suppressAutoHyphens/>
      <w:ind w:leftChars="-1" w:left="170" w:hangingChars="1" w:hanging="1"/>
      <w:textDirection w:val="btLr"/>
      <w:textAlignment w:val="top"/>
      <w:outlineLvl w:val="0"/>
    </w:pPr>
    <w:rPr>
      <w:rFonts w:ascii="Soberana Sans" w:eastAsia="Times New Roman" w:hAnsi="Soberana Sans"/>
      <w:position w:val="-1"/>
      <w:sz w:val="14"/>
      <w:szCs w:val="20"/>
      <w:lang w:val="es-ES_tradnl"/>
    </w:rPr>
  </w:style>
  <w:style w:type="paragraph" w:customStyle="1" w:styleId="SUBCABEZA">
    <w:name w:val="SUBCABEZA"/>
    <w:basedOn w:val="Normal"/>
    <w:rsid w:val="0052212D"/>
    <w:pPr>
      <w:suppressAutoHyphens/>
      <w:ind w:leftChars="-1" w:left="-1" w:hangingChars="1" w:hanging="1"/>
      <w:jc w:val="center"/>
      <w:textDirection w:val="btLr"/>
      <w:textAlignment w:val="top"/>
      <w:outlineLvl w:val="0"/>
    </w:pPr>
    <w:rPr>
      <w:rFonts w:ascii="Soberana Sans" w:eastAsia="Times New Roman" w:hAnsi="Soberana Sans"/>
      <w:position w:val="-1"/>
      <w:sz w:val="14"/>
      <w:szCs w:val="20"/>
      <w:lang w:val="es-ES_tradnl"/>
    </w:rPr>
  </w:style>
  <w:style w:type="paragraph" w:customStyle="1" w:styleId="CABEZA0">
    <w:name w:val="CABEZA"/>
    <w:basedOn w:val="Normal"/>
    <w:rsid w:val="0052212D"/>
    <w:pPr>
      <w:suppressAutoHyphens/>
      <w:ind w:leftChars="-1" w:left="-1" w:hangingChars="1" w:hanging="1"/>
      <w:jc w:val="center"/>
      <w:textDirection w:val="btLr"/>
      <w:textAlignment w:val="top"/>
      <w:outlineLvl w:val="0"/>
    </w:pPr>
    <w:rPr>
      <w:rFonts w:ascii="Soberana Sans" w:eastAsia="Times New Roman" w:hAnsi="Soberana Sans"/>
      <w:b/>
      <w:bCs/>
      <w:position w:val="-1"/>
      <w:sz w:val="16"/>
      <w:szCs w:val="20"/>
      <w:lang w:val="es-ES_tradnl"/>
    </w:rPr>
  </w:style>
  <w:style w:type="paragraph" w:customStyle="1" w:styleId="Cifracuadro">
    <w:name w:val="Cifra cuadro"/>
    <w:basedOn w:val="Normal"/>
    <w:rsid w:val="0052212D"/>
    <w:pPr>
      <w:suppressAutoHyphens/>
      <w:ind w:leftChars="-1" w:left="-1" w:hangingChars="1" w:hanging="1"/>
      <w:jc w:val="right"/>
      <w:textDirection w:val="btLr"/>
      <w:textAlignment w:val="top"/>
      <w:outlineLvl w:val="0"/>
    </w:pPr>
    <w:rPr>
      <w:rFonts w:ascii="Soberana Sans" w:eastAsia="Times New Roman" w:hAnsi="Soberana Sans"/>
      <w:position w:val="-1"/>
      <w:sz w:val="14"/>
      <w:szCs w:val="20"/>
      <w:lang w:val="es-ES_tradnl"/>
    </w:rPr>
  </w:style>
  <w:style w:type="character" w:customStyle="1" w:styleId="Superindice">
    <w:name w:val="Superindice"/>
    <w:rsid w:val="0052212D"/>
    <w:rPr>
      <w:rFonts w:ascii="Soberana Sans" w:hAnsi="Soberana Sans"/>
      <w:w w:val="100"/>
      <w:position w:val="-1"/>
      <w:sz w:val="14"/>
      <w:effect w:val="none"/>
      <w:vertAlign w:val="superscript"/>
      <w:cs w:val="0"/>
      <w:em w:val="none"/>
    </w:rPr>
  </w:style>
  <w:style w:type="paragraph" w:customStyle="1" w:styleId="Textocuadro3">
    <w:name w:val="Texto cuadro 3"/>
    <w:basedOn w:val="Normal"/>
    <w:rsid w:val="0052212D"/>
    <w:pPr>
      <w:suppressAutoHyphens/>
      <w:ind w:leftChars="-1" w:left="340" w:hangingChars="1" w:hanging="1"/>
      <w:textDirection w:val="btLr"/>
      <w:textAlignment w:val="top"/>
      <w:outlineLvl w:val="0"/>
    </w:pPr>
    <w:rPr>
      <w:rFonts w:ascii="Soberana Sans" w:eastAsia="Times New Roman" w:hAnsi="Soberana Sans"/>
      <w:position w:val="-1"/>
      <w:sz w:val="14"/>
      <w:szCs w:val="20"/>
      <w:lang w:val="es-ES_tradnl"/>
    </w:rPr>
  </w:style>
  <w:style w:type="table" w:customStyle="1" w:styleId="Tablaconcuadrcula84">
    <w:name w:val="Tabla con cuadrícula84"/>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Sinlista"/>
    <w:next w:val="111111"/>
    <w:rsid w:val="0052212D"/>
  </w:style>
  <w:style w:type="paragraph" w:customStyle="1" w:styleId="TableParagraph">
    <w:name w:val="Table Paragraph"/>
    <w:basedOn w:val="Normal"/>
    <w:uiPriority w:val="1"/>
    <w:qFormat/>
    <w:rsid w:val="0052212D"/>
    <w:pPr>
      <w:widowControl w:val="0"/>
      <w:autoSpaceDE w:val="0"/>
      <w:autoSpaceDN w:val="0"/>
    </w:pPr>
    <w:rPr>
      <w:rFonts w:ascii="Verdana" w:eastAsia="Verdana" w:hAnsi="Verdana" w:cs="Verdana"/>
      <w:sz w:val="22"/>
      <w:szCs w:val="22"/>
      <w:lang w:val="es-ES"/>
    </w:rPr>
  </w:style>
  <w:style w:type="character" w:customStyle="1" w:styleId="TextoindependienteCar1">
    <w:name w:val="Texto independiente Car1"/>
    <w:aliases w:val="Body Text Char Car1"/>
    <w:basedOn w:val="Fuentedeprrafopredeter"/>
    <w:uiPriority w:val="99"/>
    <w:rsid w:val="0052212D"/>
    <w:rPr>
      <w:position w:val="-1"/>
      <w:lang w:val="en-US" w:eastAsia="en-US"/>
    </w:rPr>
  </w:style>
  <w:style w:type="character" w:customStyle="1" w:styleId="Mencinsinresolver1">
    <w:name w:val="Mención sin resolver1"/>
    <w:basedOn w:val="Fuentedeprrafopredeter"/>
    <w:uiPriority w:val="99"/>
    <w:semiHidden/>
    <w:unhideWhenUsed/>
    <w:rsid w:val="0052212D"/>
    <w:rPr>
      <w:color w:val="605E5C"/>
      <w:shd w:val="clear" w:color="auto" w:fill="E1DFDD"/>
    </w:rPr>
  </w:style>
  <w:style w:type="paragraph" w:customStyle="1" w:styleId="msonormal0">
    <w:name w:val="msonormal"/>
    <w:basedOn w:val="Normal"/>
    <w:rsid w:val="0052212D"/>
    <w:pPr>
      <w:spacing w:before="100" w:beforeAutospacing="1" w:after="100" w:afterAutospacing="1"/>
    </w:pPr>
    <w:rPr>
      <w:rFonts w:ascii="Times New Roman" w:eastAsia="Times New Roman" w:hAnsi="Times New Roman" w:cs="Times New Roman"/>
      <w:lang w:val="es-ES_tradnl"/>
    </w:rPr>
  </w:style>
  <w:style w:type="paragraph" w:customStyle="1" w:styleId="xl123">
    <w:name w:val="xl123"/>
    <w:basedOn w:val="Normal"/>
    <w:rsid w:val="0052212D"/>
    <w:pPr>
      <w:pBdr>
        <w:top w:val="single" w:sz="8" w:space="0" w:color="auto"/>
      </w:pBdr>
      <w:spacing w:before="100" w:beforeAutospacing="1" w:after="100" w:afterAutospacing="1"/>
      <w:jc w:val="both"/>
      <w:textAlignment w:val="top"/>
    </w:pPr>
    <w:rPr>
      <w:rFonts w:ascii="Arial" w:eastAsia="Times New Roman" w:hAnsi="Arial" w:cs="Arial"/>
      <w:b/>
      <w:bCs/>
      <w:sz w:val="18"/>
      <w:szCs w:val="18"/>
      <w:lang w:val="es-ES_tradnl"/>
    </w:rPr>
  </w:style>
  <w:style w:type="paragraph" w:customStyle="1" w:styleId="xl124">
    <w:name w:val="xl124"/>
    <w:basedOn w:val="Normal"/>
    <w:rsid w:val="0052212D"/>
    <w:pPr>
      <w:pBdr>
        <w:top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25">
    <w:name w:val="xl125"/>
    <w:basedOn w:val="Normal"/>
    <w:rsid w:val="0052212D"/>
    <w:pPr>
      <w:pBdr>
        <w:top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26">
    <w:name w:val="xl126"/>
    <w:basedOn w:val="Normal"/>
    <w:rsid w:val="0052212D"/>
    <w:pPr>
      <w:pBdr>
        <w:top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27">
    <w:name w:val="xl127"/>
    <w:basedOn w:val="Normal"/>
    <w:rsid w:val="0052212D"/>
    <w:pPr>
      <w:pBdr>
        <w:top w:val="single" w:sz="8" w:space="0" w:color="auto"/>
        <w:right w:val="single" w:sz="8" w:space="0" w:color="auto"/>
      </w:pBdr>
      <w:spacing w:before="100" w:beforeAutospacing="1" w:after="100" w:afterAutospacing="1"/>
      <w:jc w:val="right"/>
      <w:textAlignment w:val="top"/>
    </w:pPr>
    <w:rPr>
      <w:rFonts w:ascii="Arial" w:eastAsia="Times New Roman" w:hAnsi="Arial" w:cs="Arial"/>
      <w:sz w:val="18"/>
      <w:szCs w:val="18"/>
      <w:lang w:val="es-ES_tradnl"/>
    </w:rPr>
  </w:style>
  <w:style w:type="paragraph" w:customStyle="1" w:styleId="xl128">
    <w:name w:val="xl128"/>
    <w:basedOn w:val="Normal"/>
    <w:rsid w:val="0052212D"/>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lang w:val="es-ES_tradnl"/>
    </w:rPr>
  </w:style>
  <w:style w:type="paragraph" w:customStyle="1" w:styleId="xl129">
    <w:name w:val="xl129"/>
    <w:basedOn w:val="Normal"/>
    <w:rsid w:val="0052212D"/>
    <w:pPr>
      <w:pBdr>
        <w:top w:val="single" w:sz="4" w:space="0" w:color="auto"/>
        <w:bottom w:val="single" w:sz="4" w:space="0" w:color="auto"/>
      </w:pBdr>
      <w:spacing w:before="100" w:beforeAutospacing="1" w:after="100" w:afterAutospacing="1"/>
    </w:pPr>
    <w:rPr>
      <w:rFonts w:eastAsia="Times New Roman" w:cs="Times New Roman"/>
      <w:lang w:val="es-ES_tradnl"/>
    </w:rPr>
  </w:style>
  <w:style w:type="paragraph" w:customStyle="1" w:styleId="xl130">
    <w:name w:val="xl130"/>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31">
    <w:name w:val="xl131"/>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32">
    <w:name w:val="xl132"/>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33">
    <w:name w:val="xl133"/>
    <w:basedOn w:val="Normal"/>
    <w:rsid w:val="0052212D"/>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Arial" w:eastAsia="Times New Roman" w:hAnsi="Arial" w:cs="Arial"/>
      <w:sz w:val="18"/>
      <w:szCs w:val="18"/>
      <w:lang w:val="es-ES_tradnl"/>
    </w:rPr>
  </w:style>
  <w:style w:type="paragraph" w:customStyle="1" w:styleId="xl134">
    <w:name w:val="xl134"/>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5">
    <w:name w:val="xl135"/>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6">
    <w:name w:val="xl136"/>
    <w:basedOn w:val="Normal"/>
    <w:rsid w:val="0052212D"/>
    <w:pPr>
      <w:pBdr>
        <w:top w:val="single" w:sz="4" w:space="0" w:color="auto"/>
        <w:left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7">
    <w:name w:val="xl137"/>
    <w:basedOn w:val="Normal"/>
    <w:rsid w:val="0052212D"/>
    <w:pPr>
      <w:pBdr>
        <w:top w:val="single" w:sz="4" w:space="0" w:color="auto"/>
        <w:bottom w:val="single" w:sz="4" w:space="0" w:color="auto"/>
      </w:pBdr>
      <w:spacing w:before="100" w:beforeAutospacing="1" w:after="100" w:afterAutospacing="1"/>
    </w:pPr>
    <w:rPr>
      <w:rFonts w:ascii="Montserrat" w:eastAsia="Times New Roman" w:hAnsi="Montserrat" w:cs="Times New Roman"/>
      <w:sz w:val="18"/>
      <w:szCs w:val="18"/>
      <w:lang w:val="es-ES_tradnl"/>
    </w:rPr>
  </w:style>
  <w:style w:type="paragraph" w:customStyle="1" w:styleId="xl138">
    <w:name w:val="xl138"/>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9">
    <w:name w:val="xl139"/>
    <w:basedOn w:val="Normal"/>
    <w:rsid w:val="0052212D"/>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40">
    <w:name w:val="xl140"/>
    <w:basedOn w:val="Normal"/>
    <w:rsid w:val="0052212D"/>
    <w:pPr>
      <w:pBdr>
        <w:left w:val="single" w:sz="8" w:space="0" w:color="auto"/>
        <w:bottom w:val="single" w:sz="8"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41">
    <w:name w:val="xl141"/>
    <w:basedOn w:val="Normal"/>
    <w:rsid w:val="0052212D"/>
    <w:pPr>
      <w:pBdr>
        <w:top w:val="single" w:sz="4" w:space="0" w:color="auto"/>
        <w:bottom w:val="single" w:sz="8" w:space="0" w:color="auto"/>
      </w:pBdr>
      <w:spacing w:before="100" w:beforeAutospacing="1" w:after="100" w:afterAutospacing="1"/>
      <w:jc w:val="both"/>
      <w:textAlignment w:val="top"/>
    </w:pPr>
    <w:rPr>
      <w:rFonts w:ascii="Arial" w:eastAsia="Times New Roman" w:hAnsi="Arial" w:cs="Arial"/>
      <w:sz w:val="16"/>
      <w:szCs w:val="16"/>
      <w:lang w:val="es-ES_tradnl"/>
    </w:rPr>
  </w:style>
  <w:style w:type="paragraph" w:customStyle="1" w:styleId="xl142">
    <w:name w:val="xl142"/>
    <w:basedOn w:val="Normal"/>
    <w:rsid w:val="0052212D"/>
    <w:pPr>
      <w:pBdr>
        <w:bottom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43">
    <w:name w:val="xl143"/>
    <w:basedOn w:val="Normal"/>
    <w:rsid w:val="0052212D"/>
    <w:pPr>
      <w:pBdr>
        <w:bottom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44">
    <w:name w:val="xl144"/>
    <w:basedOn w:val="Normal"/>
    <w:rsid w:val="0052212D"/>
    <w:pPr>
      <w:pBdr>
        <w:bottom w:val="single" w:sz="8"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45">
    <w:name w:val="xl145"/>
    <w:basedOn w:val="Normal"/>
    <w:rsid w:val="0052212D"/>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46">
    <w:name w:val="xl146"/>
    <w:basedOn w:val="Normal"/>
    <w:rsid w:val="0052212D"/>
    <w:pP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47">
    <w:name w:val="xl147"/>
    <w:basedOn w:val="Normal"/>
    <w:rsid w:val="0052212D"/>
    <w:pPr>
      <w:spacing w:before="100" w:beforeAutospacing="1" w:after="100" w:afterAutospacing="1"/>
      <w:textAlignment w:val="top"/>
    </w:pPr>
    <w:rPr>
      <w:rFonts w:ascii="Arial" w:eastAsia="Times New Roman" w:hAnsi="Arial" w:cs="Arial"/>
      <w:lang w:val="es-ES_tradnl"/>
    </w:rPr>
  </w:style>
  <w:style w:type="paragraph" w:customStyle="1" w:styleId="xl148">
    <w:name w:val="xl148"/>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49">
    <w:name w:val="xl149"/>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50">
    <w:name w:val="xl150"/>
    <w:basedOn w:val="Normal"/>
    <w:rsid w:val="0052212D"/>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51">
    <w:name w:val="xl151"/>
    <w:basedOn w:val="Normal"/>
    <w:rsid w:val="0052212D"/>
    <w:pPr>
      <w:pBdr>
        <w:top w:val="single" w:sz="8" w:space="0" w:color="auto"/>
        <w:bottom w:val="single" w:sz="8"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52">
    <w:name w:val="xl152"/>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53">
    <w:name w:val="xl153"/>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54">
    <w:name w:val="xl154"/>
    <w:basedOn w:val="Normal"/>
    <w:rsid w:val="0052212D"/>
    <w:pPr>
      <w:spacing w:before="100" w:beforeAutospacing="1" w:after="100" w:afterAutospacing="1"/>
    </w:pPr>
    <w:rPr>
      <w:rFonts w:ascii="Arial" w:eastAsia="Times New Roman" w:hAnsi="Arial" w:cs="Arial"/>
      <w:sz w:val="18"/>
      <w:szCs w:val="18"/>
      <w:lang w:val="es-ES_tradnl"/>
    </w:rPr>
  </w:style>
  <w:style w:type="paragraph" w:customStyle="1" w:styleId="xmsonormal0">
    <w:name w:val="xmsonormal"/>
    <w:basedOn w:val="Normal"/>
    <w:rsid w:val="0052212D"/>
    <w:rPr>
      <w:rFonts w:eastAsiaTheme="minorHAnsi"/>
      <w:sz w:val="22"/>
      <w:szCs w:val="22"/>
      <w:lang w:val="es-ES_tradnl"/>
    </w:rPr>
  </w:style>
  <w:style w:type="character" w:customStyle="1" w:styleId="TextodegloboCar1">
    <w:name w:val="Texto de globo Car1"/>
    <w:basedOn w:val="Fuentedeprrafopredeter"/>
    <w:uiPriority w:val="99"/>
    <w:semiHidden/>
    <w:rsid w:val="0052212D"/>
    <w:rPr>
      <w:rFonts w:ascii="Segoe UI" w:eastAsia="Times New Roman" w:hAnsi="Segoe UI" w:cs="Segoe UI"/>
      <w:sz w:val="18"/>
      <w:szCs w:val="18"/>
      <w:lang w:eastAsia="es-ES"/>
    </w:rPr>
  </w:style>
  <w:style w:type="character" w:customStyle="1" w:styleId="contentpasted0">
    <w:name w:val="contentpasted0"/>
    <w:basedOn w:val="Fuentedeprrafopredeter"/>
    <w:rsid w:val="0052212D"/>
  </w:style>
  <w:style w:type="table" w:customStyle="1" w:styleId="Tablaconcuadrcula3">
    <w:name w:val="Tabla con cuadrícula3"/>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
    <w:name w:val="Cuerpo"/>
    <w:rsid w:val="0052212D"/>
    <w:pPr>
      <w:pBdr>
        <w:top w:val="nil"/>
        <w:left w:val="nil"/>
        <w:bottom w:val="nil"/>
        <w:right w:val="nil"/>
        <w:between w:val="nil"/>
        <w:bar w:val="nil"/>
      </w:pBdr>
      <w:suppressAutoHyphens/>
      <w:spacing w:after="160" w:line="259" w:lineRule="auto"/>
      <w:ind w:leftChars="-1" w:left="-1" w:hangingChars="1" w:hanging="1"/>
      <w:textDirection w:val="btLr"/>
      <w:textAlignment w:val="top"/>
      <w:outlineLvl w:val="0"/>
    </w:pPr>
    <w:rPr>
      <w:color w:val="000000"/>
      <w:position w:val="-1"/>
      <w:sz w:val="22"/>
      <w:szCs w:val="22"/>
      <w:bdr w:val="nil"/>
      <w:lang w:val="es-ES"/>
    </w:rPr>
  </w:style>
  <w:style w:type="table" w:customStyle="1" w:styleId="Tablaconcuadrcula9">
    <w:name w:val="Tabla con cuadrícula9"/>
    <w:basedOn w:val="Tablanormal"/>
    <w:next w:val="Tablaconcuadrcula"/>
    <w:rsid w:val="005221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4">
    <w:name w:val="Encabezado4"/>
    <w:basedOn w:val="Normal"/>
    <w:rsid w:val="0052212D"/>
    <w:pPr>
      <w:tabs>
        <w:tab w:val="left" w:pos="4440"/>
      </w:tabs>
      <w:ind w:left="-851" w:right="-851"/>
    </w:pPr>
    <w:rPr>
      <w:rFonts w:ascii="Humnst777 BT" w:eastAsia="Times New Roman" w:hAnsi="Humnst777 BT" w:cs="Times New Roman"/>
      <w:i/>
      <w:sz w:val="16"/>
      <w:lang w:val="es-ES_tradnl"/>
    </w:rPr>
  </w:style>
  <w:style w:type="paragraph" w:customStyle="1" w:styleId="Encabezado3">
    <w:name w:val="Encabezado3"/>
    <w:basedOn w:val="Normal"/>
    <w:rsid w:val="0052212D"/>
    <w:pPr>
      <w:tabs>
        <w:tab w:val="left" w:pos="4440"/>
      </w:tabs>
      <w:ind w:left="-851" w:right="-851"/>
      <w:jc w:val="both"/>
    </w:pPr>
    <w:rPr>
      <w:rFonts w:ascii="Humnst777 BT" w:eastAsia="Times New Roman" w:hAnsi="Humnst777 BT" w:cs="Times New Roman"/>
      <w:b/>
      <w:bCs/>
      <w:i/>
      <w:iCs/>
      <w:sz w:val="18"/>
      <w:lang w:val="es-ES_tradnl" w:eastAsia="es-ES"/>
    </w:rPr>
  </w:style>
  <w:style w:type="paragraph" w:customStyle="1" w:styleId="Char">
    <w:name w:val="Char"/>
    <w:basedOn w:val="Normal"/>
    <w:rsid w:val="0052212D"/>
    <w:pPr>
      <w:spacing w:line="240" w:lineRule="exact"/>
    </w:pPr>
    <w:rPr>
      <w:rFonts w:ascii="Verdana" w:eastAsia="Times New Roman" w:hAnsi="Verdana" w:cs="Times New Roman"/>
      <w:sz w:val="20"/>
      <w:szCs w:val="20"/>
      <w:lang w:val="es-ES_tradnl"/>
    </w:rPr>
  </w:style>
  <w:style w:type="paragraph" w:customStyle="1" w:styleId="texto0">
    <w:name w:val="texto"/>
    <w:basedOn w:val="Normal"/>
    <w:rsid w:val="0052212D"/>
    <w:pPr>
      <w:spacing w:after="101" w:line="216" w:lineRule="atLeast"/>
      <w:ind w:firstLine="288"/>
      <w:jc w:val="both"/>
    </w:pPr>
    <w:rPr>
      <w:rFonts w:ascii="Arial" w:eastAsia="Times New Roman" w:hAnsi="Arial" w:cs="Times New Roman"/>
      <w:sz w:val="18"/>
      <w:szCs w:val="20"/>
      <w:lang w:val="es-ES_tradnl" w:eastAsia="es-ES"/>
    </w:rPr>
  </w:style>
  <w:style w:type="paragraph" w:customStyle="1" w:styleId="cetneg">
    <w:name w:val="cetneg"/>
    <w:basedOn w:val="texto0"/>
    <w:rsid w:val="0052212D"/>
    <w:pPr>
      <w:ind w:firstLine="0"/>
      <w:jc w:val="center"/>
    </w:pPr>
    <w:rPr>
      <w:b/>
    </w:rPr>
  </w:style>
  <w:style w:type="paragraph" w:customStyle="1" w:styleId="Puesto1">
    <w:name w:val="Puesto1"/>
    <w:basedOn w:val="Normal"/>
    <w:next w:val="Normal"/>
    <w:qFormat/>
    <w:rsid w:val="0052212D"/>
    <w:pPr>
      <w:spacing w:before="240" w:after="60"/>
      <w:jc w:val="center"/>
      <w:outlineLvl w:val="0"/>
    </w:pPr>
    <w:rPr>
      <w:rFonts w:ascii="Calibri Light" w:eastAsia="Times New Roman" w:hAnsi="Calibri Light" w:cs="Times New Roman"/>
      <w:b/>
      <w:bCs/>
      <w:kern w:val="28"/>
      <w:sz w:val="32"/>
      <w:szCs w:val="32"/>
      <w:lang w:val="es-ES_tradnl"/>
    </w:rPr>
  </w:style>
  <w:style w:type="paragraph" w:customStyle="1" w:styleId="CM5">
    <w:name w:val="CM5"/>
    <w:basedOn w:val="Default"/>
    <w:next w:val="Default"/>
    <w:rsid w:val="0052212D"/>
    <w:pPr>
      <w:widowControl w:val="0"/>
    </w:pPr>
    <w:rPr>
      <w:rFonts w:ascii="Bliss" w:eastAsia="SimSun" w:hAnsi="Bliss" w:cs="Times New Roman"/>
      <w:color w:val="auto"/>
      <w:lang w:eastAsia="zh-CN"/>
    </w:rPr>
  </w:style>
  <w:style w:type="paragraph" w:customStyle="1" w:styleId="CM13">
    <w:name w:val="CM13"/>
    <w:basedOn w:val="Default"/>
    <w:next w:val="Default"/>
    <w:rsid w:val="0052212D"/>
    <w:pPr>
      <w:widowControl w:val="0"/>
    </w:pPr>
    <w:rPr>
      <w:rFonts w:ascii="Bliss" w:eastAsia="SimSun" w:hAnsi="Bliss" w:cs="Times New Roman"/>
      <w:color w:val="auto"/>
      <w:lang w:eastAsia="zh-CN"/>
    </w:rPr>
  </w:style>
  <w:style w:type="paragraph" w:customStyle="1" w:styleId="BodyText31">
    <w:name w:val="Body Text 31"/>
    <w:basedOn w:val="Normal"/>
    <w:rsid w:val="0052212D"/>
    <w:pPr>
      <w:tabs>
        <w:tab w:val="left" w:pos="180"/>
      </w:tabs>
      <w:jc w:val="both"/>
    </w:pPr>
    <w:rPr>
      <w:rFonts w:ascii="Arial" w:eastAsia="Times New Roman" w:hAnsi="Arial" w:cs="Times New Roman"/>
      <w:szCs w:val="20"/>
      <w:lang w:val="es-ES_tradnl" w:eastAsia="es-ES"/>
    </w:rPr>
  </w:style>
  <w:style w:type="paragraph" w:customStyle="1" w:styleId="TtulodeTDC1">
    <w:name w:val="Título de TDC1"/>
    <w:basedOn w:val="Ttulo1"/>
    <w:next w:val="Normal"/>
    <w:uiPriority w:val="99"/>
    <w:unhideWhenUsed/>
    <w:qFormat/>
    <w:rsid w:val="0052212D"/>
    <w:pPr>
      <w:keepLines/>
      <w:overflowPunct/>
      <w:autoSpaceDE/>
      <w:autoSpaceDN/>
      <w:adjustRightInd/>
      <w:spacing w:before="480" w:line="276" w:lineRule="auto"/>
      <w:jc w:val="left"/>
      <w:textAlignment w:val="auto"/>
      <w:outlineLvl w:val="9"/>
    </w:pPr>
    <w:rPr>
      <w:rFonts w:ascii="Cambria" w:hAnsi="Cambria"/>
      <w:bCs/>
      <w:color w:val="365F91"/>
      <w:sz w:val="28"/>
      <w:szCs w:val="28"/>
      <w:lang w:eastAsia="es-MX"/>
    </w:rPr>
  </w:style>
  <w:style w:type="paragraph" w:customStyle="1" w:styleId="Car1CarCarCarCarCarCar13">
    <w:name w:val="Car1 Car Car Car Car Car Car13"/>
    <w:basedOn w:val="Normal"/>
    <w:rsid w:val="0052212D"/>
    <w:pPr>
      <w:spacing w:line="240" w:lineRule="exact"/>
    </w:pPr>
    <w:rPr>
      <w:rFonts w:ascii="Verdana" w:eastAsia="Times New Roman" w:hAnsi="Verdana" w:cs="Times New Roman"/>
      <w:sz w:val="20"/>
      <w:szCs w:val="20"/>
      <w:lang w:val="es-ES_tradnl"/>
    </w:rPr>
  </w:style>
  <w:style w:type="table" w:styleId="Cuadrculaclara-nfasis2">
    <w:name w:val="Light Grid Accent 2"/>
    <w:basedOn w:val="Tablanormal"/>
    <w:uiPriority w:val="62"/>
    <w:rsid w:val="0052212D"/>
    <w:rPr>
      <w:rFonts w:ascii="Times New Roman" w:eastAsia="Times New Roman" w:hAnsi="Times New Roman"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Kochi Mincho" w:eastAsia="Times New Roman" w:hAnsi="Kochi Mincho"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Kochi Mincho" w:eastAsia="Times New Roman" w:hAnsi="Kochi Mincho"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Kochi Mincho" w:eastAsia="Times New Roman" w:hAnsi="Kochi Mincho" w:cs="Times New Roman"/>
        <w:b/>
        <w:bCs/>
      </w:rPr>
    </w:tblStylePr>
    <w:tblStylePr w:type="lastCol">
      <w:rPr>
        <w:rFonts w:ascii="Kochi Mincho" w:eastAsia="Times New Roman" w:hAnsi="Kochi Mincho"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blockemailwithname">
    <w:name w:val="blockemailwithname"/>
    <w:rsid w:val="0052212D"/>
  </w:style>
  <w:style w:type="table" w:customStyle="1" w:styleId="Tablaconcuadrcula11">
    <w:name w:val="Tabla con cuadrícula11"/>
    <w:basedOn w:val="Tablanormal"/>
    <w:next w:val="Tablaconcuadrcula"/>
    <w:uiPriority w:val="39"/>
    <w:rsid w:val="0052212D"/>
    <w:rPr>
      <w:rFonts w:cs="Times New Roman"/>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5">
    <w:name w:val="xl155"/>
    <w:basedOn w:val="Normal"/>
    <w:rsid w:val="0052212D"/>
    <w:pPr>
      <w:shd w:val="clear" w:color="000000" w:fill="FF0000"/>
      <w:spacing w:before="100" w:beforeAutospacing="1" w:after="100" w:afterAutospacing="1"/>
      <w:textAlignment w:val="top"/>
    </w:pPr>
    <w:rPr>
      <w:rFonts w:ascii="Times New Roman" w:eastAsia="Times New Roman" w:hAnsi="Times New Roman" w:cs="Times New Roman"/>
      <w:lang w:val="es-ES_tradnl"/>
    </w:rPr>
  </w:style>
  <w:style w:type="paragraph" w:customStyle="1" w:styleId="xl156">
    <w:name w:val="xl156"/>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sz w:val="18"/>
      <w:szCs w:val="18"/>
      <w:lang w:val="es-ES_tradnl"/>
    </w:rPr>
  </w:style>
  <w:style w:type="paragraph" w:customStyle="1" w:styleId="xl157">
    <w:name w:val="xl157"/>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sz w:val="20"/>
      <w:szCs w:val="20"/>
      <w:lang w:val="es-ES_tradnl"/>
    </w:rPr>
  </w:style>
  <w:style w:type="paragraph" w:customStyle="1" w:styleId="xl158">
    <w:name w:val="xl158"/>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val="es-ES_tradnl"/>
    </w:rPr>
  </w:style>
  <w:style w:type="paragraph" w:customStyle="1" w:styleId="xl159">
    <w:name w:val="xl159"/>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sz w:val="18"/>
      <w:szCs w:val="18"/>
      <w:lang w:val="es-ES_tradnl"/>
    </w:rPr>
  </w:style>
  <w:style w:type="paragraph" w:customStyle="1" w:styleId="xl160">
    <w:name w:val="xl160"/>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i/>
      <w:iCs/>
      <w:sz w:val="18"/>
      <w:szCs w:val="18"/>
      <w:lang w:val="es-ES_tradnl"/>
    </w:rPr>
  </w:style>
  <w:style w:type="paragraph" w:customStyle="1" w:styleId="xl161">
    <w:name w:val="xl161"/>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eastAsia="Times New Roman" w:hAnsi="Times New Roman" w:cs="Times New Roman"/>
      <w:sz w:val="18"/>
      <w:szCs w:val="18"/>
      <w:lang w:val="es-ES_tradnl"/>
    </w:rPr>
  </w:style>
  <w:style w:type="paragraph" w:customStyle="1" w:styleId="xl162">
    <w:name w:val="xl162"/>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rPr>
      <w:rFonts w:ascii="Arial" w:eastAsia="Times New Roman" w:hAnsi="Arial" w:cs="Arial"/>
      <w:sz w:val="16"/>
      <w:szCs w:val="16"/>
      <w:lang w:val="es-ES_tradnl"/>
    </w:rPr>
  </w:style>
  <w:style w:type="paragraph" w:customStyle="1" w:styleId="xl163">
    <w:name w:val="xl163"/>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lang w:val="es-ES_tradnl"/>
    </w:rPr>
  </w:style>
  <w:style w:type="paragraph" w:customStyle="1" w:styleId="xl164">
    <w:name w:val="xl164"/>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sz w:val="18"/>
      <w:szCs w:val="18"/>
      <w:lang w:val="es-ES_tradnl"/>
    </w:rPr>
  </w:style>
  <w:style w:type="paragraph" w:customStyle="1" w:styleId="xl165">
    <w:name w:val="xl165"/>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i/>
      <w:iCs/>
      <w:sz w:val="18"/>
      <w:szCs w:val="18"/>
      <w:lang w:val="es-ES_tradnl"/>
    </w:rPr>
  </w:style>
  <w:style w:type="paragraph" w:customStyle="1" w:styleId="xl166">
    <w:name w:val="xl166"/>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i/>
      <w:iCs/>
      <w:lang w:val="es-ES_tradnl"/>
    </w:rPr>
  </w:style>
  <w:style w:type="paragraph" w:customStyle="1" w:styleId="xl167">
    <w:name w:val="xl167"/>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eastAsia="Times New Roman" w:hAnsi="Times New Roman" w:cs="Times New Roman"/>
      <w:i/>
      <w:iCs/>
      <w:sz w:val="18"/>
      <w:szCs w:val="18"/>
      <w:lang w:val="es-ES_tradnl"/>
    </w:rPr>
  </w:style>
  <w:style w:type="paragraph" w:customStyle="1" w:styleId="xl168">
    <w:name w:val="xl168"/>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eastAsia="Times New Roman" w:hAnsi="Arial" w:cs="Arial"/>
      <w:color w:val="000000"/>
      <w:sz w:val="16"/>
      <w:szCs w:val="16"/>
      <w:lang w:val="es-ES_tradnl"/>
    </w:rPr>
  </w:style>
  <w:style w:type="character" w:customStyle="1" w:styleId="TtuloCar2">
    <w:name w:val="Título Car2"/>
    <w:aliases w:val="mayusculas numeracion Car1,mayusculas numeraci Car1"/>
    <w:basedOn w:val="Fuentedeprrafopredeter"/>
    <w:uiPriority w:val="99"/>
    <w:rsid w:val="0052212D"/>
    <w:rPr>
      <w:rFonts w:ascii="Calibri Light" w:eastAsia="Times New Roman" w:hAnsi="Calibri Light" w:cs="Times New Roman"/>
      <w:b/>
      <w:bCs/>
      <w:kern w:val="28"/>
      <w:sz w:val="32"/>
      <w:szCs w:val="32"/>
      <w:lang w:eastAsia="es-ES"/>
    </w:rPr>
  </w:style>
  <w:style w:type="character" w:customStyle="1" w:styleId="Textoindependiente2Car1">
    <w:name w:val="Texto independiente 2 Car1"/>
    <w:rsid w:val="0052212D"/>
    <w:rPr>
      <w:sz w:val="24"/>
      <w:szCs w:val="24"/>
      <w:lang w:val="es-MX"/>
    </w:rPr>
  </w:style>
  <w:style w:type="character" w:customStyle="1" w:styleId="SangradetextonormalCar1">
    <w:name w:val="Sangría de texto normal Car1"/>
    <w:rsid w:val="0052212D"/>
    <w:rPr>
      <w:sz w:val="24"/>
      <w:szCs w:val="24"/>
      <w:lang w:val="es-MX"/>
    </w:rPr>
  </w:style>
  <w:style w:type="character" w:customStyle="1" w:styleId="Textoindependiente3Car1">
    <w:name w:val="Texto independiente 3 Car1"/>
    <w:uiPriority w:val="99"/>
    <w:rsid w:val="0052212D"/>
    <w:rPr>
      <w:sz w:val="16"/>
      <w:szCs w:val="16"/>
      <w:lang w:val="es-MX"/>
    </w:rPr>
  </w:style>
  <w:style w:type="character" w:customStyle="1" w:styleId="Sangra2detindependienteCar1">
    <w:name w:val="Sangría 2 de t. independiente Car1"/>
    <w:rsid w:val="0052212D"/>
    <w:rPr>
      <w:sz w:val="24"/>
      <w:szCs w:val="24"/>
      <w:lang w:val="es-MX"/>
    </w:rPr>
  </w:style>
  <w:style w:type="character" w:customStyle="1" w:styleId="TextosinformatoCar1">
    <w:name w:val="Texto sin formato Car1"/>
    <w:uiPriority w:val="99"/>
    <w:rsid w:val="0052212D"/>
    <w:rPr>
      <w:rFonts w:ascii="Courier New" w:hAnsi="Courier New" w:cs="Courier New"/>
      <w:lang w:eastAsia="es-ES"/>
    </w:rPr>
  </w:style>
  <w:style w:type="paragraph" w:styleId="Lista3">
    <w:name w:val="List 3"/>
    <w:basedOn w:val="Normal"/>
    <w:rsid w:val="0052212D"/>
    <w:pPr>
      <w:ind w:left="849" w:hanging="283"/>
      <w:contextualSpacing/>
    </w:pPr>
    <w:rPr>
      <w:rFonts w:ascii="Times New Roman" w:eastAsia="Times New Roman" w:hAnsi="Times New Roman" w:cs="Times New Roman"/>
      <w:lang w:val="es-ES_tradnl" w:eastAsia="es-ES"/>
    </w:rPr>
  </w:style>
  <w:style w:type="paragraph" w:styleId="Lista4">
    <w:name w:val="List 4"/>
    <w:basedOn w:val="Normal"/>
    <w:rsid w:val="0052212D"/>
    <w:pPr>
      <w:ind w:left="1132" w:hanging="283"/>
      <w:contextualSpacing/>
    </w:pPr>
    <w:rPr>
      <w:rFonts w:ascii="Times New Roman" w:eastAsia="Times New Roman" w:hAnsi="Times New Roman" w:cs="Times New Roman"/>
      <w:lang w:val="es-ES_tradnl" w:eastAsia="es-ES"/>
    </w:rPr>
  </w:style>
  <w:style w:type="paragraph" w:styleId="Saludo">
    <w:name w:val="Salutation"/>
    <w:basedOn w:val="Normal"/>
    <w:next w:val="Normal"/>
    <w:link w:val="SaludoCar"/>
    <w:rsid w:val="0052212D"/>
    <w:rPr>
      <w:rFonts w:ascii="Times New Roman" w:eastAsia="Times New Roman" w:hAnsi="Times New Roman" w:cs="Times New Roman"/>
      <w:lang w:val="es-ES_tradnl" w:eastAsia="es-ES"/>
    </w:rPr>
  </w:style>
  <w:style w:type="character" w:customStyle="1" w:styleId="SaludoCar">
    <w:name w:val="Saludo Car"/>
    <w:basedOn w:val="Fuentedeprrafopredeter"/>
    <w:link w:val="Saludo"/>
    <w:rsid w:val="0052212D"/>
    <w:rPr>
      <w:rFonts w:ascii="Times New Roman" w:eastAsia="Times New Roman" w:hAnsi="Times New Roman" w:cs="Times New Roman"/>
      <w:kern w:val="0"/>
      <w:lang w:val="es-ES_tradnl" w:eastAsia="es-ES"/>
    </w:rPr>
  </w:style>
  <w:style w:type="paragraph" w:styleId="Continuarlista">
    <w:name w:val="List Continue"/>
    <w:basedOn w:val="Normal"/>
    <w:rsid w:val="0052212D"/>
    <w:pPr>
      <w:spacing w:after="120"/>
      <w:ind w:left="283"/>
      <w:contextualSpacing/>
    </w:pPr>
    <w:rPr>
      <w:rFonts w:ascii="Times New Roman" w:eastAsia="Times New Roman" w:hAnsi="Times New Roman" w:cs="Times New Roman"/>
      <w:lang w:val="es-ES_tradnl" w:eastAsia="es-ES"/>
    </w:rPr>
  </w:style>
  <w:style w:type="numbering" w:customStyle="1" w:styleId="Sinlista11">
    <w:name w:val="Sin lista11"/>
    <w:next w:val="Sinlista"/>
    <w:uiPriority w:val="99"/>
    <w:semiHidden/>
    <w:unhideWhenUsed/>
    <w:rsid w:val="0052212D"/>
  </w:style>
  <w:style w:type="character" w:customStyle="1" w:styleId="EncabezadoCar1">
    <w:name w:val="Encabezado Car1"/>
    <w:aliases w:val="logomai Car1"/>
    <w:uiPriority w:val="99"/>
    <w:semiHidden/>
    <w:rsid w:val="0052212D"/>
    <w:rPr>
      <w:rFonts w:ascii="Times New Roman" w:eastAsia="Times New Roman" w:hAnsi="Times New Roman" w:cs="Times New Roman"/>
      <w:sz w:val="24"/>
      <w:szCs w:val="24"/>
      <w:lang w:eastAsia="es-ES"/>
    </w:rPr>
  </w:style>
  <w:style w:type="numbering" w:customStyle="1" w:styleId="Sinlista2">
    <w:name w:val="Sin lista2"/>
    <w:next w:val="Sinlista"/>
    <w:uiPriority w:val="99"/>
    <w:semiHidden/>
    <w:unhideWhenUsed/>
    <w:rsid w:val="0052212D"/>
  </w:style>
  <w:style w:type="table" w:customStyle="1" w:styleId="Tablaconcuadrcula21">
    <w:name w:val="Tabla con cuadrícula21"/>
    <w:basedOn w:val="Tablanormal"/>
    <w:next w:val="Tablaconcuadrcula"/>
    <w:locked/>
    <w:rsid w:val="0052212D"/>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2"/>
    <w:basedOn w:val="Normal"/>
    <w:next w:val="Normal"/>
    <w:qFormat/>
    <w:rsid w:val="0052212D"/>
    <w:pPr>
      <w:spacing w:before="240" w:after="60"/>
      <w:jc w:val="center"/>
      <w:outlineLvl w:val="0"/>
    </w:pPr>
    <w:rPr>
      <w:rFonts w:ascii="Calibri Light" w:eastAsia="Times New Roman" w:hAnsi="Calibri Light" w:cs="Times New Roman"/>
      <w:b/>
      <w:bCs/>
      <w:kern w:val="28"/>
      <w:sz w:val="32"/>
      <w:szCs w:val="32"/>
      <w:lang w:val="es-ES_tradnl" w:eastAsia="es-ES"/>
    </w:rPr>
  </w:style>
  <w:style w:type="character" w:customStyle="1" w:styleId="contentline-559">
    <w:name w:val="contentline-559"/>
    <w:basedOn w:val="Fuentedeprrafopredeter"/>
    <w:rsid w:val="0052212D"/>
  </w:style>
  <w:style w:type="table" w:styleId="Listaclara-nfasis1">
    <w:name w:val="Light List Accent 1"/>
    <w:basedOn w:val="Tablanormal"/>
    <w:uiPriority w:val="61"/>
    <w:rsid w:val="0052212D"/>
    <w:rPr>
      <w:sz w:val="22"/>
      <w:szCs w:val="22"/>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numbering" w:customStyle="1" w:styleId="Sinlista3">
    <w:name w:val="Sin lista3"/>
    <w:next w:val="Sinlista"/>
    <w:uiPriority w:val="99"/>
    <w:semiHidden/>
    <w:unhideWhenUsed/>
    <w:rsid w:val="0052212D"/>
  </w:style>
  <w:style w:type="numbering" w:customStyle="1" w:styleId="Estilo1">
    <w:name w:val="Estilo1"/>
    <w:basedOn w:val="Sinlista"/>
    <w:uiPriority w:val="99"/>
    <w:rsid w:val="0052212D"/>
  </w:style>
  <w:style w:type="numbering" w:styleId="1ai">
    <w:name w:val="Outline List 1"/>
    <w:basedOn w:val="Sinlista"/>
    <w:rsid w:val="0052212D"/>
    <w:pPr>
      <w:numPr>
        <w:numId w:val="44"/>
      </w:numPr>
    </w:pPr>
  </w:style>
  <w:style w:type="character" w:customStyle="1" w:styleId="CarCar2">
    <w:name w:val="Car Car2"/>
    <w:rsid w:val="0052212D"/>
    <w:rPr>
      <w:rFonts w:ascii="Arial" w:eastAsia="Times New Roman" w:hAnsi="Arial" w:cs="Arial"/>
      <w:color w:val="FF0000"/>
      <w:lang w:val="es-ES_tradnl" w:eastAsia="es-ES"/>
    </w:rPr>
  </w:style>
  <w:style w:type="paragraph" w:customStyle="1" w:styleId="Fraccin">
    <w:name w:val="Fracción"/>
    <w:basedOn w:val="Normal"/>
    <w:next w:val="Normal"/>
    <w:rsid w:val="0052212D"/>
    <w:pPr>
      <w:autoSpaceDE w:val="0"/>
      <w:autoSpaceDN w:val="0"/>
      <w:adjustRightInd w:val="0"/>
    </w:pPr>
    <w:rPr>
      <w:rFonts w:ascii="Arial" w:eastAsia="Times New Roman" w:hAnsi="Arial" w:cs="Arial"/>
      <w:lang w:val="es-ES_tradnl"/>
    </w:rPr>
  </w:style>
  <w:style w:type="paragraph" w:customStyle="1" w:styleId="H4">
    <w:name w:val="H4"/>
    <w:basedOn w:val="Normal"/>
    <w:next w:val="Normal"/>
    <w:rsid w:val="0052212D"/>
    <w:pPr>
      <w:keepNext/>
      <w:autoSpaceDE w:val="0"/>
      <w:autoSpaceDN w:val="0"/>
      <w:adjustRightInd w:val="0"/>
      <w:spacing w:before="100" w:after="100"/>
      <w:outlineLvl w:val="4"/>
    </w:pPr>
    <w:rPr>
      <w:rFonts w:ascii="Arial" w:eastAsia="Times New Roman" w:hAnsi="Arial" w:cs="Arial"/>
      <w:b/>
      <w:bCs/>
      <w:lang w:val="es-ES_tradnl" w:eastAsia="es-ES"/>
    </w:rPr>
  </w:style>
  <w:style w:type="paragraph" w:styleId="Lista5">
    <w:name w:val="List 5"/>
    <w:basedOn w:val="Normal"/>
    <w:rsid w:val="0052212D"/>
    <w:pPr>
      <w:ind w:left="1415" w:hanging="283"/>
    </w:pPr>
    <w:rPr>
      <w:rFonts w:ascii="Times New Roman" w:eastAsia="Times New Roman" w:hAnsi="Times New Roman" w:cs="Times New Roman"/>
      <w:lang w:val="es-ES" w:eastAsia="es-ES"/>
    </w:rPr>
  </w:style>
  <w:style w:type="paragraph" w:customStyle="1" w:styleId="Infodocumentosadjuntos">
    <w:name w:val="Info documentos adjuntos"/>
    <w:basedOn w:val="Normal"/>
    <w:rsid w:val="0052212D"/>
    <w:rPr>
      <w:rFonts w:ascii="Times New Roman" w:eastAsia="Times New Roman" w:hAnsi="Times New Roman" w:cs="Times New Roman"/>
      <w:lang w:val="es-ES" w:eastAsia="es-ES"/>
    </w:rPr>
  </w:style>
  <w:style w:type="paragraph" w:styleId="Textoindependienteprimerasangra">
    <w:name w:val="Body Text First Indent"/>
    <w:basedOn w:val="Textoindependiente"/>
    <w:link w:val="TextoindependienteprimerasangraCar"/>
    <w:rsid w:val="0052212D"/>
    <w:pPr>
      <w:tabs>
        <w:tab w:val="clear" w:pos="900"/>
      </w:tabs>
      <w:spacing w:after="120"/>
      <w:ind w:firstLine="210"/>
      <w:jc w:val="left"/>
    </w:pPr>
    <w:rPr>
      <w:rFonts w:ascii="Times New Roman" w:hAnsi="Times New Roman" w:cs="Times New Roman"/>
      <w:sz w:val="24"/>
      <w:szCs w:val="24"/>
      <w:lang w:val="es-ES" w:eastAsia="es-ES"/>
    </w:rPr>
  </w:style>
  <w:style w:type="character" w:customStyle="1" w:styleId="TextoindependienteprimerasangraCar">
    <w:name w:val="Texto independiente primera sangría Car"/>
    <w:basedOn w:val="TextoindependienteCar"/>
    <w:link w:val="Textoindependienteprimerasangra"/>
    <w:rsid w:val="0052212D"/>
    <w:rPr>
      <w:rFonts w:ascii="Times New Roman" w:eastAsia="Times New Roman" w:hAnsi="Times New Roman" w:cs="Times New Roman"/>
      <w:kern w:val="0"/>
      <w:sz w:val="20"/>
      <w:szCs w:val="20"/>
      <w:lang w:val="es-ES" w:eastAsia="es-ES"/>
    </w:rPr>
  </w:style>
  <w:style w:type="paragraph" w:customStyle="1" w:styleId="Textoindependiente33">
    <w:name w:val="Texto independiente 33"/>
    <w:basedOn w:val="Normal"/>
    <w:rsid w:val="0052212D"/>
    <w:pPr>
      <w:widowControl w:val="0"/>
      <w:overflowPunct w:val="0"/>
      <w:autoSpaceDE w:val="0"/>
      <w:autoSpaceDN w:val="0"/>
      <w:adjustRightInd w:val="0"/>
      <w:jc w:val="both"/>
      <w:textAlignment w:val="baseline"/>
    </w:pPr>
    <w:rPr>
      <w:rFonts w:ascii="Times New Roman" w:eastAsia="Times New Roman" w:hAnsi="Times New Roman" w:cs="Times New Roman"/>
      <w:sz w:val="20"/>
      <w:szCs w:val="20"/>
      <w:u w:val="single"/>
      <w:lang w:val="es-ES_tradnl" w:eastAsia="es-ES"/>
    </w:rPr>
  </w:style>
  <w:style w:type="paragraph" w:customStyle="1" w:styleId="TEXTO1">
    <w:name w:val="TEXTO"/>
    <w:basedOn w:val="Ttulo1"/>
    <w:rsid w:val="0052212D"/>
    <w:pPr>
      <w:overflowPunct/>
      <w:autoSpaceDE/>
      <w:autoSpaceDN/>
      <w:adjustRightInd/>
      <w:jc w:val="left"/>
      <w:textAlignment w:val="auto"/>
    </w:pPr>
    <w:rPr>
      <w:b w:val="0"/>
      <w:sz w:val="24"/>
    </w:rPr>
  </w:style>
  <w:style w:type="table" w:styleId="Sombreadoclaro-nfasis2">
    <w:name w:val="Light Shading Accent 2"/>
    <w:basedOn w:val="Tablanormal"/>
    <w:uiPriority w:val="60"/>
    <w:rsid w:val="0052212D"/>
    <w:rPr>
      <w:rFonts w:cs="Times New Roman"/>
      <w:color w:val="943634"/>
      <w:sz w:val="22"/>
      <w:szCs w:val="22"/>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Sinlista12">
    <w:name w:val="Sin lista12"/>
    <w:next w:val="Sinlista"/>
    <w:uiPriority w:val="99"/>
    <w:semiHidden/>
    <w:unhideWhenUsed/>
    <w:rsid w:val="0052212D"/>
  </w:style>
  <w:style w:type="numbering" w:customStyle="1" w:styleId="Sinlista21">
    <w:name w:val="Sin lista21"/>
    <w:next w:val="Sinlista"/>
    <w:uiPriority w:val="99"/>
    <w:semiHidden/>
    <w:unhideWhenUsed/>
    <w:rsid w:val="0052212D"/>
  </w:style>
  <w:style w:type="character" w:styleId="Ttulodellibro">
    <w:name w:val="Book Title"/>
    <w:uiPriority w:val="33"/>
    <w:qFormat/>
    <w:rsid w:val="0052212D"/>
    <w:rPr>
      <w:b/>
      <w:bCs/>
      <w:smallCaps/>
      <w:spacing w:val="5"/>
    </w:rPr>
  </w:style>
  <w:style w:type="paragraph" w:customStyle="1" w:styleId="xl169">
    <w:name w:val="xl169"/>
    <w:basedOn w:val="Normal"/>
    <w:rsid w:val="0052212D"/>
    <w:pPr>
      <w:pBdr>
        <w:top w:val="single" w:sz="8"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0">
    <w:name w:val="xl170"/>
    <w:basedOn w:val="Normal"/>
    <w:rsid w:val="0052212D"/>
    <w:pPr>
      <w:pBdr>
        <w:top w:val="single" w:sz="8" w:space="0" w:color="auto"/>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1">
    <w:name w:val="xl171"/>
    <w:basedOn w:val="Normal"/>
    <w:rsid w:val="0052212D"/>
    <w:pPr>
      <w:pBdr>
        <w:top w:val="single" w:sz="8" w:space="0" w:color="auto"/>
        <w:lef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2">
    <w:name w:val="xl172"/>
    <w:basedOn w:val="Normal"/>
    <w:rsid w:val="0052212D"/>
    <w:pPr>
      <w:pBdr>
        <w:bottom w:val="single" w:sz="8" w:space="0" w:color="auto"/>
        <w:right w:val="single" w:sz="4" w:space="0" w:color="auto"/>
      </w:pBdr>
      <w:spacing w:before="100" w:beforeAutospacing="1" w:after="100" w:afterAutospacing="1"/>
      <w:textAlignment w:val="top"/>
    </w:pPr>
    <w:rPr>
      <w:rFonts w:ascii="Arial" w:eastAsia="Times New Roman" w:hAnsi="Arial" w:cs="Arial"/>
      <w:color w:val="000000"/>
      <w:sz w:val="18"/>
      <w:szCs w:val="18"/>
      <w:lang w:val="es-ES_tradnl"/>
    </w:rPr>
  </w:style>
  <w:style w:type="paragraph" w:customStyle="1" w:styleId="xl173">
    <w:name w:val="xl173"/>
    <w:basedOn w:val="Normal"/>
    <w:rsid w:val="0052212D"/>
    <w:pPr>
      <w:pBdr>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174">
    <w:name w:val="xl174"/>
    <w:basedOn w:val="Normal"/>
    <w:rsid w:val="0052212D"/>
    <w:pPr>
      <w:pBdr>
        <w:left w:val="single" w:sz="4" w:space="0" w:color="auto"/>
        <w:bottom w:val="single" w:sz="8"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5">
    <w:name w:val="xl175"/>
    <w:basedOn w:val="Normal"/>
    <w:rsid w:val="0052212D"/>
    <w:pPr>
      <w:pBdr>
        <w:bottom w:val="single" w:sz="8" w:space="0" w:color="auto"/>
        <w:right w:val="single" w:sz="4" w:space="0" w:color="auto"/>
      </w:pBdr>
      <w:spacing w:before="100" w:beforeAutospacing="1" w:after="100" w:afterAutospacing="1"/>
    </w:pPr>
    <w:rPr>
      <w:rFonts w:ascii="Arial" w:eastAsia="Times New Roman" w:hAnsi="Arial" w:cs="Arial"/>
      <w:sz w:val="18"/>
      <w:szCs w:val="18"/>
      <w:lang w:val="es-ES_tradnl"/>
    </w:rPr>
  </w:style>
  <w:style w:type="paragraph" w:customStyle="1" w:styleId="xl176">
    <w:name w:val="xl176"/>
    <w:basedOn w:val="Normal"/>
    <w:rsid w:val="0052212D"/>
    <w:pPr>
      <w:pBdr>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77">
    <w:name w:val="xl177"/>
    <w:basedOn w:val="Normal"/>
    <w:rsid w:val="0052212D"/>
    <w:pPr>
      <w:pBdr>
        <w:top w:val="single" w:sz="8"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78">
    <w:name w:val="xl178"/>
    <w:basedOn w:val="Normal"/>
    <w:rsid w:val="0052212D"/>
    <w:pPr>
      <w:pBdr>
        <w:right w:val="single" w:sz="4" w:space="0" w:color="auto"/>
      </w:pBdr>
      <w:shd w:val="clear" w:color="000000" w:fill="808080"/>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179">
    <w:name w:val="xl179"/>
    <w:basedOn w:val="Normal"/>
    <w:rsid w:val="0052212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80">
    <w:name w:val="xl180"/>
    <w:basedOn w:val="Normal"/>
    <w:rsid w:val="0052212D"/>
    <w:pPr>
      <w:pBdr>
        <w:left w:val="single" w:sz="4" w:space="0" w:color="auto"/>
      </w:pBdr>
      <w:spacing w:before="100" w:beforeAutospacing="1" w:after="100" w:afterAutospacing="1"/>
    </w:pPr>
    <w:rPr>
      <w:rFonts w:ascii="Arial" w:eastAsia="Times New Roman" w:hAnsi="Arial" w:cs="Arial"/>
      <w:sz w:val="18"/>
      <w:szCs w:val="18"/>
      <w:lang w:val="es-ES_tradnl"/>
    </w:rPr>
  </w:style>
  <w:style w:type="paragraph" w:customStyle="1" w:styleId="xl181">
    <w:name w:val="xl181"/>
    <w:basedOn w:val="Normal"/>
    <w:rsid w:val="0052212D"/>
    <w:pPr>
      <w:shd w:val="clear" w:color="000000" w:fill="808080"/>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182">
    <w:name w:val="xl182"/>
    <w:basedOn w:val="Normal"/>
    <w:rsid w:val="0052212D"/>
    <w:pPr>
      <w:shd w:val="clear" w:color="000000" w:fill="99CCFF"/>
      <w:spacing w:before="100" w:beforeAutospacing="1" w:after="100" w:afterAutospacing="1"/>
      <w:textAlignment w:val="center"/>
    </w:pPr>
    <w:rPr>
      <w:rFonts w:ascii="Arial Black" w:eastAsia="Times New Roman" w:hAnsi="Arial Black" w:cs="Times New Roman"/>
      <w:b/>
      <w:bCs/>
      <w:sz w:val="18"/>
      <w:szCs w:val="18"/>
      <w:lang w:val="es-ES_tradnl"/>
    </w:rPr>
  </w:style>
  <w:style w:type="paragraph" w:customStyle="1" w:styleId="xl183">
    <w:name w:val="xl183"/>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12"/>
      <w:szCs w:val="12"/>
      <w:lang w:val="es-ES_tradnl"/>
    </w:rPr>
  </w:style>
  <w:style w:type="paragraph" w:customStyle="1" w:styleId="xl184">
    <w:name w:val="xl184"/>
    <w:basedOn w:val="Normal"/>
    <w:rsid w:val="0052212D"/>
    <w:pPr>
      <w:pBdr>
        <w:left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185">
    <w:name w:val="xl185"/>
    <w:basedOn w:val="Normal"/>
    <w:rsid w:val="0052212D"/>
    <w:pPr>
      <w:shd w:val="clear" w:color="000000" w:fill="99CCFF"/>
      <w:spacing w:before="100" w:beforeAutospacing="1" w:after="100" w:afterAutospacing="1"/>
      <w:textAlignment w:val="top"/>
    </w:pPr>
    <w:rPr>
      <w:rFonts w:ascii="Arial" w:eastAsia="Times New Roman" w:hAnsi="Arial" w:cs="Arial"/>
      <w:color w:val="000000"/>
      <w:sz w:val="18"/>
      <w:szCs w:val="18"/>
      <w:lang w:val="es-ES_tradnl"/>
    </w:rPr>
  </w:style>
  <w:style w:type="paragraph" w:customStyle="1" w:styleId="xl186">
    <w:name w:val="xl186"/>
    <w:basedOn w:val="Normal"/>
    <w:rsid w:val="0052212D"/>
    <w:pPr>
      <w:pBdr>
        <w:right w:val="single" w:sz="4"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87">
    <w:name w:val="xl187"/>
    <w:basedOn w:val="Normal"/>
    <w:rsid w:val="0052212D"/>
    <w:pP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88">
    <w:name w:val="xl188"/>
    <w:basedOn w:val="Normal"/>
    <w:rsid w:val="0052212D"/>
    <w:pPr>
      <w:pBdr>
        <w:left w:val="single" w:sz="8" w:space="0" w:color="auto"/>
        <w:bottom w:val="single" w:sz="8"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89">
    <w:name w:val="xl189"/>
    <w:basedOn w:val="Normal"/>
    <w:rsid w:val="0052212D"/>
    <w:pPr>
      <w:pBdr>
        <w:bottom w:val="single" w:sz="8"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90">
    <w:name w:val="xl190"/>
    <w:basedOn w:val="Normal"/>
    <w:rsid w:val="0052212D"/>
    <w:pPr>
      <w:pBdr>
        <w:left w:val="single" w:sz="4" w:space="0" w:color="auto"/>
        <w:bottom w:val="single" w:sz="8"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1">
    <w:name w:val="xl191"/>
    <w:basedOn w:val="Normal"/>
    <w:rsid w:val="0052212D"/>
    <w:pPr>
      <w:pBdr>
        <w:bottom w:val="single" w:sz="8"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2">
    <w:name w:val="xl192"/>
    <w:basedOn w:val="Normal"/>
    <w:rsid w:val="0052212D"/>
    <w:pPr>
      <w:pBdr>
        <w:top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193">
    <w:name w:val="xl193"/>
    <w:basedOn w:val="Normal"/>
    <w:rsid w:val="0052212D"/>
    <w:pPr>
      <w:pBdr>
        <w:top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194">
    <w:name w:val="xl194"/>
    <w:basedOn w:val="Normal"/>
    <w:rsid w:val="0052212D"/>
    <w:pPr>
      <w:pBdr>
        <w:top w:val="single" w:sz="8"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5">
    <w:name w:val="xl195"/>
    <w:basedOn w:val="Normal"/>
    <w:rsid w:val="0052212D"/>
    <w:pPr>
      <w:spacing w:before="100" w:beforeAutospacing="1" w:after="100" w:afterAutospacing="1"/>
      <w:textAlignment w:val="center"/>
    </w:pPr>
    <w:rPr>
      <w:rFonts w:ascii="Arial" w:eastAsia="Times New Roman" w:hAnsi="Arial" w:cs="Arial"/>
      <w:sz w:val="18"/>
      <w:szCs w:val="18"/>
      <w:lang w:val="es-ES_tradnl"/>
    </w:rPr>
  </w:style>
  <w:style w:type="paragraph" w:customStyle="1" w:styleId="xl196">
    <w:name w:val="xl196"/>
    <w:basedOn w:val="Normal"/>
    <w:rsid w:val="0052212D"/>
    <w:pP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97">
    <w:name w:val="xl197"/>
    <w:basedOn w:val="Normal"/>
    <w:rsid w:val="0052212D"/>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8">
    <w:name w:val="xl198"/>
    <w:basedOn w:val="Normal"/>
    <w:rsid w:val="0052212D"/>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199">
    <w:name w:val="xl199"/>
    <w:basedOn w:val="Normal"/>
    <w:rsid w:val="0052212D"/>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200">
    <w:name w:val="xl200"/>
    <w:basedOn w:val="Normal"/>
    <w:rsid w:val="0052212D"/>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201">
    <w:name w:val="xl201"/>
    <w:basedOn w:val="Normal"/>
    <w:rsid w:val="0052212D"/>
    <w:pPr>
      <w:shd w:val="clear" w:color="000000" w:fill="FFFF66"/>
      <w:spacing w:before="100" w:beforeAutospacing="1" w:after="100" w:afterAutospacing="1"/>
      <w:textAlignment w:val="center"/>
    </w:pPr>
    <w:rPr>
      <w:rFonts w:ascii="Arial" w:eastAsia="Times New Roman" w:hAnsi="Arial" w:cs="Arial"/>
      <w:b/>
      <w:bCs/>
      <w:sz w:val="32"/>
      <w:szCs w:val="32"/>
      <w:lang w:val="es-ES_tradnl"/>
    </w:rPr>
  </w:style>
  <w:style w:type="paragraph" w:customStyle="1" w:styleId="xl202">
    <w:name w:val="xl202"/>
    <w:basedOn w:val="Normal"/>
    <w:rsid w:val="0052212D"/>
    <w:pPr>
      <w:pBdr>
        <w:left w:val="single" w:sz="8"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203">
    <w:name w:val="xl203"/>
    <w:basedOn w:val="Normal"/>
    <w:rsid w:val="0052212D"/>
    <w:pPr>
      <w:shd w:val="clear" w:color="000000" w:fill="99CCFF"/>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204">
    <w:name w:val="xl204"/>
    <w:basedOn w:val="Normal"/>
    <w:rsid w:val="0052212D"/>
    <w:pPr>
      <w:pBdr>
        <w:left w:val="single" w:sz="8" w:space="0" w:color="auto"/>
      </w:pBdr>
      <w:shd w:val="clear" w:color="000000" w:fill="808080"/>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205">
    <w:name w:val="xl205"/>
    <w:basedOn w:val="Normal"/>
    <w:rsid w:val="0052212D"/>
    <w:pPr>
      <w:shd w:val="clear" w:color="000000" w:fill="FFFF66"/>
      <w:spacing w:before="100" w:beforeAutospacing="1" w:after="100" w:afterAutospacing="1"/>
      <w:textAlignment w:val="center"/>
    </w:pPr>
    <w:rPr>
      <w:rFonts w:ascii="Arial" w:eastAsia="Times New Roman" w:hAnsi="Arial" w:cs="Arial"/>
      <w:b/>
      <w:bCs/>
      <w:sz w:val="32"/>
      <w:szCs w:val="32"/>
      <w:lang w:val="es-ES_tradnl"/>
    </w:rPr>
  </w:style>
  <w:style w:type="paragraph" w:customStyle="1" w:styleId="xl206">
    <w:name w:val="xl206"/>
    <w:basedOn w:val="Normal"/>
    <w:rsid w:val="0052212D"/>
    <w:pPr>
      <w:pBdr>
        <w:left w:val="single" w:sz="8" w:space="0" w:color="auto"/>
      </w:pBdr>
      <w:shd w:val="clear" w:color="000000" w:fill="92CDDC"/>
      <w:spacing w:before="100" w:beforeAutospacing="1" w:after="100" w:afterAutospacing="1"/>
      <w:textAlignment w:val="center"/>
    </w:pPr>
    <w:rPr>
      <w:rFonts w:ascii="Arial" w:eastAsia="Times New Roman" w:hAnsi="Arial" w:cs="Arial"/>
      <w:sz w:val="18"/>
      <w:szCs w:val="18"/>
      <w:lang w:val="es-ES_tradnl"/>
    </w:rPr>
  </w:style>
  <w:style w:type="paragraph" w:customStyle="1" w:styleId="xl207">
    <w:name w:val="xl207"/>
    <w:basedOn w:val="Normal"/>
    <w:rsid w:val="0052212D"/>
    <w:pPr>
      <w:shd w:val="clear" w:color="000000" w:fill="92CDDC"/>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208">
    <w:name w:val="xl208"/>
    <w:basedOn w:val="Normal"/>
    <w:rsid w:val="0052212D"/>
    <w:pPr>
      <w:pBdr>
        <w:left w:val="single" w:sz="8" w:space="0" w:color="auto"/>
      </w:pBdr>
      <w:shd w:val="clear" w:color="000000" w:fill="808080"/>
      <w:spacing w:before="100" w:beforeAutospacing="1" w:after="100" w:afterAutospacing="1"/>
      <w:textAlignment w:val="center"/>
    </w:pPr>
    <w:rPr>
      <w:rFonts w:ascii="Arial" w:eastAsia="Times New Roman" w:hAnsi="Arial" w:cs="Arial"/>
      <w:sz w:val="18"/>
      <w:szCs w:val="18"/>
      <w:lang w:val="es-ES_tradnl"/>
    </w:rPr>
  </w:style>
  <w:style w:type="paragraph" w:customStyle="1" w:styleId="xl209">
    <w:name w:val="xl209"/>
    <w:basedOn w:val="Normal"/>
    <w:rsid w:val="0052212D"/>
    <w:pPr>
      <w:shd w:val="clear" w:color="000000" w:fill="808080"/>
      <w:spacing w:before="100" w:beforeAutospacing="1" w:after="100" w:afterAutospacing="1"/>
      <w:textAlignment w:val="center"/>
    </w:pPr>
    <w:rPr>
      <w:rFonts w:ascii="Arial" w:eastAsia="Times New Roman" w:hAnsi="Arial" w:cs="Arial"/>
      <w:sz w:val="18"/>
      <w:szCs w:val="18"/>
      <w:lang w:val="es-ES_tradnl"/>
    </w:rPr>
  </w:style>
  <w:style w:type="paragraph" w:customStyle="1" w:styleId="xl210">
    <w:name w:val="xl210"/>
    <w:basedOn w:val="Normal"/>
    <w:rsid w:val="0052212D"/>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211">
    <w:name w:val="xl211"/>
    <w:basedOn w:val="Normal"/>
    <w:rsid w:val="0052212D"/>
    <w:pPr>
      <w:pBdr>
        <w:bottom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212">
    <w:name w:val="xl212"/>
    <w:basedOn w:val="Normal"/>
    <w:rsid w:val="0052212D"/>
    <w:pPr>
      <w:pBdr>
        <w:top w:val="single" w:sz="8"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213">
    <w:name w:val="xl213"/>
    <w:basedOn w:val="Normal"/>
    <w:rsid w:val="0052212D"/>
    <w:pPr>
      <w:pBdr>
        <w:top w:val="single" w:sz="8" w:space="0" w:color="auto"/>
        <w:bottom w:val="single" w:sz="8" w:space="0" w:color="auto"/>
      </w:pBdr>
      <w:shd w:val="clear" w:color="000000" w:fill="FFFF66"/>
      <w:spacing w:before="100" w:beforeAutospacing="1" w:after="100" w:afterAutospacing="1"/>
      <w:textAlignment w:val="center"/>
    </w:pPr>
    <w:rPr>
      <w:rFonts w:ascii="Arial" w:eastAsia="Times New Roman" w:hAnsi="Arial" w:cs="Arial"/>
      <w:b/>
      <w:bCs/>
      <w:sz w:val="32"/>
      <w:szCs w:val="32"/>
      <w:lang w:val="es-ES_tradnl"/>
    </w:rPr>
  </w:style>
  <w:style w:type="paragraph" w:customStyle="1" w:styleId="xl214">
    <w:name w:val="xl214"/>
    <w:basedOn w:val="Normal"/>
    <w:rsid w:val="0052212D"/>
    <w:pPr>
      <w:shd w:val="clear" w:color="000000" w:fill="FFFF66"/>
      <w:spacing w:before="100" w:beforeAutospacing="1" w:after="100" w:afterAutospacing="1"/>
      <w:textAlignment w:val="top"/>
    </w:pPr>
    <w:rPr>
      <w:rFonts w:ascii="Arial" w:eastAsia="Times New Roman" w:hAnsi="Arial" w:cs="Arial"/>
      <w:b/>
      <w:bCs/>
      <w:color w:val="000000"/>
      <w:sz w:val="32"/>
      <w:szCs w:val="32"/>
      <w:lang w:val="es-ES_tradnl"/>
    </w:rPr>
  </w:style>
  <w:style w:type="paragraph" w:customStyle="1" w:styleId="xl215">
    <w:name w:val="xl215"/>
    <w:basedOn w:val="Normal"/>
    <w:rsid w:val="0052212D"/>
    <w:pPr>
      <w:pBdr>
        <w:left w:val="single" w:sz="8" w:space="0" w:color="auto"/>
      </w:pBdr>
      <w:shd w:val="clear" w:color="000000" w:fill="99CCFF"/>
      <w:spacing w:before="100" w:beforeAutospacing="1" w:after="100" w:afterAutospacing="1"/>
    </w:pPr>
    <w:rPr>
      <w:rFonts w:ascii="Arial" w:eastAsia="Times New Roman" w:hAnsi="Arial" w:cs="Arial"/>
      <w:sz w:val="16"/>
      <w:szCs w:val="16"/>
      <w:lang w:val="es-ES_tradnl"/>
    </w:rPr>
  </w:style>
  <w:style w:type="paragraph" w:customStyle="1" w:styleId="xl216">
    <w:name w:val="xl216"/>
    <w:basedOn w:val="Normal"/>
    <w:rsid w:val="0052212D"/>
    <w:pPr>
      <w:shd w:val="clear" w:color="000000" w:fill="99CCFF"/>
      <w:spacing w:before="100" w:beforeAutospacing="1" w:after="100" w:afterAutospacing="1"/>
    </w:pPr>
    <w:rPr>
      <w:rFonts w:ascii="Arial" w:eastAsia="Times New Roman" w:hAnsi="Arial" w:cs="Arial"/>
      <w:b/>
      <w:bCs/>
      <w:sz w:val="18"/>
      <w:szCs w:val="18"/>
      <w:lang w:val="es-ES_tradnl"/>
    </w:rPr>
  </w:style>
  <w:style w:type="paragraph" w:customStyle="1" w:styleId="xl217">
    <w:name w:val="xl217"/>
    <w:basedOn w:val="Normal"/>
    <w:rsid w:val="0052212D"/>
    <w:pPr>
      <w:pBdr>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18">
    <w:name w:val="xl218"/>
    <w:basedOn w:val="Normal"/>
    <w:rsid w:val="0052212D"/>
    <w:pPr>
      <w:shd w:val="clear" w:color="000000" w:fill="99CCFF"/>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19">
    <w:name w:val="xl219"/>
    <w:basedOn w:val="Normal"/>
    <w:rsid w:val="0052212D"/>
    <w:pPr>
      <w:pBdr>
        <w:left w:val="single" w:sz="8" w:space="0" w:color="auto"/>
      </w:pBd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20">
    <w:name w:val="xl220"/>
    <w:basedOn w:val="Normal"/>
    <w:rsid w:val="0052212D"/>
    <w:pP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21">
    <w:name w:val="xl221"/>
    <w:basedOn w:val="Normal"/>
    <w:rsid w:val="0052212D"/>
    <w:pPr>
      <w:spacing w:before="100" w:beforeAutospacing="1" w:after="100" w:afterAutospacing="1"/>
    </w:pPr>
    <w:rPr>
      <w:rFonts w:ascii="Arial" w:eastAsia="Times New Roman" w:hAnsi="Arial" w:cs="Arial"/>
      <w:sz w:val="18"/>
      <w:szCs w:val="18"/>
      <w:lang w:val="es-ES_tradnl"/>
    </w:rPr>
  </w:style>
  <w:style w:type="paragraph" w:customStyle="1" w:styleId="xl222">
    <w:name w:val="xl222"/>
    <w:basedOn w:val="Normal"/>
    <w:rsid w:val="0052212D"/>
    <w:pPr>
      <w:shd w:val="clear" w:color="000000" w:fill="FFFF66"/>
      <w:spacing w:before="100" w:beforeAutospacing="1" w:after="100" w:afterAutospacing="1"/>
    </w:pPr>
    <w:rPr>
      <w:rFonts w:ascii="Arial" w:eastAsia="Times New Roman" w:hAnsi="Arial" w:cs="Arial"/>
      <w:b/>
      <w:bCs/>
      <w:sz w:val="32"/>
      <w:szCs w:val="32"/>
      <w:lang w:val="es-ES_tradnl"/>
    </w:rPr>
  </w:style>
  <w:style w:type="paragraph" w:customStyle="1" w:styleId="xl223">
    <w:name w:val="xl223"/>
    <w:basedOn w:val="Normal"/>
    <w:rsid w:val="0052212D"/>
    <w:pPr>
      <w:pBdr>
        <w:left w:val="single" w:sz="8" w:space="0" w:color="auto"/>
      </w:pBdr>
      <w:shd w:val="clear" w:color="000000" w:fill="8DB4E2"/>
      <w:spacing w:before="100" w:beforeAutospacing="1" w:after="100" w:afterAutospacing="1"/>
    </w:pPr>
    <w:rPr>
      <w:rFonts w:ascii="Arial" w:eastAsia="Times New Roman" w:hAnsi="Arial" w:cs="Arial"/>
      <w:sz w:val="18"/>
      <w:szCs w:val="18"/>
      <w:lang w:val="es-ES_tradnl"/>
    </w:rPr>
  </w:style>
  <w:style w:type="paragraph" w:customStyle="1" w:styleId="xl224">
    <w:name w:val="xl224"/>
    <w:basedOn w:val="Normal"/>
    <w:rsid w:val="0052212D"/>
    <w:pPr>
      <w:shd w:val="clear" w:color="000000" w:fill="8DB4E2"/>
      <w:spacing w:before="100" w:beforeAutospacing="1" w:after="100" w:afterAutospacing="1"/>
    </w:pPr>
    <w:rPr>
      <w:rFonts w:ascii="Arial" w:eastAsia="Times New Roman" w:hAnsi="Arial" w:cs="Arial"/>
      <w:sz w:val="18"/>
      <w:szCs w:val="18"/>
      <w:lang w:val="es-ES_tradnl"/>
    </w:rPr>
  </w:style>
  <w:style w:type="paragraph" w:customStyle="1" w:styleId="xl225">
    <w:name w:val="xl225"/>
    <w:basedOn w:val="Normal"/>
    <w:rsid w:val="0052212D"/>
    <w:pPr>
      <w:pBdr>
        <w:left w:val="single" w:sz="8" w:space="0" w:color="auto"/>
      </w:pBdr>
      <w:shd w:val="clear" w:color="000000" w:fill="B8CCE4"/>
      <w:spacing w:before="100" w:beforeAutospacing="1" w:after="100" w:afterAutospacing="1"/>
    </w:pPr>
    <w:rPr>
      <w:rFonts w:ascii="Arial" w:eastAsia="Times New Roman" w:hAnsi="Arial" w:cs="Arial"/>
      <w:b/>
      <w:bCs/>
      <w:sz w:val="18"/>
      <w:szCs w:val="18"/>
      <w:lang w:val="es-ES_tradnl"/>
    </w:rPr>
  </w:style>
  <w:style w:type="paragraph" w:customStyle="1" w:styleId="xl226">
    <w:name w:val="xl226"/>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27">
    <w:name w:val="xl227"/>
    <w:basedOn w:val="Normal"/>
    <w:rsid w:val="0052212D"/>
    <w:pPr>
      <w:shd w:val="clear" w:color="000000" w:fill="FFFF66"/>
      <w:spacing w:before="100" w:beforeAutospacing="1" w:after="100" w:afterAutospacing="1"/>
    </w:pPr>
    <w:rPr>
      <w:rFonts w:ascii="Arial" w:eastAsia="Times New Roman" w:hAnsi="Arial" w:cs="Arial"/>
      <w:b/>
      <w:bCs/>
      <w:sz w:val="32"/>
      <w:szCs w:val="32"/>
      <w:lang w:val="es-ES_tradnl"/>
    </w:rPr>
  </w:style>
  <w:style w:type="paragraph" w:customStyle="1" w:styleId="xl228">
    <w:name w:val="xl228"/>
    <w:basedOn w:val="Normal"/>
    <w:rsid w:val="0052212D"/>
    <w:pPr>
      <w:pBdr>
        <w:top w:val="single" w:sz="4" w:space="0" w:color="8DB4E2"/>
        <w:left w:val="single" w:sz="4" w:space="0" w:color="auto"/>
        <w:bottom w:val="single" w:sz="4" w:space="0" w:color="8DB4E2"/>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29">
    <w:name w:val="xl229"/>
    <w:basedOn w:val="Normal"/>
    <w:rsid w:val="0052212D"/>
    <w:pPr>
      <w:pBdr>
        <w:top w:val="single" w:sz="4" w:space="0" w:color="8DB4E2"/>
        <w:left w:val="single" w:sz="4" w:space="0" w:color="auto"/>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30">
    <w:name w:val="xl230"/>
    <w:basedOn w:val="Normal"/>
    <w:rsid w:val="0052212D"/>
    <w:pPr>
      <w:pBdr>
        <w:top w:val="single" w:sz="4" w:space="0" w:color="8DB4E2"/>
        <w:bottom w:val="single" w:sz="4" w:space="0" w:color="8DB4E2"/>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31">
    <w:name w:val="xl231"/>
    <w:basedOn w:val="Normal"/>
    <w:rsid w:val="0052212D"/>
    <w:pPr>
      <w:shd w:val="clear" w:color="000000" w:fill="8DB4E2"/>
      <w:spacing w:before="100" w:beforeAutospacing="1" w:after="100" w:afterAutospacing="1"/>
    </w:pPr>
    <w:rPr>
      <w:rFonts w:ascii="Arial" w:eastAsia="Times New Roman" w:hAnsi="Arial" w:cs="Arial"/>
      <w:b/>
      <w:bCs/>
      <w:sz w:val="18"/>
      <w:szCs w:val="18"/>
      <w:lang w:val="es-ES_tradnl"/>
    </w:rPr>
  </w:style>
  <w:style w:type="paragraph" w:customStyle="1" w:styleId="xl232">
    <w:name w:val="xl232"/>
    <w:basedOn w:val="Normal"/>
    <w:rsid w:val="0052212D"/>
    <w:pP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33">
    <w:name w:val="xl233"/>
    <w:basedOn w:val="Normal"/>
    <w:rsid w:val="0052212D"/>
    <w:pPr>
      <w:pBdr>
        <w:left w:val="single" w:sz="8" w:space="0" w:color="auto"/>
        <w:bottom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4">
    <w:name w:val="xl234"/>
    <w:basedOn w:val="Normal"/>
    <w:rsid w:val="0052212D"/>
    <w:pPr>
      <w:pBdr>
        <w:bottom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5">
    <w:name w:val="xl235"/>
    <w:basedOn w:val="Normal"/>
    <w:rsid w:val="0052212D"/>
    <w:pPr>
      <w:pBdr>
        <w:top w:val="single" w:sz="8" w:space="0" w:color="auto"/>
        <w:left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6">
    <w:name w:val="xl236"/>
    <w:basedOn w:val="Normal"/>
    <w:rsid w:val="0052212D"/>
    <w:pPr>
      <w:pBdr>
        <w:top w:val="single" w:sz="8" w:space="0" w:color="auto"/>
      </w:pBdr>
      <w:shd w:val="clear" w:color="000000" w:fill="FFFF66"/>
      <w:spacing w:before="100" w:beforeAutospacing="1" w:after="100" w:afterAutospacing="1"/>
    </w:pPr>
    <w:rPr>
      <w:rFonts w:ascii="Arial" w:eastAsia="Times New Roman" w:hAnsi="Arial" w:cs="Arial"/>
      <w:b/>
      <w:bCs/>
      <w:sz w:val="32"/>
      <w:szCs w:val="32"/>
      <w:lang w:val="es-ES_tradnl"/>
    </w:rPr>
  </w:style>
  <w:style w:type="paragraph" w:customStyle="1" w:styleId="xl237">
    <w:name w:val="xl237"/>
    <w:basedOn w:val="Normal"/>
    <w:rsid w:val="0052212D"/>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38">
    <w:name w:val="xl238"/>
    <w:basedOn w:val="Normal"/>
    <w:rsid w:val="0052212D"/>
    <w:pPr>
      <w:pBdr>
        <w:top w:val="single" w:sz="4" w:space="0" w:color="538DD5"/>
        <w:left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9">
    <w:name w:val="xl239"/>
    <w:basedOn w:val="Normal"/>
    <w:rsid w:val="0052212D"/>
    <w:pPr>
      <w:pBdr>
        <w:top w:val="single" w:sz="4" w:space="0" w:color="538DD5"/>
      </w:pBdr>
      <w:spacing w:before="100" w:beforeAutospacing="1" w:after="100" w:afterAutospacing="1"/>
    </w:pPr>
    <w:rPr>
      <w:rFonts w:ascii="Arial" w:eastAsia="Times New Roman" w:hAnsi="Arial" w:cs="Arial"/>
      <w:sz w:val="18"/>
      <w:szCs w:val="18"/>
      <w:lang w:val="es-ES_tradnl"/>
    </w:rPr>
  </w:style>
  <w:style w:type="paragraph" w:customStyle="1" w:styleId="xl240">
    <w:name w:val="xl240"/>
    <w:basedOn w:val="Normal"/>
    <w:rsid w:val="0052212D"/>
    <w:pPr>
      <w:pBdr>
        <w:top w:val="single" w:sz="4" w:space="0" w:color="538DD5"/>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1">
    <w:name w:val="xl241"/>
    <w:basedOn w:val="Normal"/>
    <w:rsid w:val="0052212D"/>
    <w:pPr>
      <w:pBdr>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2">
    <w:name w:val="xl242"/>
    <w:basedOn w:val="Normal"/>
    <w:rsid w:val="0052212D"/>
    <w:pPr>
      <w:pBdr>
        <w:top w:val="single" w:sz="4" w:space="0" w:color="8DB4E2"/>
        <w:left w:val="single" w:sz="8" w:space="0" w:color="auto"/>
      </w:pBdr>
      <w:shd w:val="clear" w:color="000000" w:fill="99CCFF"/>
      <w:spacing w:before="100" w:beforeAutospacing="1" w:after="100" w:afterAutospacing="1"/>
    </w:pPr>
    <w:rPr>
      <w:rFonts w:ascii="Arial" w:eastAsia="Times New Roman" w:hAnsi="Arial" w:cs="Arial"/>
      <w:sz w:val="18"/>
      <w:szCs w:val="18"/>
      <w:lang w:val="es-ES_tradnl"/>
    </w:rPr>
  </w:style>
  <w:style w:type="paragraph" w:customStyle="1" w:styleId="xl243">
    <w:name w:val="xl243"/>
    <w:basedOn w:val="Normal"/>
    <w:rsid w:val="0052212D"/>
    <w:pPr>
      <w:pBdr>
        <w:top w:val="single" w:sz="4" w:space="0" w:color="8DB4E2"/>
      </w:pBdr>
      <w:shd w:val="clear" w:color="000000" w:fill="99CCFF"/>
      <w:spacing w:before="100" w:beforeAutospacing="1" w:after="100" w:afterAutospacing="1"/>
    </w:pPr>
    <w:rPr>
      <w:rFonts w:ascii="Arial" w:eastAsia="Times New Roman" w:hAnsi="Arial" w:cs="Arial"/>
      <w:b/>
      <w:bCs/>
      <w:sz w:val="18"/>
      <w:szCs w:val="18"/>
      <w:lang w:val="es-ES_tradnl"/>
    </w:rPr>
  </w:style>
  <w:style w:type="paragraph" w:customStyle="1" w:styleId="xl244">
    <w:name w:val="xl244"/>
    <w:basedOn w:val="Normal"/>
    <w:rsid w:val="0052212D"/>
    <w:pPr>
      <w:pBdr>
        <w:top w:val="single" w:sz="4" w:space="0" w:color="8DB4E2"/>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5">
    <w:name w:val="xl245"/>
    <w:basedOn w:val="Normal"/>
    <w:rsid w:val="0052212D"/>
    <w:pPr>
      <w:pBdr>
        <w:top w:val="single" w:sz="4" w:space="0" w:color="8DB4E2"/>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6">
    <w:name w:val="xl246"/>
    <w:basedOn w:val="Normal"/>
    <w:rsid w:val="0052212D"/>
    <w:pPr>
      <w:pBdr>
        <w:left w:val="single" w:sz="8" w:space="0" w:color="auto"/>
      </w:pBdr>
      <w:shd w:val="clear" w:color="000000" w:fill="FFFFFF"/>
      <w:spacing w:before="100" w:beforeAutospacing="1" w:after="100" w:afterAutospacing="1"/>
    </w:pPr>
    <w:rPr>
      <w:rFonts w:ascii="Arial" w:eastAsia="Times New Roman" w:hAnsi="Arial" w:cs="Arial"/>
      <w:sz w:val="18"/>
      <w:szCs w:val="18"/>
      <w:lang w:val="es-ES_tradnl"/>
    </w:rPr>
  </w:style>
  <w:style w:type="paragraph" w:customStyle="1" w:styleId="xl247">
    <w:name w:val="xl247"/>
    <w:basedOn w:val="Normal"/>
    <w:rsid w:val="0052212D"/>
    <w:pPr>
      <w:shd w:val="clear" w:color="000000" w:fill="FFFFFF"/>
      <w:spacing w:before="100" w:beforeAutospacing="1" w:after="100" w:afterAutospacing="1"/>
    </w:pPr>
    <w:rPr>
      <w:rFonts w:ascii="Arial" w:eastAsia="Times New Roman" w:hAnsi="Arial" w:cs="Arial"/>
      <w:sz w:val="18"/>
      <w:szCs w:val="18"/>
      <w:lang w:val="es-ES_tradnl"/>
    </w:rPr>
  </w:style>
  <w:style w:type="paragraph" w:customStyle="1" w:styleId="xl248">
    <w:name w:val="xl248"/>
    <w:basedOn w:val="Normal"/>
    <w:rsid w:val="0052212D"/>
    <w:pPr>
      <w:spacing w:before="100" w:beforeAutospacing="1" w:after="100" w:afterAutospacing="1"/>
    </w:pPr>
    <w:rPr>
      <w:rFonts w:ascii="Arial" w:eastAsia="Times New Roman" w:hAnsi="Arial" w:cs="Arial"/>
      <w:b/>
      <w:bCs/>
      <w:sz w:val="18"/>
      <w:szCs w:val="18"/>
      <w:lang w:val="es-ES_tradnl"/>
    </w:rPr>
  </w:style>
  <w:style w:type="paragraph" w:customStyle="1" w:styleId="xl249">
    <w:name w:val="xl249"/>
    <w:basedOn w:val="Normal"/>
    <w:rsid w:val="0052212D"/>
    <w:pPr>
      <w:pBdr>
        <w:left w:val="single" w:sz="8" w:space="0" w:color="auto"/>
      </w:pBdr>
      <w:spacing w:before="100" w:beforeAutospacing="1" w:after="100" w:afterAutospacing="1"/>
    </w:pPr>
    <w:rPr>
      <w:rFonts w:ascii="Arial" w:eastAsia="Times New Roman" w:hAnsi="Arial" w:cs="Arial"/>
      <w:sz w:val="20"/>
      <w:szCs w:val="20"/>
      <w:lang w:val="es-ES_tradnl"/>
    </w:rPr>
  </w:style>
  <w:style w:type="paragraph" w:customStyle="1" w:styleId="xl250">
    <w:name w:val="xl250"/>
    <w:basedOn w:val="Normal"/>
    <w:rsid w:val="0052212D"/>
    <w:pPr>
      <w:spacing w:before="100" w:beforeAutospacing="1" w:after="100" w:afterAutospacing="1"/>
    </w:pPr>
    <w:rPr>
      <w:rFonts w:ascii="Arial" w:eastAsia="Times New Roman" w:hAnsi="Arial" w:cs="Arial"/>
      <w:b/>
      <w:bCs/>
      <w:sz w:val="20"/>
      <w:szCs w:val="20"/>
      <w:lang w:val="es-ES_tradnl"/>
    </w:rPr>
  </w:style>
  <w:style w:type="paragraph" w:customStyle="1" w:styleId="xl251">
    <w:name w:val="xl251"/>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2">
    <w:name w:val="xl252"/>
    <w:basedOn w:val="Normal"/>
    <w:rsid w:val="0052212D"/>
    <w:pPr>
      <w:pBdr>
        <w:left w:val="single" w:sz="8" w:space="0" w:color="auto"/>
      </w:pBdr>
      <w:shd w:val="clear" w:color="000000" w:fill="99CCFF"/>
      <w:spacing w:before="100" w:beforeAutospacing="1" w:after="100" w:afterAutospacing="1"/>
    </w:pPr>
    <w:rPr>
      <w:rFonts w:ascii="Arial" w:eastAsia="Times New Roman" w:hAnsi="Arial" w:cs="Arial"/>
      <w:sz w:val="20"/>
      <w:szCs w:val="20"/>
      <w:lang w:val="es-ES_tradnl"/>
    </w:rPr>
  </w:style>
  <w:style w:type="paragraph" w:customStyle="1" w:styleId="xl253">
    <w:name w:val="xl253"/>
    <w:basedOn w:val="Normal"/>
    <w:rsid w:val="0052212D"/>
    <w:pPr>
      <w:pBdr>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4">
    <w:name w:val="xl254"/>
    <w:basedOn w:val="Normal"/>
    <w:rsid w:val="0052212D"/>
    <w:pP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5">
    <w:name w:val="xl255"/>
    <w:basedOn w:val="Normal"/>
    <w:rsid w:val="0052212D"/>
    <w:pPr>
      <w:pBdr>
        <w:top w:val="single" w:sz="4" w:space="0" w:color="8DB4E2"/>
        <w:left w:val="single" w:sz="8" w:space="0" w:color="auto"/>
      </w:pBdr>
      <w:shd w:val="clear" w:color="000000" w:fill="808080"/>
      <w:spacing w:before="100" w:beforeAutospacing="1" w:after="100" w:afterAutospacing="1"/>
    </w:pPr>
    <w:rPr>
      <w:rFonts w:ascii="Arial" w:eastAsia="Times New Roman" w:hAnsi="Arial" w:cs="Arial"/>
      <w:b/>
      <w:bCs/>
      <w:sz w:val="20"/>
      <w:szCs w:val="20"/>
      <w:lang w:val="es-ES_tradnl"/>
    </w:rPr>
  </w:style>
  <w:style w:type="paragraph" w:customStyle="1" w:styleId="xl256">
    <w:name w:val="xl256"/>
    <w:basedOn w:val="Normal"/>
    <w:rsid w:val="0052212D"/>
    <w:pPr>
      <w:pBdr>
        <w:top w:val="single" w:sz="4" w:space="0" w:color="8DB4E2"/>
      </w:pBd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57">
    <w:name w:val="xl257"/>
    <w:basedOn w:val="Normal"/>
    <w:rsid w:val="0052212D"/>
    <w:pPr>
      <w:pBdr>
        <w:top w:val="single" w:sz="4" w:space="0" w:color="8DB4E2"/>
        <w:left w:val="single" w:sz="4" w:space="0" w:color="000000"/>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8">
    <w:name w:val="xl258"/>
    <w:basedOn w:val="Normal"/>
    <w:rsid w:val="0052212D"/>
    <w:pPr>
      <w:pBdr>
        <w:top w:val="single" w:sz="4" w:space="0" w:color="8DB4E2"/>
        <w:lef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9">
    <w:name w:val="xl259"/>
    <w:basedOn w:val="Normal"/>
    <w:rsid w:val="0052212D"/>
    <w:pPr>
      <w:pBdr>
        <w:top w:val="single" w:sz="4" w:space="0" w:color="8DB4E2"/>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0">
    <w:name w:val="xl260"/>
    <w:basedOn w:val="Normal"/>
    <w:rsid w:val="0052212D"/>
    <w:pPr>
      <w:pBdr>
        <w:top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1">
    <w:name w:val="xl261"/>
    <w:basedOn w:val="Normal"/>
    <w:rsid w:val="0052212D"/>
    <w:pPr>
      <w:pBdr>
        <w:left w:val="single" w:sz="4" w:space="0" w:color="000000"/>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2">
    <w:name w:val="xl262"/>
    <w:basedOn w:val="Normal"/>
    <w:rsid w:val="0052212D"/>
    <w:pPr>
      <w:pBdr>
        <w:left w:val="single" w:sz="4" w:space="0" w:color="auto"/>
        <w:bottom w:val="single" w:sz="4" w:space="0" w:color="8DB4E2"/>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3">
    <w:name w:val="xl263"/>
    <w:basedOn w:val="Normal"/>
    <w:rsid w:val="0052212D"/>
    <w:pPr>
      <w:pBdr>
        <w:left w:val="single" w:sz="4" w:space="0" w:color="auto"/>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4">
    <w:name w:val="xl264"/>
    <w:basedOn w:val="Normal"/>
    <w:rsid w:val="0052212D"/>
    <w:pPr>
      <w:pBdr>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5">
    <w:name w:val="xl265"/>
    <w:basedOn w:val="Normal"/>
    <w:rsid w:val="0052212D"/>
    <w:pPr>
      <w:pBdr>
        <w:top w:val="single" w:sz="4" w:space="0" w:color="8DB4E2"/>
        <w:left w:val="single" w:sz="8" w:space="0" w:color="auto"/>
      </w:pBdr>
      <w:shd w:val="clear" w:color="000000" w:fill="99CCFF"/>
      <w:spacing w:before="100" w:beforeAutospacing="1" w:after="100" w:afterAutospacing="1"/>
    </w:pPr>
    <w:rPr>
      <w:rFonts w:ascii="Arial" w:eastAsia="Times New Roman" w:hAnsi="Arial" w:cs="Arial"/>
      <w:sz w:val="20"/>
      <w:szCs w:val="20"/>
      <w:lang w:val="es-ES_tradnl"/>
    </w:rPr>
  </w:style>
  <w:style w:type="paragraph" w:customStyle="1" w:styleId="xl266">
    <w:name w:val="xl266"/>
    <w:basedOn w:val="Normal"/>
    <w:rsid w:val="0052212D"/>
    <w:pPr>
      <w:pBdr>
        <w:top w:val="single" w:sz="4" w:space="0" w:color="8DB4E2"/>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7">
    <w:name w:val="xl267"/>
    <w:basedOn w:val="Normal"/>
    <w:rsid w:val="0052212D"/>
    <w:pPr>
      <w:pBdr>
        <w:top w:val="single" w:sz="4" w:space="0" w:color="8DB4E2"/>
      </w:pBd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8">
    <w:name w:val="xl268"/>
    <w:basedOn w:val="Normal"/>
    <w:rsid w:val="0052212D"/>
    <w:pPr>
      <w:pBdr>
        <w:left w:val="single" w:sz="8" w:space="0" w:color="auto"/>
      </w:pBdr>
      <w:shd w:val="clear" w:color="000000" w:fill="808080"/>
      <w:spacing w:before="100" w:beforeAutospacing="1" w:after="100" w:afterAutospacing="1"/>
    </w:pPr>
    <w:rPr>
      <w:rFonts w:ascii="Arial" w:eastAsia="Times New Roman" w:hAnsi="Arial" w:cs="Arial"/>
      <w:b/>
      <w:bCs/>
      <w:sz w:val="20"/>
      <w:szCs w:val="20"/>
      <w:lang w:val="es-ES_tradnl"/>
    </w:rPr>
  </w:style>
  <w:style w:type="paragraph" w:customStyle="1" w:styleId="xl269">
    <w:name w:val="xl269"/>
    <w:basedOn w:val="Normal"/>
    <w:rsid w:val="0052212D"/>
    <w:pP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70">
    <w:name w:val="xl270"/>
    <w:basedOn w:val="Normal"/>
    <w:rsid w:val="0052212D"/>
    <w:pPr>
      <w:pBdr>
        <w:left w:val="single" w:sz="8" w:space="0" w:color="auto"/>
      </w:pBdr>
      <w:shd w:val="clear" w:color="000000" w:fill="808080"/>
      <w:spacing w:before="100" w:beforeAutospacing="1" w:after="100" w:afterAutospacing="1"/>
    </w:pPr>
    <w:rPr>
      <w:rFonts w:ascii="Arial" w:eastAsia="Times New Roman" w:hAnsi="Arial" w:cs="Arial"/>
      <w:b/>
      <w:bCs/>
      <w:sz w:val="16"/>
      <w:szCs w:val="16"/>
      <w:lang w:val="es-ES_tradnl"/>
    </w:rPr>
  </w:style>
  <w:style w:type="paragraph" w:customStyle="1" w:styleId="xl271">
    <w:name w:val="xl271"/>
    <w:basedOn w:val="Normal"/>
    <w:rsid w:val="0052212D"/>
    <w:pPr>
      <w:pBdr>
        <w:left w:val="single" w:sz="8" w:space="0" w:color="auto"/>
      </w:pBdr>
      <w:spacing w:before="100" w:beforeAutospacing="1" w:after="100" w:afterAutospacing="1"/>
    </w:pPr>
    <w:rPr>
      <w:rFonts w:ascii="Arial" w:eastAsia="Times New Roman" w:hAnsi="Arial" w:cs="Arial"/>
      <w:sz w:val="16"/>
      <w:szCs w:val="16"/>
      <w:lang w:val="es-ES_tradnl"/>
    </w:rPr>
  </w:style>
  <w:style w:type="paragraph" w:customStyle="1" w:styleId="xl272">
    <w:name w:val="xl272"/>
    <w:basedOn w:val="Normal"/>
    <w:rsid w:val="0052212D"/>
    <w:pPr>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73">
    <w:name w:val="xl273"/>
    <w:basedOn w:val="Normal"/>
    <w:rsid w:val="0052212D"/>
    <w:pPr>
      <w:pBdr>
        <w:top w:val="single" w:sz="4" w:space="0" w:color="8DB4E2"/>
        <w:bottom w:val="single" w:sz="4" w:space="0" w:color="8DB4E2"/>
      </w:pBdr>
      <w:spacing w:before="100" w:beforeAutospacing="1" w:after="100" w:afterAutospacing="1"/>
    </w:pPr>
    <w:rPr>
      <w:rFonts w:ascii="Arial" w:eastAsia="Times New Roman" w:hAnsi="Arial" w:cs="Arial"/>
      <w:sz w:val="16"/>
      <w:szCs w:val="16"/>
      <w:lang w:val="es-ES_tradnl"/>
    </w:rPr>
  </w:style>
  <w:style w:type="paragraph" w:customStyle="1" w:styleId="xl274">
    <w:name w:val="xl274"/>
    <w:basedOn w:val="Normal"/>
    <w:rsid w:val="0052212D"/>
    <w:pPr>
      <w:pBdr>
        <w:left w:val="single" w:sz="8" w:space="0" w:color="auto"/>
        <w:bottom w:val="single" w:sz="8" w:space="0" w:color="auto"/>
      </w:pBdr>
      <w:spacing w:before="100" w:beforeAutospacing="1" w:after="100" w:afterAutospacing="1"/>
    </w:pPr>
    <w:rPr>
      <w:rFonts w:ascii="Arial" w:eastAsia="Times New Roman" w:hAnsi="Arial" w:cs="Arial"/>
      <w:sz w:val="16"/>
      <w:szCs w:val="16"/>
      <w:lang w:val="es-ES_tradnl"/>
    </w:rPr>
  </w:style>
  <w:style w:type="paragraph" w:customStyle="1" w:styleId="xl275">
    <w:name w:val="xl275"/>
    <w:basedOn w:val="Normal"/>
    <w:rsid w:val="0052212D"/>
    <w:pPr>
      <w:pBdr>
        <w:top w:val="single" w:sz="4" w:space="0" w:color="8DB4E2"/>
        <w:bottom w:val="single" w:sz="8"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276">
    <w:name w:val="xl276"/>
    <w:basedOn w:val="Normal"/>
    <w:rsid w:val="0052212D"/>
    <w:pPr>
      <w:pBdr>
        <w:left w:val="single" w:sz="8" w:space="0" w:color="auto"/>
      </w:pBdr>
      <w:shd w:val="clear" w:color="000000" w:fill="99CCFF"/>
      <w:spacing w:before="100" w:beforeAutospacing="1" w:after="100" w:afterAutospacing="1"/>
      <w:textAlignment w:val="center"/>
    </w:pPr>
    <w:rPr>
      <w:rFonts w:ascii="Arial Black" w:eastAsia="Times New Roman" w:hAnsi="Arial Black" w:cs="Times New Roman"/>
      <w:b/>
      <w:bCs/>
      <w:sz w:val="18"/>
      <w:szCs w:val="18"/>
      <w:lang w:val="es-ES_tradnl"/>
    </w:rPr>
  </w:style>
  <w:style w:type="paragraph" w:customStyle="1" w:styleId="xl277">
    <w:name w:val="xl277"/>
    <w:basedOn w:val="Normal"/>
    <w:rsid w:val="0052212D"/>
    <w:pPr>
      <w:pBdr>
        <w:right w:val="single" w:sz="4" w:space="0" w:color="auto"/>
      </w:pBdr>
      <w:shd w:val="clear" w:color="000000" w:fill="99CCFF"/>
      <w:spacing w:before="100" w:beforeAutospacing="1" w:after="100" w:afterAutospacing="1"/>
      <w:textAlignment w:val="center"/>
    </w:pPr>
    <w:rPr>
      <w:rFonts w:ascii="Arial Black" w:eastAsia="Times New Roman" w:hAnsi="Arial Black" w:cs="Times New Roman"/>
      <w:b/>
      <w:bCs/>
      <w:sz w:val="18"/>
      <w:szCs w:val="18"/>
      <w:lang w:val="es-ES_tradnl"/>
    </w:rPr>
  </w:style>
  <w:style w:type="paragraph" w:customStyle="1" w:styleId="xl278">
    <w:name w:val="xl278"/>
    <w:basedOn w:val="Normal"/>
    <w:rsid w:val="0052212D"/>
    <w:pPr>
      <w:pBdr>
        <w:top w:val="single" w:sz="8" w:space="0" w:color="auto"/>
        <w:left w:val="single" w:sz="8" w:space="0" w:color="auto"/>
        <w:right w:val="single" w:sz="8" w:space="0" w:color="auto"/>
      </w:pBdr>
      <w:shd w:val="clear" w:color="000000" w:fill="494529"/>
      <w:spacing w:before="100" w:beforeAutospacing="1" w:after="100" w:afterAutospacing="1"/>
      <w:jc w:val="center"/>
      <w:textAlignment w:val="center"/>
    </w:pPr>
    <w:rPr>
      <w:rFonts w:ascii="Arial" w:eastAsia="Times New Roman" w:hAnsi="Arial" w:cs="Arial"/>
      <w:b/>
      <w:bCs/>
      <w:sz w:val="40"/>
      <w:szCs w:val="40"/>
      <w:lang w:val="es-ES_tradnl"/>
    </w:rPr>
  </w:style>
  <w:style w:type="paragraph" w:customStyle="1" w:styleId="xl279">
    <w:name w:val="xl279"/>
    <w:basedOn w:val="Normal"/>
    <w:rsid w:val="0052212D"/>
    <w:pPr>
      <w:pBdr>
        <w:top w:val="single" w:sz="8" w:space="0" w:color="auto"/>
        <w:left w:val="single" w:sz="8" w:space="0" w:color="auto"/>
        <w:right w:val="single" w:sz="8" w:space="0" w:color="auto"/>
      </w:pBdr>
      <w:shd w:val="clear" w:color="000000" w:fill="494529"/>
      <w:spacing w:before="100" w:beforeAutospacing="1" w:after="100" w:afterAutospacing="1"/>
      <w:textAlignment w:val="center"/>
    </w:pPr>
    <w:rPr>
      <w:rFonts w:ascii="Arial" w:eastAsia="Times New Roman" w:hAnsi="Arial" w:cs="Arial"/>
      <w:sz w:val="40"/>
      <w:szCs w:val="40"/>
      <w:lang w:val="es-ES_tradnl"/>
    </w:rPr>
  </w:style>
  <w:style w:type="paragraph" w:customStyle="1" w:styleId="xl280">
    <w:name w:val="xl280"/>
    <w:basedOn w:val="Normal"/>
    <w:rsid w:val="0052212D"/>
    <w:pPr>
      <w:pBdr>
        <w:left w:val="single" w:sz="8" w:space="0" w:color="auto"/>
        <w:right w:val="single" w:sz="8" w:space="0" w:color="auto"/>
      </w:pBdr>
      <w:shd w:val="clear" w:color="000000" w:fill="494529"/>
      <w:spacing w:before="100" w:beforeAutospacing="1" w:after="100" w:afterAutospacing="1"/>
      <w:textAlignment w:val="center"/>
    </w:pPr>
    <w:rPr>
      <w:rFonts w:ascii="Arial" w:eastAsia="Times New Roman" w:hAnsi="Arial" w:cs="Arial"/>
      <w:sz w:val="40"/>
      <w:szCs w:val="40"/>
      <w:lang w:val="es-ES_tradnl"/>
    </w:rPr>
  </w:style>
  <w:style w:type="paragraph" w:customStyle="1" w:styleId="xl281">
    <w:name w:val="xl281"/>
    <w:basedOn w:val="Normal"/>
    <w:rsid w:val="0052212D"/>
    <w:pPr>
      <w:pBdr>
        <w:left w:val="single" w:sz="8" w:space="0" w:color="auto"/>
        <w:bottom w:val="single" w:sz="8" w:space="0" w:color="auto"/>
        <w:right w:val="single" w:sz="8" w:space="0" w:color="auto"/>
      </w:pBdr>
      <w:shd w:val="clear" w:color="000000" w:fill="494529"/>
      <w:spacing w:before="100" w:beforeAutospacing="1" w:after="100" w:afterAutospacing="1"/>
      <w:textAlignment w:val="center"/>
    </w:pPr>
    <w:rPr>
      <w:rFonts w:ascii="Arial" w:eastAsia="Times New Roman" w:hAnsi="Arial" w:cs="Arial"/>
      <w:sz w:val="40"/>
      <w:szCs w:val="40"/>
      <w:lang w:val="es-ES_tradnl"/>
    </w:rPr>
  </w:style>
  <w:style w:type="paragraph" w:customStyle="1" w:styleId="xl282">
    <w:name w:val="xl282"/>
    <w:basedOn w:val="Normal"/>
    <w:rsid w:val="0052212D"/>
    <w:pPr>
      <w:pBdr>
        <w:top w:val="single" w:sz="8" w:space="0" w:color="auto"/>
        <w:left w:val="single" w:sz="4" w:space="0" w:color="auto"/>
        <w:bottom w:val="single" w:sz="4" w:space="0" w:color="auto"/>
      </w:pBdr>
      <w:spacing w:before="100" w:beforeAutospacing="1" w:after="100" w:afterAutospacing="1"/>
      <w:jc w:val="center"/>
    </w:pPr>
    <w:rPr>
      <w:rFonts w:ascii="Arial" w:eastAsia="Times New Roman" w:hAnsi="Arial" w:cs="Arial"/>
      <w:sz w:val="14"/>
      <w:szCs w:val="14"/>
      <w:lang w:val="es-ES_tradnl"/>
    </w:rPr>
  </w:style>
  <w:style w:type="paragraph" w:customStyle="1" w:styleId="xl283">
    <w:name w:val="xl283"/>
    <w:basedOn w:val="Normal"/>
    <w:rsid w:val="0052212D"/>
    <w:pPr>
      <w:pBdr>
        <w:top w:val="single" w:sz="8" w:space="0" w:color="auto"/>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284">
    <w:name w:val="xl284"/>
    <w:basedOn w:val="Normal"/>
    <w:rsid w:val="0052212D"/>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5">
    <w:name w:val="xl285"/>
    <w:basedOn w:val="Normal"/>
    <w:rsid w:val="0052212D"/>
    <w:pPr>
      <w:pBdr>
        <w:top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6">
    <w:name w:val="xl286"/>
    <w:basedOn w:val="Normal"/>
    <w:rsid w:val="0052212D"/>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7">
    <w:name w:val="xl287"/>
    <w:basedOn w:val="Normal"/>
    <w:rsid w:val="0052212D"/>
    <w:pPr>
      <w:pBdr>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8">
    <w:name w:val="xl288"/>
    <w:basedOn w:val="Normal"/>
    <w:rsid w:val="0052212D"/>
    <w:pPr>
      <w:pBdr>
        <w:top w:val="single" w:sz="4" w:space="0" w:color="auto"/>
        <w:left w:val="single" w:sz="4" w:space="0" w:color="auto"/>
        <w:bottom w:val="single" w:sz="8" w:space="0" w:color="auto"/>
      </w:pBdr>
      <w:spacing w:before="100" w:beforeAutospacing="1" w:after="100" w:afterAutospacing="1"/>
      <w:textAlignment w:val="center"/>
    </w:pPr>
    <w:rPr>
      <w:rFonts w:ascii="Arial" w:eastAsia="Times New Roman" w:hAnsi="Arial" w:cs="Arial"/>
      <w:sz w:val="14"/>
      <w:szCs w:val="14"/>
      <w:lang w:val="es-ES_tradnl"/>
    </w:rPr>
  </w:style>
  <w:style w:type="paragraph" w:customStyle="1" w:styleId="xl289">
    <w:name w:val="xl289"/>
    <w:basedOn w:val="Normal"/>
    <w:rsid w:val="0052212D"/>
    <w:pPr>
      <w:pBdr>
        <w:top w:val="single" w:sz="4" w:space="0" w:color="auto"/>
        <w:bottom w:val="single" w:sz="8" w:space="0" w:color="auto"/>
      </w:pBdr>
      <w:spacing w:before="100" w:beforeAutospacing="1" w:after="100" w:afterAutospacing="1"/>
      <w:textAlignment w:val="center"/>
    </w:pPr>
    <w:rPr>
      <w:rFonts w:ascii="Arial" w:eastAsia="Times New Roman" w:hAnsi="Arial" w:cs="Arial"/>
      <w:sz w:val="14"/>
      <w:szCs w:val="14"/>
      <w:lang w:val="es-ES_tradnl"/>
    </w:rPr>
  </w:style>
  <w:style w:type="character" w:customStyle="1" w:styleId="TextoCar">
    <w:name w:val="Texto Car"/>
    <w:link w:val="Texto"/>
    <w:rsid w:val="0052212D"/>
    <w:rPr>
      <w:rFonts w:ascii="Arial" w:eastAsia="Times New Roman" w:hAnsi="Arial" w:cs="Arial"/>
      <w:kern w:val="0"/>
      <w:sz w:val="18"/>
      <w:szCs w:val="20"/>
      <w:lang w:val="es-ES" w:eastAsia="es-MX"/>
    </w:rPr>
  </w:style>
  <w:style w:type="paragraph" w:customStyle="1" w:styleId="BodyText23">
    <w:name w:val="Body Text 23"/>
    <w:basedOn w:val="Normal"/>
    <w:rsid w:val="0052212D"/>
    <w:pPr>
      <w:widowControl w:val="0"/>
      <w:ind w:left="709"/>
      <w:jc w:val="both"/>
    </w:pPr>
    <w:rPr>
      <w:rFonts w:ascii="Arial" w:eastAsia="Times New Roman" w:hAnsi="Arial" w:cs="Times New Roman"/>
      <w:sz w:val="20"/>
      <w:szCs w:val="20"/>
      <w:lang w:val="es-ES_tradnl" w:eastAsia="es-ES"/>
    </w:rPr>
  </w:style>
  <w:style w:type="paragraph" w:styleId="Citadestacada">
    <w:name w:val="Intense Quote"/>
    <w:basedOn w:val="Normal"/>
    <w:next w:val="Normal"/>
    <w:link w:val="CitadestacadaCar"/>
    <w:uiPriority w:val="30"/>
    <w:qFormat/>
    <w:rsid w:val="0052212D"/>
    <w:pPr>
      <w:pBdr>
        <w:bottom w:val="single" w:sz="4" w:space="4" w:color="4F81BD"/>
      </w:pBdr>
      <w:spacing w:before="200" w:after="280"/>
      <w:ind w:left="936" w:right="936"/>
    </w:pPr>
    <w:rPr>
      <w:rFonts w:ascii="Arial" w:eastAsia="Times New Roman" w:hAnsi="Arial" w:cs="Times New Roman"/>
      <w:b/>
      <w:bCs/>
      <w:i/>
      <w:iCs/>
      <w:color w:val="4F81BD"/>
      <w:lang w:val="es-ES" w:eastAsia="es-ES"/>
    </w:rPr>
  </w:style>
  <w:style w:type="character" w:customStyle="1" w:styleId="CitadestacadaCar">
    <w:name w:val="Cita destacada Car"/>
    <w:basedOn w:val="Fuentedeprrafopredeter"/>
    <w:link w:val="Citadestacada"/>
    <w:uiPriority w:val="30"/>
    <w:rsid w:val="0052212D"/>
    <w:rPr>
      <w:rFonts w:ascii="Arial" w:eastAsia="Times New Roman" w:hAnsi="Arial" w:cs="Times New Roman"/>
      <w:b/>
      <w:bCs/>
      <w:i/>
      <w:iCs/>
      <w:color w:val="4F81BD"/>
      <w:kern w:val="0"/>
      <w:lang w:val="es-ES" w:eastAsia="es-ES"/>
    </w:rPr>
  </w:style>
  <w:style w:type="paragraph" w:customStyle="1" w:styleId="Bullets1">
    <w:name w:val="Bullets 1"/>
    <w:rsid w:val="0052212D"/>
    <w:pPr>
      <w:tabs>
        <w:tab w:val="left" w:pos="2520"/>
      </w:tabs>
      <w:autoSpaceDE w:val="0"/>
      <w:autoSpaceDN w:val="0"/>
      <w:adjustRightInd w:val="0"/>
      <w:spacing w:before="28" w:after="56"/>
      <w:ind w:left="2520" w:hanging="360"/>
      <w:jc w:val="both"/>
    </w:pPr>
    <w:rPr>
      <w:rFonts w:ascii="Arial" w:eastAsia="Times New Roman" w:hAnsi="Arial" w:cs="Arial"/>
      <w:lang w:eastAsia="es-ES"/>
    </w:rPr>
  </w:style>
  <w:style w:type="paragraph" w:customStyle="1" w:styleId="Bul1">
    <w:name w:val="Bul1"/>
    <w:basedOn w:val="Normal"/>
    <w:uiPriority w:val="99"/>
    <w:rsid w:val="0052212D"/>
    <w:pPr>
      <w:keepLines/>
      <w:numPr>
        <w:numId w:val="10"/>
      </w:numPr>
      <w:spacing w:after="120"/>
      <w:ind w:left="720" w:right="720"/>
      <w:jc w:val="both"/>
    </w:pPr>
    <w:rPr>
      <w:rFonts w:ascii="Arial" w:eastAsia="Times New Roman" w:hAnsi="Arial" w:cs="Times New Roman"/>
      <w:szCs w:val="20"/>
      <w:lang w:val="es-ES_tradnl" w:eastAsia="es-ES"/>
    </w:rPr>
  </w:style>
  <w:style w:type="paragraph" w:customStyle="1" w:styleId="Estilo2">
    <w:name w:val="Estilo 2"/>
    <w:basedOn w:val="Normal"/>
    <w:rsid w:val="0052212D"/>
    <w:pPr>
      <w:numPr>
        <w:numId w:val="11"/>
      </w:numPr>
      <w:ind w:left="578"/>
    </w:pPr>
    <w:rPr>
      <w:rFonts w:ascii="Times New Roman" w:eastAsia="Times New Roman" w:hAnsi="Times New Roman" w:cs="Times New Roman"/>
      <w:sz w:val="20"/>
      <w:szCs w:val="20"/>
      <w:lang w:val="es-ES_tradnl" w:eastAsia="es-ES"/>
    </w:rPr>
  </w:style>
  <w:style w:type="paragraph" w:customStyle="1" w:styleId="BodyText26">
    <w:name w:val="Body Text 26"/>
    <w:basedOn w:val="Normal"/>
    <w:rsid w:val="0052212D"/>
    <w:pPr>
      <w:ind w:right="141"/>
      <w:jc w:val="both"/>
    </w:pPr>
    <w:rPr>
      <w:rFonts w:ascii="Arial" w:eastAsia="Times New Roman" w:hAnsi="Arial" w:cs="Times New Roman"/>
      <w:sz w:val="20"/>
      <w:szCs w:val="20"/>
      <w:lang w:val="es-ES" w:eastAsia="es-ES"/>
    </w:rPr>
  </w:style>
  <w:style w:type="paragraph" w:customStyle="1" w:styleId="SangradetindependienteF">
    <w:name w:val="Sangría de t. independiente/ÈF"/>
    <w:basedOn w:val="Normal"/>
    <w:rsid w:val="0052212D"/>
    <w:pPr>
      <w:widowControl w:val="0"/>
      <w:jc w:val="both"/>
    </w:pPr>
    <w:rPr>
      <w:rFonts w:ascii="Arial" w:eastAsia="Times New Roman" w:hAnsi="Arial" w:cs="Times New Roman"/>
      <w:sz w:val="20"/>
      <w:szCs w:val="20"/>
      <w:lang w:val="es-ES" w:eastAsia="es-ES"/>
    </w:rPr>
  </w:style>
  <w:style w:type="paragraph" w:customStyle="1" w:styleId="BodyText25">
    <w:name w:val="Body Text 25"/>
    <w:basedOn w:val="Normal"/>
    <w:rsid w:val="0052212D"/>
    <w:pPr>
      <w:widowControl w:val="0"/>
      <w:tabs>
        <w:tab w:val="left" w:pos="426"/>
      </w:tabs>
      <w:jc w:val="both"/>
    </w:pPr>
    <w:rPr>
      <w:rFonts w:ascii="Arial" w:eastAsia="Times New Roman" w:hAnsi="Arial" w:cs="Times New Roman"/>
      <w:b/>
      <w:sz w:val="20"/>
      <w:szCs w:val="20"/>
      <w:lang w:val="es-ES" w:eastAsia="es-ES"/>
    </w:rPr>
  </w:style>
  <w:style w:type="character" w:customStyle="1" w:styleId="Fuentedeprrafopredeter1">
    <w:name w:val="Fuente de párrafo predeter.1"/>
    <w:rsid w:val="0052212D"/>
    <w:rPr>
      <w:sz w:val="20"/>
      <w:szCs w:val="20"/>
    </w:rPr>
  </w:style>
  <w:style w:type="paragraph" w:customStyle="1" w:styleId="BlockText1">
    <w:name w:val="Block Text1"/>
    <w:basedOn w:val="Normal"/>
    <w:rsid w:val="0052212D"/>
    <w:pPr>
      <w:widowControl w:val="0"/>
      <w:autoSpaceDE w:val="0"/>
      <w:autoSpaceDN w:val="0"/>
      <w:adjustRightInd w:val="0"/>
      <w:ind w:left="374" w:right="186"/>
      <w:jc w:val="both"/>
    </w:pPr>
    <w:rPr>
      <w:rFonts w:ascii="Times New Roman" w:eastAsia="Times New Roman" w:hAnsi="Times New Roman" w:cs="Times New Roman"/>
      <w:sz w:val="16"/>
      <w:szCs w:val="16"/>
      <w:lang w:val="es-ES" w:eastAsia="es-ES"/>
    </w:rPr>
  </w:style>
  <w:style w:type="paragraph" w:customStyle="1" w:styleId="BodyText24">
    <w:name w:val="Body Text 24"/>
    <w:basedOn w:val="Normal"/>
    <w:rsid w:val="0052212D"/>
    <w:pPr>
      <w:widowControl w:val="0"/>
      <w:autoSpaceDE w:val="0"/>
      <w:autoSpaceDN w:val="0"/>
      <w:adjustRightInd w:val="0"/>
      <w:jc w:val="both"/>
    </w:pPr>
    <w:rPr>
      <w:rFonts w:ascii="Arial" w:eastAsia="Times New Roman" w:hAnsi="Arial" w:cs="Arial"/>
      <w:sz w:val="20"/>
      <w:szCs w:val="20"/>
      <w:lang w:val="es-ES" w:eastAsia="es-ES"/>
    </w:rPr>
  </w:style>
  <w:style w:type="paragraph" w:customStyle="1" w:styleId="BlockText3">
    <w:name w:val="Block Text3"/>
    <w:basedOn w:val="Normal"/>
    <w:rsid w:val="0052212D"/>
    <w:pPr>
      <w:widowControl w:val="0"/>
      <w:autoSpaceDE w:val="0"/>
      <w:autoSpaceDN w:val="0"/>
      <w:adjustRightInd w:val="0"/>
      <w:ind w:left="567" w:right="-1" w:hanging="11"/>
      <w:jc w:val="both"/>
    </w:pPr>
    <w:rPr>
      <w:rFonts w:ascii="Arial" w:eastAsia="Times New Roman" w:hAnsi="Arial" w:cs="Arial"/>
      <w:b/>
      <w:bCs/>
      <w:lang w:val="es-ES" w:eastAsia="es-ES"/>
    </w:rPr>
  </w:style>
  <w:style w:type="paragraph" w:customStyle="1" w:styleId="BlockText2">
    <w:name w:val="Block Text2"/>
    <w:basedOn w:val="Normal"/>
    <w:rsid w:val="0052212D"/>
    <w:pPr>
      <w:widowControl w:val="0"/>
      <w:autoSpaceDE w:val="0"/>
      <w:autoSpaceDN w:val="0"/>
      <w:adjustRightInd w:val="0"/>
      <w:ind w:left="709" w:right="-1"/>
      <w:jc w:val="both"/>
    </w:pPr>
    <w:rPr>
      <w:rFonts w:ascii="Arial" w:eastAsia="Times New Roman" w:hAnsi="Arial" w:cs="Arial"/>
      <w:u w:val="single"/>
      <w:lang w:val="es-ES" w:eastAsia="es-ES"/>
    </w:rPr>
  </w:style>
  <w:style w:type="paragraph" w:customStyle="1" w:styleId="BodyTextIndent31">
    <w:name w:val="Body Text Indent 31"/>
    <w:basedOn w:val="Normal"/>
    <w:rsid w:val="0052212D"/>
    <w:pPr>
      <w:widowControl w:val="0"/>
      <w:autoSpaceDE w:val="0"/>
      <w:autoSpaceDN w:val="0"/>
      <w:adjustRightInd w:val="0"/>
      <w:ind w:left="709" w:hanging="709"/>
      <w:jc w:val="both"/>
    </w:pPr>
    <w:rPr>
      <w:rFonts w:ascii="Arial" w:eastAsia="Times New Roman" w:hAnsi="Arial" w:cs="Arial"/>
      <w:lang w:val="es-ES" w:eastAsia="es-ES"/>
    </w:rPr>
  </w:style>
  <w:style w:type="paragraph" w:customStyle="1" w:styleId="t1">
    <w:name w:val="t1"/>
    <w:basedOn w:val="Normal"/>
    <w:rsid w:val="0052212D"/>
    <w:pPr>
      <w:autoSpaceDE w:val="0"/>
      <w:autoSpaceDN w:val="0"/>
      <w:adjustRightInd w:val="0"/>
      <w:spacing w:before="100" w:after="100" w:line="400" w:lineRule="atLeast"/>
    </w:pPr>
    <w:rPr>
      <w:rFonts w:ascii="Verdana" w:eastAsia="Times New Roman" w:hAnsi="Verdana" w:cs="Times New Roman"/>
      <w:b/>
      <w:bCs/>
      <w:caps/>
      <w:sz w:val="28"/>
      <w:szCs w:val="28"/>
      <w:lang w:val="es-ES" w:eastAsia="es-ES"/>
    </w:rPr>
  </w:style>
  <w:style w:type="paragraph" w:customStyle="1" w:styleId="t2">
    <w:name w:val="t2"/>
    <w:basedOn w:val="Normal"/>
    <w:rsid w:val="0052212D"/>
    <w:pPr>
      <w:autoSpaceDE w:val="0"/>
      <w:autoSpaceDN w:val="0"/>
      <w:adjustRightInd w:val="0"/>
      <w:spacing w:before="100" w:after="100" w:line="600" w:lineRule="atLeast"/>
    </w:pPr>
    <w:rPr>
      <w:rFonts w:ascii="Verdana" w:eastAsia="Times New Roman" w:hAnsi="Verdana" w:cs="Times New Roman"/>
      <w:b/>
      <w:bCs/>
      <w:i/>
      <w:iCs/>
      <w:lang w:val="es-ES" w:eastAsia="es-ES"/>
    </w:rPr>
  </w:style>
  <w:style w:type="paragraph" w:customStyle="1" w:styleId="xl23">
    <w:name w:val="xl23"/>
    <w:basedOn w:val="Normal"/>
    <w:rsid w:val="0052212D"/>
    <w:pPr>
      <w:spacing w:before="100" w:after="100"/>
      <w:jc w:val="center"/>
    </w:pPr>
    <w:rPr>
      <w:rFonts w:ascii="Arial Unicode MS" w:eastAsia="Arial Unicode MS" w:hAnsi="Arial Unicode MS" w:cs="Times New Roman"/>
      <w:szCs w:val="20"/>
      <w:lang w:val="es-ES" w:eastAsia="es-ES"/>
    </w:rPr>
  </w:style>
  <w:style w:type="paragraph" w:customStyle="1" w:styleId="ACUERDO">
    <w:name w:val="ACUERDO"/>
    <w:basedOn w:val="Normal"/>
    <w:rsid w:val="0052212D"/>
    <w:pPr>
      <w:widowControl w:val="0"/>
      <w:jc w:val="both"/>
    </w:pPr>
    <w:rPr>
      <w:rFonts w:ascii="Arial" w:eastAsia="Times New Roman" w:hAnsi="Arial" w:cs="Times New Roman"/>
      <w:b/>
      <w:sz w:val="28"/>
      <w:szCs w:val="20"/>
      <w:lang w:val="es-ES_tradnl" w:eastAsia="es-ES"/>
    </w:rPr>
  </w:style>
  <w:style w:type="paragraph" w:customStyle="1" w:styleId="Blockquote">
    <w:name w:val="Blockquote"/>
    <w:basedOn w:val="Normal"/>
    <w:rsid w:val="0052212D"/>
    <w:pPr>
      <w:spacing w:before="100" w:after="100"/>
      <w:ind w:left="360" w:right="360"/>
    </w:pPr>
    <w:rPr>
      <w:rFonts w:ascii="Times New Roman" w:eastAsia="Times New Roman" w:hAnsi="Times New Roman" w:cs="Times New Roman"/>
      <w:snapToGrid w:val="0"/>
      <w:szCs w:val="20"/>
      <w:lang w:val="es-ES_tradnl" w:eastAsia="es-ES"/>
    </w:rPr>
  </w:style>
  <w:style w:type="character" w:customStyle="1" w:styleId="smallbody1">
    <w:name w:val="smallbody1"/>
    <w:rsid w:val="0052212D"/>
    <w:rPr>
      <w:rFonts w:ascii="Verdana" w:hAnsi="Verdana" w:hint="default"/>
      <w:sz w:val="15"/>
      <w:szCs w:val="15"/>
    </w:rPr>
  </w:style>
  <w:style w:type="paragraph" w:customStyle="1" w:styleId="xl22">
    <w:name w:val="xl22"/>
    <w:basedOn w:val="Normal"/>
    <w:rsid w:val="0052212D"/>
    <w:pPr>
      <w:pBdr>
        <w:top w:val="single" w:sz="4" w:space="0" w:color="auto"/>
        <w:left w:val="single" w:sz="4" w:space="0" w:color="auto"/>
        <w:right w:val="single" w:sz="4" w:space="0" w:color="auto"/>
      </w:pBdr>
      <w:spacing w:before="100" w:after="100"/>
      <w:jc w:val="center"/>
    </w:pPr>
    <w:rPr>
      <w:rFonts w:ascii="Arial Unicode MS" w:eastAsia="Arial Unicode MS" w:hAnsi="Arial Unicode MS" w:cs="Times New Roman"/>
      <w:szCs w:val="20"/>
      <w:lang w:val="es-ES" w:eastAsia="es-ES"/>
    </w:rPr>
  </w:style>
  <w:style w:type="paragraph" w:customStyle="1" w:styleId="CharCharCarCarCharChar">
    <w:name w:val="Char Char Car Car Char Char"/>
    <w:basedOn w:val="Normal"/>
    <w:rsid w:val="0052212D"/>
    <w:pPr>
      <w:spacing w:line="240" w:lineRule="exact"/>
    </w:pPr>
    <w:rPr>
      <w:rFonts w:ascii="Verdana" w:eastAsia="Times New Roman" w:hAnsi="Verdana" w:cs="Times New Roman"/>
      <w:sz w:val="20"/>
      <w:szCs w:val="20"/>
      <w:lang w:val="es-ES_tradnl"/>
    </w:rPr>
  </w:style>
  <w:style w:type="character" w:customStyle="1" w:styleId="Heading1Char">
    <w:name w:val="Heading 1 Char"/>
    <w:aliases w:val="Part Char,Arial 14 Fett Car Char,Arial 14 Fett1 Car Char,Arial 14 Fett2 Car Char"/>
    <w:rsid w:val="0052212D"/>
    <w:rPr>
      <w:rFonts w:ascii="Arial" w:hAnsi="Arial" w:cs="Arial"/>
      <w:b/>
      <w:snapToGrid w:val="0"/>
      <w:kern w:val="28"/>
      <w:sz w:val="20"/>
      <w:szCs w:val="20"/>
      <w:lang w:val="es-MX" w:eastAsia="es-ES"/>
    </w:rPr>
  </w:style>
  <w:style w:type="character" w:customStyle="1" w:styleId="Heading2Char">
    <w:name w:val="Heading 2 Char"/>
    <w:rsid w:val="0052212D"/>
    <w:rPr>
      <w:rFonts w:ascii="Arial" w:hAnsi="Arial" w:cs="Arial"/>
      <w:b/>
      <w:bCs/>
      <w:i/>
      <w:iCs/>
      <w:sz w:val="28"/>
      <w:szCs w:val="28"/>
      <w:lang w:eastAsia="es-ES"/>
    </w:rPr>
  </w:style>
  <w:style w:type="character" w:customStyle="1" w:styleId="Heading3Char">
    <w:name w:val="Heading 3 Char"/>
    <w:rsid w:val="0052212D"/>
    <w:rPr>
      <w:rFonts w:ascii="Times New Roman" w:hAnsi="Times New Roman" w:cs="Times New Roman"/>
      <w:b/>
      <w:i/>
      <w:snapToGrid w:val="0"/>
      <w:sz w:val="20"/>
      <w:szCs w:val="20"/>
      <w:lang w:val="es-MX" w:eastAsia="es-ES"/>
    </w:rPr>
  </w:style>
  <w:style w:type="character" w:customStyle="1" w:styleId="Heading4Char">
    <w:name w:val="Heading 4 Char"/>
    <w:aliases w:val="h4 Char,H4 Char"/>
    <w:rsid w:val="0052212D"/>
    <w:rPr>
      <w:rFonts w:ascii="Times New Roman" w:hAnsi="Times New Roman" w:cs="Times New Roman"/>
      <w:b/>
      <w:bCs/>
      <w:sz w:val="28"/>
      <w:szCs w:val="28"/>
      <w:lang w:eastAsia="es-ES"/>
    </w:rPr>
  </w:style>
  <w:style w:type="character" w:customStyle="1" w:styleId="Heading5Char">
    <w:name w:val="Heading 5 Char"/>
    <w:rsid w:val="0052212D"/>
    <w:rPr>
      <w:rFonts w:ascii="Times New Roman" w:hAnsi="Times New Roman" w:cs="Times New Roman"/>
      <w:b/>
      <w:bCs/>
      <w:i/>
      <w:iCs/>
      <w:sz w:val="26"/>
      <w:szCs w:val="26"/>
      <w:lang w:eastAsia="es-ES"/>
    </w:rPr>
  </w:style>
  <w:style w:type="character" w:customStyle="1" w:styleId="Heading6Char">
    <w:name w:val="Heading 6 Char"/>
    <w:rsid w:val="0052212D"/>
    <w:rPr>
      <w:rFonts w:ascii="Times New Roman" w:hAnsi="Times New Roman" w:cs="Times New Roman"/>
      <w:b/>
      <w:bCs/>
      <w:lang w:eastAsia="es-ES"/>
    </w:rPr>
  </w:style>
  <w:style w:type="character" w:customStyle="1" w:styleId="Heading7Char">
    <w:name w:val="Heading 7 Char"/>
    <w:rsid w:val="0052212D"/>
    <w:rPr>
      <w:rFonts w:ascii="Times New Roman" w:hAnsi="Times New Roman" w:cs="Times New Roman"/>
      <w:sz w:val="24"/>
      <w:szCs w:val="24"/>
      <w:lang w:eastAsia="es-ES"/>
    </w:rPr>
  </w:style>
  <w:style w:type="character" w:customStyle="1" w:styleId="Heading8Char">
    <w:name w:val="Heading 8 Char"/>
    <w:rsid w:val="0052212D"/>
    <w:rPr>
      <w:rFonts w:ascii="Times New Roman" w:hAnsi="Times New Roman" w:cs="Times New Roman"/>
      <w:i/>
      <w:iCs/>
      <w:sz w:val="24"/>
      <w:szCs w:val="24"/>
      <w:lang w:eastAsia="es-ES"/>
    </w:rPr>
  </w:style>
  <w:style w:type="character" w:customStyle="1" w:styleId="Heading9Char">
    <w:name w:val="Heading 9 Char"/>
    <w:rsid w:val="0052212D"/>
    <w:rPr>
      <w:rFonts w:ascii="Arial" w:hAnsi="Arial" w:cs="Arial"/>
      <w:lang w:eastAsia="es-ES"/>
    </w:rPr>
  </w:style>
  <w:style w:type="character" w:customStyle="1" w:styleId="En-tte11Char">
    <w:name w:val="En-tête 1.1 Char"/>
    <w:aliases w:val="En-tÍte 1.1 Char,En-tÕte 1.1 Char,En-t’te 1.1 Char,En-títe 1.1 Char"/>
    <w:rsid w:val="0052212D"/>
    <w:rPr>
      <w:rFonts w:ascii="Times New Roman" w:hAnsi="Times New Roman" w:cs="Times New Roman"/>
      <w:sz w:val="24"/>
      <w:szCs w:val="24"/>
      <w:lang w:eastAsia="es-ES"/>
    </w:rPr>
  </w:style>
  <w:style w:type="character" w:customStyle="1" w:styleId="FooterChar">
    <w:name w:val="Footer Char"/>
    <w:rsid w:val="0052212D"/>
    <w:rPr>
      <w:rFonts w:ascii="Times New Roman" w:hAnsi="Times New Roman" w:cs="Times New Roman"/>
      <w:sz w:val="24"/>
      <w:szCs w:val="24"/>
      <w:lang w:eastAsia="es-ES"/>
    </w:rPr>
  </w:style>
  <w:style w:type="character" w:customStyle="1" w:styleId="BalloonTextChar">
    <w:name w:val="Balloon Text Char"/>
    <w:rsid w:val="0052212D"/>
    <w:rPr>
      <w:rFonts w:ascii="Tahoma" w:hAnsi="Tahoma" w:cs="Tahoma"/>
      <w:sz w:val="16"/>
      <w:szCs w:val="16"/>
      <w:lang w:eastAsia="es-ES"/>
    </w:rPr>
  </w:style>
  <w:style w:type="character" w:customStyle="1" w:styleId="BodyText2Char">
    <w:name w:val="Body Text 2 Char"/>
    <w:aliases w:val="Car Char"/>
    <w:rsid w:val="0052212D"/>
    <w:rPr>
      <w:rFonts w:ascii="Arial" w:hAnsi="Arial" w:cs="Arial"/>
      <w:snapToGrid w:val="0"/>
      <w:sz w:val="20"/>
      <w:szCs w:val="20"/>
      <w:lang w:eastAsia="es-ES"/>
    </w:rPr>
  </w:style>
  <w:style w:type="character" w:customStyle="1" w:styleId="CommentTextChar">
    <w:name w:val="Comment Text Char"/>
    <w:rsid w:val="0052212D"/>
    <w:rPr>
      <w:rFonts w:ascii="Times New Roman" w:hAnsi="Times New Roman" w:cs="Times New Roman"/>
      <w:sz w:val="20"/>
      <w:szCs w:val="20"/>
      <w:lang w:eastAsia="es-ES"/>
    </w:rPr>
  </w:style>
  <w:style w:type="paragraph" w:customStyle="1" w:styleId="Asuntodelcomentario1">
    <w:name w:val="Asunto del comentario1"/>
    <w:basedOn w:val="Textocomentario"/>
    <w:next w:val="Textocomentario"/>
    <w:rsid w:val="0052212D"/>
    <w:rPr>
      <w:b/>
      <w:bCs/>
    </w:rPr>
  </w:style>
  <w:style w:type="character" w:customStyle="1" w:styleId="CommentSubjectChar">
    <w:name w:val="Comment Subject Char"/>
    <w:rsid w:val="0052212D"/>
    <w:rPr>
      <w:rFonts w:ascii="Times New Roman" w:hAnsi="Times New Roman" w:cs="Times New Roman"/>
      <w:b/>
      <w:bCs/>
      <w:sz w:val="20"/>
      <w:szCs w:val="20"/>
      <w:lang w:eastAsia="es-ES"/>
    </w:rPr>
  </w:style>
  <w:style w:type="character" w:customStyle="1" w:styleId="BodyTextIndent2Char">
    <w:name w:val="Body Text Indent 2 Char"/>
    <w:rsid w:val="0052212D"/>
    <w:rPr>
      <w:rFonts w:ascii="Times New Roman" w:hAnsi="Times New Roman" w:cs="Times New Roman"/>
      <w:sz w:val="24"/>
      <w:szCs w:val="24"/>
      <w:lang w:eastAsia="es-ES"/>
    </w:rPr>
  </w:style>
  <w:style w:type="character" w:customStyle="1" w:styleId="bodytextChar">
    <w:name w:val="body text Char"/>
    <w:aliases w:val="bt Char,body tesx Char,contents Char,bt1 Char,body text1 Char,body tesx1 Char,bt2 Char,body text2 Char,body tesx2 Char,bt3 Char,body text3 Char,body tesx3 Char,bt4 Char,body text4 Char,body tesx4 Char,contents1 Char"/>
    <w:rsid w:val="0052212D"/>
    <w:rPr>
      <w:rFonts w:ascii="Times New Roman" w:hAnsi="Times New Roman" w:cs="Times New Roman"/>
      <w:sz w:val="24"/>
      <w:szCs w:val="24"/>
      <w:lang w:eastAsia="es-ES"/>
    </w:rPr>
  </w:style>
  <w:style w:type="paragraph" w:customStyle="1" w:styleId="Frotiregular">
    <w:name w:val="Frotiregular"/>
    <w:basedOn w:val="Encabezado"/>
    <w:rsid w:val="0052212D"/>
    <w:pPr>
      <w:tabs>
        <w:tab w:val="clear" w:pos="4419"/>
        <w:tab w:val="clear" w:pos="8838"/>
      </w:tabs>
    </w:pPr>
    <w:rPr>
      <w:rFonts w:ascii="R Frutiger Roman" w:eastAsia="Times New Roman" w:hAnsi="R Frutiger Roman" w:cs="Times New Roman"/>
      <w:szCs w:val="20"/>
      <w:lang w:val="es-ES" w:eastAsia="es-ES"/>
    </w:rPr>
  </w:style>
  <w:style w:type="character" w:customStyle="1" w:styleId="DocumentMapChar">
    <w:name w:val="Document Map Char"/>
    <w:rsid w:val="0052212D"/>
    <w:rPr>
      <w:rFonts w:ascii="Tahoma" w:hAnsi="Tahoma" w:cs="Tahoma"/>
      <w:sz w:val="20"/>
      <w:szCs w:val="20"/>
      <w:shd w:val="clear" w:color="auto" w:fill="000080"/>
      <w:lang w:eastAsia="es-ES"/>
    </w:rPr>
  </w:style>
  <w:style w:type="character" w:customStyle="1" w:styleId="BodyTextIndentChar">
    <w:name w:val="Body Text Indent Char"/>
    <w:aliases w:val="Sangría de t. independiente Char"/>
    <w:rsid w:val="0052212D"/>
    <w:rPr>
      <w:rFonts w:ascii="Times New Roman" w:hAnsi="Times New Roman" w:cs="Times New Roman"/>
      <w:sz w:val="24"/>
      <w:szCs w:val="24"/>
      <w:lang w:val="es-MX" w:eastAsia="es-ES"/>
    </w:rPr>
  </w:style>
  <w:style w:type="character" w:customStyle="1" w:styleId="FootnoteTextChar">
    <w:name w:val="Footnote Text Char"/>
    <w:rsid w:val="0052212D"/>
    <w:rPr>
      <w:rFonts w:ascii="Times New Roman" w:hAnsi="Times New Roman" w:cs="Times New Roman"/>
      <w:sz w:val="20"/>
      <w:szCs w:val="20"/>
      <w:lang w:eastAsia="es-ES"/>
    </w:rPr>
  </w:style>
  <w:style w:type="character" w:customStyle="1" w:styleId="BodyTextIndent3Char">
    <w:name w:val="Body Text Indent 3 Char"/>
    <w:rsid w:val="0052212D"/>
    <w:rPr>
      <w:rFonts w:ascii="Times New Roman" w:hAnsi="Times New Roman" w:cs="Times New Roman"/>
      <w:sz w:val="16"/>
      <w:szCs w:val="16"/>
      <w:lang w:eastAsia="es-ES"/>
    </w:rPr>
  </w:style>
  <w:style w:type="paragraph" w:customStyle="1" w:styleId="Normal1">
    <w:name w:val="Normal1"/>
    <w:basedOn w:val="Normal"/>
    <w:rsid w:val="0052212D"/>
    <w:pPr>
      <w:spacing w:before="100" w:beforeAutospacing="1" w:after="100" w:afterAutospacing="1"/>
    </w:pPr>
    <w:rPr>
      <w:rFonts w:ascii="Times New Roman" w:eastAsia="Times New Roman" w:hAnsi="Times New Roman" w:cs="Times New Roman"/>
      <w:color w:val="000000"/>
      <w:lang w:val="es-ES" w:eastAsia="es-ES"/>
    </w:rPr>
  </w:style>
  <w:style w:type="paragraph" w:customStyle="1" w:styleId="notas">
    <w:name w:val="notas"/>
    <w:basedOn w:val="Normal"/>
    <w:rsid w:val="0052212D"/>
    <w:pPr>
      <w:spacing w:before="100" w:after="100"/>
      <w:jc w:val="both"/>
    </w:pPr>
    <w:rPr>
      <w:rFonts w:ascii="Times New Roman" w:eastAsia="Times New Roman" w:hAnsi="Times New Roman" w:cs="Times New Roman"/>
      <w:color w:val="000000"/>
      <w:szCs w:val="20"/>
      <w:lang w:val="es-ES" w:eastAsia="es-ES"/>
    </w:rPr>
  </w:style>
  <w:style w:type="paragraph" w:customStyle="1" w:styleId="Frutbold">
    <w:name w:val="Frutbold"/>
    <w:basedOn w:val="Frotiregular"/>
    <w:rsid w:val="0052212D"/>
    <w:rPr>
      <w:rFonts w:ascii="B Frutiger Bold" w:hAnsi="B Frutiger Bold"/>
    </w:rPr>
  </w:style>
  <w:style w:type="paragraph" w:customStyle="1" w:styleId="TEXTONORMAL">
    <w:name w:val="TEXTO NORMAL"/>
    <w:basedOn w:val="Normal"/>
    <w:rsid w:val="0052212D"/>
    <w:pPr>
      <w:spacing w:after="240"/>
      <w:jc w:val="both"/>
    </w:pPr>
    <w:rPr>
      <w:rFonts w:ascii="Arial" w:eastAsia="Times New Roman" w:hAnsi="Arial" w:cs="Arial"/>
      <w:szCs w:val="20"/>
      <w:lang w:val="es-ES_tradnl" w:eastAsia="es-ES"/>
    </w:rPr>
  </w:style>
  <w:style w:type="character" w:customStyle="1" w:styleId="BodyText3Char">
    <w:name w:val="Body Text 3 Char"/>
    <w:rsid w:val="0052212D"/>
    <w:rPr>
      <w:rFonts w:ascii="Times New Roman" w:hAnsi="Times New Roman" w:cs="Times New Roman"/>
      <w:sz w:val="16"/>
      <w:szCs w:val="16"/>
      <w:lang w:eastAsia="es-ES"/>
    </w:rPr>
  </w:style>
  <w:style w:type="character" w:customStyle="1" w:styleId="ROMANOSCar">
    <w:name w:val="ROMANOS Car"/>
    <w:rsid w:val="0052212D"/>
    <w:rPr>
      <w:rFonts w:ascii="Arial" w:hAnsi="Arial" w:cs="Arial"/>
      <w:sz w:val="20"/>
      <w:szCs w:val="20"/>
      <w:lang w:val="es-MX" w:eastAsia="es-MX"/>
    </w:rPr>
  </w:style>
  <w:style w:type="character" w:customStyle="1" w:styleId="PlainTextChar">
    <w:name w:val="Plain Text Char"/>
    <w:rsid w:val="0052212D"/>
    <w:rPr>
      <w:rFonts w:ascii="Courier New" w:hAnsi="Courier New" w:cs="Courier New"/>
      <w:sz w:val="20"/>
      <w:szCs w:val="20"/>
      <w:lang w:eastAsia="es-ES"/>
    </w:rPr>
  </w:style>
  <w:style w:type="paragraph" w:customStyle="1" w:styleId="Estilo11">
    <w:name w:val="Estilo11"/>
    <w:basedOn w:val="Normal"/>
    <w:rsid w:val="0052212D"/>
    <w:pPr>
      <w:tabs>
        <w:tab w:val="left" w:pos="397"/>
        <w:tab w:val="left" w:pos="1418"/>
      </w:tabs>
      <w:spacing w:after="240"/>
      <w:ind w:left="1418" w:hanging="1418"/>
      <w:jc w:val="both"/>
    </w:pPr>
    <w:rPr>
      <w:rFonts w:ascii="Arial" w:eastAsia="Times New Roman" w:hAnsi="Arial" w:cs="Arial"/>
      <w:sz w:val="20"/>
      <w:szCs w:val="20"/>
      <w:lang w:val="es-ES_tradnl" w:eastAsia="es-ES"/>
    </w:rPr>
  </w:style>
  <w:style w:type="paragraph" w:customStyle="1" w:styleId="vietas">
    <w:name w:val="viñetas"/>
    <w:basedOn w:val="Normal"/>
    <w:rsid w:val="0052212D"/>
    <w:pPr>
      <w:numPr>
        <w:numId w:val="14"/>
      </w:numPr>
      <w:autoSpaceDE w:val="0"/>
      <w:autoSpaceDN w:val="0"/>
      <w:ind w:left="578"/>
    </w:pPr>
    <w:rPr>
      <w:rFonts w:ascii="Times New Roman" w:eastAsia="Times New Roman" w:hAnsi="Times New Roman" w:cs="Times New Roman"/>
      <w:sz w:val="20"/>
      <w:szCs w:val="20"/>
      <w:lang w:val="es-ES"/>
    </w:rPr>
  </w:style>
  <w:style w:type="character" w:customStyle="1" w:styleId="EstiloCorreo1711">
    <w:name w:val="EstiloCorreo1711"/>
    <w:rsid w:val="0052212D"/>
    <w:rPr>
      <w:rFonts w:ascii="Arial" w:hAnsi="Arial" w:cs="Arial"/>
      <w:color w:val="auto"/>
      <w:sz w:val="20"/>
      <w:szCs w:val="20"/>
    </w:rPr>
  </w:style>
  <w:style w:type="character" w:customStyle="1" w:styleId="TitleChar">
    <w:name w:val="Title Char"/>
    <w:rsid w:val="0052212D"/>
    <w:rPr>
      <w:rFonts w:ascii="Arial" w:hAnsi="Arial" w:cs="Arial"/>
      <w:b/>
      <w:snapToGrid w:val="0"/>
      <w:kern w:val="28"/>
      <w:sz w:val="20"/>
      <w:szCs w:val="20"/>
      <w:lang w:val="es-MX" w:eastAsia="es-ES"/>
    </w:rPr>
  </w:style>
  <w:style w:type="paragraph" w:customStyle="1" w:styleId="SangradetindependienteI">
    <w:name w:val="Sangría de t. independiente/I"/>
    <w:basedOn w:val="Normal"/>
    <w:rsid w:val="0052212D"/>
    <w:pPr>
      <w:widowControl w:val="0"/>
      <w:ind w:left="2127" w:hanging="284"/>
      <w:jc w:val="both"/>
    </w:pPr>
    <w:rPr>
      <w:rFonts w:ascii="Arial" w:eastAsia="Times New Roman" w:hAnsi="Arial" w:cs="Arial"/>
      <w:sz w:val="20"/>
      <w:szCs w:val="20"/>
      <w:lang w:val="es-ES" w:eastAsia="es-ES"/>
    </w:rPr>
  </w:style>
  <w:style w:type="paragraph" w:customStyle="1" w:styleId="pfo">
    <w:name w:val="pfo"/>
    <w:basedOn w:val="Normal"/>
    <w:rsid w:val="0052212D"/>
    <w:pPr>
      <w:ind w:left="1134"/>
      <w:jc w:val="both"/>
    </w:pPr>
    <w:rPr>
      <w:rFonts w:ascii="Univers" w:eastAsia="Times New Roman" w:hAnsi="Univers" w:cs="Times New Roman"/>
      <w:szCs w:val="20"/>
      <w:lang w:val="es-ES_tradnl"/>
    </w:rPr>
  </w:style>
  <w:style w:type="paragraph" w:customStyle="1" w:styleId="NormalArial">
    <w:name w:val="Normal + Arial"/>
    <w:aliases w:val="6 pt,Justificado,8 pt,Centrado,7 pt"/>
    <w:basedOn w:val="Normal"/>
    <w:link w:val="NormalArialCar"/>
    <w:rsid w:val="0052212D"/>
    <w:pPr>
      <w:widowControl w:val="0"/>
      <w:tabs>
        <w:tab w:val="left" w:pos="540"/>
      </w:tabs>
      <w:jc w:val="both"/>
    </w:pPr>
    <w:rPr>
      <w:rFonts w:ascii="Arial" w:eastAsia="Times New Roman" w:hAnsi="Arial" w:cs="Arial"/>
      <w:sz w:val="10"/>
      <w:szCs w:val="10"/>
      <w:lang w:val="es-ES_tradnl"/>
    </w:rPr>
  </w:style>
  <w:style w:type="paragraph" w:customStyle="1" w:styleId="regla">
    <w:name w:val="regla"/>
    <w:basedOn w:val="Normal"/>
    <w:rsid w:val="0052212D"/>
    <w:pPr>
      <w:ind w:left="1134" w:hanging="1134"/>
      <w:jc w:val="both"/>
    </w:pPr>
    <w:rPr>
      <w:rFonts w:ascii="Univers" w:eastAsia="Times New Roman" w:hAnsi="Univers" w:cs="Times New Roman"/>
      <w:szCs w:val="20"/>
      <w:lang w:val="es-ES_tradnl"/>
    </w:rPr>
  </w:style>
  <w:style w:type="paragraph" w:customStyle="1" w:styleId="rubro">
    <w:name w:val="rubro"/>
    <w:basedOn w:val="Normal"/>
    <w:rsid w:val="0052212D"/>
    <w:pPr>
      <w:ind w:left="1701" w:hanging="567"/>
      <w:jc w:val="both"/>
    </w:pPr>
    <w:rPr>
      <w:rFonts w:ascii="Univers" w:eastAsia="Times New Roman" w:hAnsi="Univers" w:cs="Times New Roman"/>
      <w:szCs w:val="20"/>
      <w:lang w:val="es-ES_tradnl"/>
    </w:rPr>
  </w:style>
  <w:style w:type="paragraph" w:customStyle="1" w:styleId="Arial">
    <w:name w:val="Arial"/>
    <w:basedOn w:val="Normal"/>
    <w:rsid w:val="0052212D"/>
    <w:pPr>
      <w:jc w:val="center"/>
    </w:pPr>
    <w:rPr>
      <w:rFonts w:ascii="Arial" w:eastAsia="Times New Roman" w:hAnsi="Arial" w:cs="Arial"/>
      <w:sz w:val="20"/>
      <w:szCs w:val="20"/>
      <w:lang w:val="es-ES_tradnl" w:eastAsia="es-ES"/>
    </w:rPr>
  </w:style>
  <w:style w:type="paragraph" w:customStyle="1" w:styleId="sangradetindependientef0">
    <w:name w:val="sangradetindependientef"/>
    <w:basedOn w:val="Normal"/>
    <w:rsid w:val="0052212D"/>
    <w:pPr>
      <w:jc w:val="both"/>
    </w:pPr>
    <w:rPr>
      <w:rFonts w:ascii="Arial" w:eastAsia="Times New Roman" w:hAnsi="Arial" w:cs="Arial"/>
      <w:sz w:val="20"/>
      <w:szCs w:val="20"/>
      <w:lang w:val="es-ES" w:eastAsia="es-ES"/>
    </w:rPr>
  </w:style>
  <w:style w:type="paragraph" w:customStyle="1" w:styleId="n1Car">
    <w:name w:val="n1 Car"/>
    <w:basedOn w:val="Normal"/>
    <w:rsid w:val="0052212D"/>
    <w:pPr>
      <w:autoSpaceDE w:val="0"/>
      <w:autoSpaceDN w:val="0"/>
      <w:jc w:val="both"/>
    </w:pPr>
    <w:rPr>
      <w:rFonts w:ascii="Verdana" w:eastAsia="Times New Roman" w:hAnsi="Verdana" w:cs="Times New Roman"/>
      <w:sz w:val="20"/>
      <w:szCs w:val="20"/>
      <w:lang w:val="es-ES_tradnl" w:eastAsia="es-ES"/>
    </w:rPr>
  </w:style>
  <w:style w:type="character" w:customStyle="1" w:styleId="MessageHeaderChar">
    <w:name w:val="Message Header Char"/>
    <w:rsid w:val="0052212D"/>
    <w:rPr>
      <w:rFonts w:ascii="Arial" w:hAnsi="Arial" w:cs="Arial"/>
      <w:sz w:val="24"/>
      <w:szCs w:val="24"/>
      <w:shd w:val="pct20" w:color="auto" w:fill="auto"/>
      <w:lang w:eastAsia="es-ES"/>
    </w:rPr>
  </w:style>
  <w:style w:type="character" w:customStyle="1" w:styleId="SalutationChar">
    <w:name w:val="Salutation Char"/>
    <w:rsid w:val="0052212D"/>
    <w:rPr>
      <w:rFonts w:ascii="Times New Roman" w:hAnsi="Times New Roman" w:cs="Times New Roman"/>
      <w:sz w:val="24"/>
      <w:szCs w:val="24"/>
      <w:lang w:eastAsia="es-ES"/>
    </w:rPr>
  </w:style>
  <w:style w:type="character" w:customStyle="1" w:styleId="ClosingChar">
    <w:name w:val="Closing Char"/>
    <w:rsid w:val="0052212D"/>
    <w:rPr>
      <w:rFonts w:ascii="Times New Roman" w:hAnsi="Times New Roman" w:cs="Times New Roman"/>
      <w:sz w:val="24"/>
      <w:szCs w:val="24"/>
      <w:lang w:eastAsia="es-ES"/>
    </w:rPr>
  </w:style>
  <w:style w:type="paragraph" w:styleId="Listaconvietas4">
    <w:name w:val="List Bullet 4"/>
    <w:basedOn w:val="Normal"/>
    <w:autoRedefine/>
    <w:rsid w:val="0052212D"/>
    <w:pPr>
      <w:numPr>
        <w:numId w:val="12"/>
      </w:numPr>
      <w:ind w:left="720"/>
    </w:pPr>
    <w:rPr>
      <w:rFonts w:ascii="Times New Roman" w:eastAsia="Times New Roman" w:hAnsi="Times New Roman" w:cs="Times New Roman"/>
      <w:lang w:val="es-ES" w:eastAsia="es-ES"/>
    </w:rPr>
  </w:style>
  <w:style w:type="character" w:customStyle="1" w:styleId="BodyTextFirstIndentChar">
    <w:name w:val="Body Text First Indent Char"/>
    <w:rsid w:val="0052212D"/>
  </w:style>
  <w:style w:type="character" w:customStyle="1" w:styleId="BodyTextFirstIndent2Char">
    <w:name w:val="Body Text First Indent 2 Char"/>
    <w:rsid w:val="0052212D"/>
  </w:style>
  <w:style w:type="paragraph" w:customStyle="1" w:styleId="Titulo1">
    <w:name w:val="Titulo 1"/>
    <w:basedOn w:val="Texto"/>
    <w:rsid w:val="0052212D"/>
    <w:pPr>
      <w:pBdr>
        <w:bottom w:val="single" w:sz="12" w:space="1" w:color="auto"/>
      </w:pBdr>
      <w:spacing w:before="120" w:after="0" w:line="240" w:lineRule="auto"/>
      <w:ind w:firstLine="0"/>
    </w:pPr>
    <w:rPr>
      <w:rFonts w:ascii="Times New Roman" w:hAnsi="Times New Roman" w:cs="Times New Roman"/>
      <w:b/>
      <w:lang w:val="es-MX" w:eastAsia="es-ES"/>
    </w:rPr>
  </w:style>
  <w:style w:type="paragraph" w:customStyle="1" w:styleId="Titulo2">
    <w:name w:val="Titulo 2"/>
    <w:basedOn w:val="Texto"/>
    <w:rsid w:val="0052212D"/>
    <w:pPr>
      <w:pBdr>
        <w:top w:val="double" w:sz="6" w:space="1" w:color="auto"/>
      </w:pBdr>
      <w:spacing w:line="240" w:lineRule="auto"/>
      <w:ind w:firstLine="0"/>
    </w:pPr>
    <w:rPr>
      <w:lang w:val="es-MX" w:eastAsia="es-ES"/>
    </w:rPr>
  </w:style>
  <w:style w:type="paragraph" w:customStyle="1" w:styleId="Fechas">
    <w:name w:val="Fechas"/>
    <w:basedOn w:val="Texto"/>
    <w:rsid w:val="0052212D"/>
    <w:pPr>
      <w:pBdr>
        <w:bottom w:val="double" w:sz="6" w:space="1" w:color="auto"/>
      </w:pBdr>
      <w:tabs>
        <w:tab w:val="center" w:pos="4464"/>
        <w:tab w:val="right" w:pos="8582"/>
      </w:tabs>
      <w:spacing w:line="240" w:lineRule="auto"/>
      <w:ind w:left="288" w:right="288" w:firstLine="0"/>
    </w:pPr>
    <w:rPr>
      <w:rFonts w:ascii="Times New Roman" w:hAnsi="Times New Roman" w:cs="Times New Roman"/>
      <w:lang w:val="es-MX" w:eastAsia="es-ES"/>
    </w:rPr>
  </w:style>
  <w:style w:type="paragraph" w:customStyle="1" w:styleId="Car1">
    <w:name w:val="Car1"/>
    <w:basedOn w:val="Normal"/>
    <w:rsid w:val="0052212D"/>
    <w:pPr>
      <w:spacing w:line="240" w:lineRule="exact"/>
    </w:pPr>
    <w:rPr>
      <w:rFonts w:ascii="Tahoma" w:eastAsia="Times New Roman" w:hAnsi="Tahoma" w:cs="Tahoma"/>
      <w:sz w:val="20"/>
      <w:szCs w:val="20"/>
      <w:lang w:val="es-ES_tradnl"/>
    </w:rPr>
  </w:style>
  <w:style w:type="paragraph" w:customStyle="1" w:styleId="Car2">
    <w:name w:val="Car2"/>
    <w:basedOn w:val="Normal"/>
    <w:rsid w:val="0052212D"/>
    <w:pPr>
      <w:spacing w:line="240" w:lineRule="exact"/>
    </w:pPr>
    <w:rPr>
      <w:rFonts w:ascii="Tahoma" w:eastAsia="Times New Roman" w:hAnsi="Tahoma" w:cs="Tahoma"/>
      <w:sz w:val="20"/>
      <w:szCs w:val="20"/>
      <w:lang w:val="es-ES_tradnl"/>
    </w:rPr>
  </w:style>
  <w:style w:type="paragraph" w:customStyle="1" w:styleId="Car4">
    <w:name w:val="Car4"/>
    <w:basedOn w:val="Normal"/>
    <w:rsid w:val="0052212D"/>
    <w:pPr>
      <w:spacing w:line="240" w:lineRule="exact"/>
    </w:pPr>
    <w:rPr>
      <w:rFonts w:ascii="Tahoma" w:eastAsia="Times New Roman" w:hAnsi="Tahoma" w:cs="Tahoma"/>
      <w:sz w:val="20"/>
      <w:szCs w:val="20"/>
      <w:lang w:val="es-ES_tradnl"/>
    </w:rPr>
  </w:style>
  <w:style w:type="character" w:customStyle="1" w:styleId="DeltaViewInsertion">
    <w:name w:val="DeltaView Insertion"/>
    <w:rsid w:val="0052212D"/>
    <w:rPr>
      <w:color w:val="0000FF"/>
      <w:spacing w:val="0"/>
      <w:u w:val="double"/>
    </w:rPr>
  </w:style>
  <w:style w:type="character" w:customStyle="1" w:styleId="DeltaViewMoveDestination">
    <w:name w:val="DeltaView Move Destination"/>
    <w:rsid w:val="0052212D"/>
    <w:rPr>
      <w:color w:val="00C000"/>
      <w:spacing w:val="0"/>
      <w:u w:val="double"/>
    </w:rPr>
  </w:style>
  <w:style w:type="paragraph" w:customStyle="1" w:styleId="Bullet">
    <w:name w:val="Bullet"/>
    <w:aliases w:val="B"/>
    <w:basedOn w:val="Textoindependiente"/>
    <w:rsid w:val="0052212D"/>
    <w:pPr>
      <w:keepLines/>
      <w:tabs>
        <w:tab w:val="clear" w:pos="900"/>
      </w:tabs>
      <w:overflowPunct w:val="0"/>
      <w:autoSpaceDE w:val="0"/>
      <w:autoSpaceDN w:val="0"/>
      <w:adjustRightInd w:val="0"/>
      <w:spacing w:before="60" w:after="60"/>
      <w:ind w:left="3096" w:hanging="216"/>
      <w:jc w:val="left"/>
      <w:textAlignment w:val="baseline"/>
    </w:pPr>
    <w:rPr>
      <w:rFonts w:ascii="Book Antiqua" w:hAnsi="Book Antiqua" w:cs="Times New Roman"/>
      <w:lang w:val="en-US" w:eastAsia="en-US"/>
    </w:rPr>
  </w:style>
  <w:style w:type="character" w:customStyle="1" w:styleId="HTMLPreformattedChar">
    <w:name w:val="HTML Preformatted Char"/>
    <w:rsid w:val="0052212D"/>
    <w:rPr>
      <w:rFonts w:ascii="Arial Unicode MS" w:eastAsia="Arial Unicode MS" w:hAnsi="Arial Unicode MS" w:cs="Arial Unicode MS"/>
      <w:sz w:val="20"/>
      <w:szCs w:val="20"/>
      <w:lang w:val="en-US"/>
    </w:rPr>
  </w:style>
  <w:style w:type="character" w:customStyle="1" w:styleId="emailstyle15">
    <w:name w:val="emailstyle15"/>
    <w:rsid w:val="0052212D"/>
    <w:rPr>
      <w:rFonts w:ascii="Times New Roman" w:hAnsi="Times New Roman" w:cs="Times New Roman"/>
    </w:rPr>
  </w:style>
  <w:style w:type="paragraph" w:customStyle="1" w:styleId="Grostitre">
    <w:name w:val="Grostitre"/>
    <w:basedOn w:val="Normal"/>
    <w:rsid w:val="0052212D"/>
    <w:pPr>
      <w:pBdr>
        <w:top w:val="single" w:sz="6" w:space="10" w:color="auto"/>
        <w:left w:val="single" w:sz="6" w:space="10" w:color="auto"/>
        <w:bottom w:val="single" w:sz="6" w:space="10" w:color="auto"/>
        <w:right w:val="single" w:sz="6" w:space="10" w:color="auto"/>
      </w:pBdr>
      <w:spacing w:before="120" w:after="120"/>
      <w:ind w:left="2268" w:right="2268"/>
      <w:jc w:val="center"/>
    </w:pPr>
    <w:rPr>
      <w:rFonts w:ascii="Arial" w:eastAsia="Times New Roman" w:hAnsi="Arial" w:cs="Arial"/>
      <w:b/>
      <w:caps/>
      <w:sz w:val="28"/>
      <w:szCs w:val="20"/>
      <w:lang w:val="fr-FR" w:eastAsia="es-ES"/>
    </w:rPr>
  </w:style>
  <w:style w:type="paragraph" w:customStyle="1" w:styleId="RenglondeTabla">
    <w:name w:val="Renglon de Tabla"/>
    <w:basedOn w:val="Normal"/>
    <w:rsid w:val="0052212D"/>
    <w:pPr>
      <w:widowControl w:val="0"/>
      <w:spacing w:before="60" w:after="60"/>
      <w:jc w:val="both"/>
    </w:pPr>
    <w:rPr>
      <w:rFonts w:ascii="Arial" w:eastAsia="Times New Roman" w:hAnsi="Arial" w:cs="Arial"/>
      <w:szCs w:val="20"/>
      <w:lang w:val="es-ES_tradnl" w:eastAsia="es-ES"/>
    </w:rPr>
  </w:style>
  <w:style w:type="paragraph" w:customStyle="1" w:styleId="Asuntodelcomentario11">
    <w:name w:val="Asunto del comentario11"/>
    <w:basedOn w:val="Textocomentario"/>
    <w:next w:val="Textocomentario"/>
    <w:rsid w:val="0052212D"/>
    <w:rPr>
      <w:b/>
      <w:bCs/>
      <w:lang w:val="es-MX"/>
    </w:rPr>
  </w:style>
  <w:style w:type="paragraph" w:customStyle="1" w:styleId="Textodeglobo11">
    <w:name w:val="Texto de globo11"/>
    <w:basedOn w:val="Normal"/>
    <w:rsid w:val="0052212D"/>
    <w:rPr>
      <w:rFonts w:ascii="Tahoma" w:eastAsia="Times New Roman" w:hAnsi="Tahoma" w:cs="Tahoma"/>
      <w:sz w:val="16"/>
      <w:szCs w:val="16"/>
      <w:lang w:val="es-ES_tradnl" w:eastAsia="es-ES"/>
    </w:rPr>
  </w:style>
  <w:style w:type="paragraph" w:styleId="Listaconnmeros">
    <w:name w:val="List Number"/>
    <w:basedOn w:val="Normal"/>
    <w:uiPriority w:val="99"/>
    <w:rsid w:val="0052212D"/>
    <w:pPr>
      <w:numPr>
        <w:numId w:val="13"/>
      </w:numPr>
      <w:ind w:left="1004"/>
    </w:pPr>
    <w:rPr>
      <w:rFonts w:ascii="Times New Roman" w:eastAsia="Times New Roman" w:hAnsi="Times New Roman" w:cs="Times New Roman"/>
      <w:lang w:val="es-ES_tradnl" w:eastAsia="es-ES"/>
    </w:rPr>
  </w:style>
  <w:style w:type="character" w:customStyle="1" w:styleId="para">
    <w:name w:val="para"/>
    <w:rsid w:val="0052212D"/>
    <w:rPr>
      <w:rFonts w:ascii="Times New Roman" w:hAnsi="Times New Roman" w:cs="Times New Roman"/>
    </w:rPr>
  </w:style>
  <w:style w:type="paragraph" w:customStyle="1" w:styleId="significado">
    <w:name w:val="significado"/>
    <w:basedOn w:val="Normal"/>
    <w:rsid w:val="0052212D"/>
    <w:pPr>
      <w:spacing w:before="100" w:beforeAutospacing="1" w:after="100" w:afterAutospacing="1"/>
      <w:ind w:firstLine="400"/>
      <w:jc w:val="both"/>
    </w:pPr>
    <w:rPr>
      <w:rFonts w:ascii="Times New Roman" w:eastAsia="Times New Roman" w:hAnsi="Times New Roman" w:cs="Times New Roman"/>
      <w:color w:val="003399"/>
      <w:lang w:val="es-ES" w:eastAsia="es-ES"/>
    </w:rPr>
  </w:style>
  <w:style w:type="paragraph" w:customStyle="1" w:styleId="Direccininterior">
    <w:name w:val="Dirección interior"/>
    <w:basedOn w:val="Normal"/>
    <w:rsid w:val="0052212D"/>
    <w:pPr>
      <w:widowControl w:val="0"/>
    </w:pPr>
    <w:rPr>
      <w:rFonts w:ascii="Arial" w:eastAsia="Times New Roman" w:hAnsi="Arial" w:cs="Arial"/>
      <w:szCs w:val="20"/>
      <w:lang w:val="es-ES" w:eastAsia="es-ES"/>
    </w:rPr>
  </w:style>
  <w:style w:type="paragraph" w:customStyle="1" w:styleId="titlo">
    <w:name w:val="titlo"/>
    <w:basedOn w:val="Normal"/>
    <w:autoRedefine/>
    <w:rsid w:val="0052212D"/>
    <w:pPr>
      <w:jc w:val="both"/>
    </w:pPr>
    <w:rPr>
      <w:rFonts w:ascii="Times New Roman" w:eastAsia="Times New Roman" w:hAnsi="Times New Roman" w:cs="Times New Roman"/>
      <w:b/>
      <w:color w:val="CC0000"/>
      <w:szCs w:val="20"/>
      <w:lang w:val="es-ES" w:eastAsia="es-ES"/>
    </w:rPr>
  </w:style>
  <w:style w:type="paragraph" w:customStyle="1" w:styleId="kurs">
    <w:name w:val="kurs"/>
    <w:basedOn w:val="Normal"/>
    <w:rsid w:val="0052212D"/>
    <w:pPr>
      <w:jc w:val="both"/>
    </w:pPr>
    <w:rPr>
      <w:rFonts w:ascii="Times New Roman" w:eastAsia="Times New Roman" w:hAnsi="Times New Roman" w:cs="Times New Roman"/>
      <w:i/>
      <w:sz w:val="20"/>
      <w:szCs w:val="20"/>
      <w:lang w:val="es-ES" w:eastAsia="es-ES"/>
    </w:rPr>
  </w:style>
  <w:style w:type="paragraph" w:customStyle="1" w:styleId="rojo">
    <w:name w:val="rojo"/>
    <w:basedOn w:val="Encabezado"/>
    <w:autoRedefine/>
    <w:rsid w:val="0052212D"/>
    <w:pPr>
      <w:tabs>
        <w:tab w:val="clear" w:pos="4419"/>
        <w:tab w:val="clear" w:pos="8838"/>
        <w:tab w:val="center" w:pos="4252"/>
        <w:tab w:val="right" w:pos="8504"/>
      </w:tabs>
    </w:pPr>
    <w:rPr>
      <w:rFonts w:ascii="Times New Roman" w:eastAsia="Times New Roman" w:hAnsi="Times New Roman" w:cs="Times New Roman"/>
      <w:b/>
      <w:color w:val="CC0000"/>
      <w:szCs w:val="20"/>
      <w:lang w:val="es-ES" w:eastAsia="es-ES"/>
    </w:rPr>
  </w:style>
  <w:style w:type="paragraph" w:customStyle="1" w:styleId="Revisin1">
    <w:name w:val="Revisión1"/>
    <w:hidden/>
    <w:uiPriority w:val="99"/>
    <w:rsid w:val="0052212D"/>
    <w:rPr>
      <w:rFonts w:ascii="Times New Roman" w:eastAsia="Times New Roman" w:hAnsi="Times New Roman" w:cs="Times New Roman"/>
      <w:sz w:val="20"/>
      <w:szCs w:val="20"/>
      <w:lang w:val="es-ES" w:eastAsia="es-ES"/>
    </w:rPr>
  </w:style>
  <w:style w:type="paragraph" w:customStyle="1" w:styleId="msolistparagraph0">
    <w:name w:val="msolistparagraph"/>
    <w:basedOn w:val="Normal"/>
    <w:rsid w:val="0052212D"/>
    <w:pPr>
      <w:ind w:left="708"/>
    </w:pPr>
    <w:rPr>
      <w:rFonts w:ascii="Times New Roman" w:eastAsia="Times New Roman" w:hAnsi="Times New Roman" w:cs="Times New Roman"/>
      <w:sz w:val="20"/>
      <w:szCs w:val="20"/>
      <w:lang w:val="es-ES" w:eastAsia="es-ES"/>
    </w:rPr>
  </w:style>
  <w:style w:type="paragraph" w:customStyle="1" w:styleId="CM104">
    <w:name w:val="CM104"/>
    <w:basedOn w:val="Normal"/>
    <w:next w:val="Normal"/>
    <w:rsid w:val="0052212D"/>
    <w:pPr>
      <w:autoSpaceDE w:val="0"/>
      <w:autoSpaceDN w:val="0"/>
      <w:adjustRightInd w:val="0"/>
      <w:spacing w:after="460"/>
    </w:pPr>
    <w:rPr>
      <w:rFonts w:ascii="Arial" w:eastAsia="Times New Roman" w:hAnsi="Arial" w:cs="Arial"/>
      <w:lang w:val="es-ES" w:eastAsia="es-ES"/>
    </w:rPr>
  </w:style>
  <w:style w:type="character" w:customStyle="1" w:styleId="CarCar1">
    <w:name w:val="Car Car1"/>
    <w:rsid w:val="0052212D"/>
    <w:rPr>
      <w:rFonts w:ascii="Times New Roman" w:hAnsi="Times New Roman" w:cs="Times New Roman"/>
      <w:lang w:val="es-ES" w:eastAsia="es-ES" w:bidi="ar-SA"/>
    </w:rPr>
  </w:style>
  <w:style w:type="character" w:customStyle="1" w:styleId="mw-headline">
    <w:name w:val="mw-headline"/>
    <w:rsid w:val="0052212D"/>
    <w:rPr>
      <w:rFonts w:ascii="Times New Roman" w:hAnsi="Times New Roman" w:cs="Times New Roman"/>
    </w:rPr>
  </w:style>
  <w:style w:type="paragraph" w:customStyle="1" w:styleId="lista0">
    <w:name w:val="lista"/>
    <w:basedOn w:val="Normal"/>
    <w:rsid w:val="0052212D"/>
    <w:pPr>
      <w:spacing w:before="100" w:beforeAutospacing="1" w:after="100" w:afterAutospacing="1"/>
      <w:ind w:firstLine="200"/>
    </w:pPr>
    <w:rPr>
      <w:rFonts w:ascii="Arial" w:eastAsia="Times New Roman" w:hAnsi="Arial" w:cs="Arial"/>
      <w:color w:val="006699"/>
      <w:sz w:val="18"/>
      <w:szCs w:val="18"/>
      <w:lang w:val="es-ES" w:eastAsia="es-ES"/>
    </w:rPr>
  </w:style>
  <w:style w:type="character" w:customStyle="1" w:styleId="lista1">
    <w:name w:val="lista1"/>
    <w:rsid w:val="0052212D"/>
    <w:rPr>
      <w:rFonts w:ascii="Arial" w:hAnsi="Arial" w:cs="Arial"/>
      <w:color w:val="006699"/>
      <w:spacing w:val="0"/>
      <w:sz w:val="18"/>
      <w:szCs w:val="18"/>
    </w:rPr>
  </w:style>
  <w:style w:type="table" w:customStyle="1" w:styleId="Tablaconcuadrcula12">
    <w:name w:val="Tabla con cuadrícula12"/>
    <w:basedOn w:val="Tablanormal"/>
    <w:next w:val="Tablaconcuadrcula"/>
    <w:uiPriority w:val="59"/>
    <w:rsid w:val="0052212D"/>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1-nfasis5">
    <w:name w:val="Medium Shading 1 Accent 5"/>
    <w:basedOn w:val="Tablanormal"/>
    <w:uiPriority w:val="63"/>
    <w:rsid w:val="0052212D"/>
    <w:rPr>
      <w:rFonts w:ascii="Times New Roman" w:eastAsia="Times New Roman" w:hAnsi="Times New Roman"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ANOTACIONCar">
    <w:name w:val="ANOTACION Car"/>
    <w:link w:val="ANOTACION"/>
    <w:locked/>
    <w:rsid w:val="0052212D"/>
    <w:rPr>
      <w:rFonts w:ascii="Arial" w:eastAsia="Times New Roman" w:hAnsi="Arial" w:cs="Times New Roman"/>
      <w:b/>
      <w:kern w:val="0"/>
      <w:sz w:val="18"/>
      <w:szCs w:val="20"/>
      <w:lang w:val="es-ES_tradnl" w:eastAsia="es-ES"/>
    </w:rPr>
  </w:style>
  <w:style w:type="paragraph" w:customStyle="1" w:styleId="Sombreadoclaro-nfasis21">
    <w:name w:val="Sombreado claro - Énfasis 21"/>
    <w:basedOn w:val="Normal"/>
    <w:next w:val="Normal"/>
    <w:link w:val="Sombreadoclaro-nfasis2Car"/>
    <w:uiPriority w:val="30"/>
    <w:qFormat/>
    <w:rsid w:val="0052212D"/>
    <w:pPr>
      <w:pBdr>
        <w:bottom w:val="single" w:sz="4" w:space="4" w:color="4F81BD"/>
      </w:pBdr>
      <w:spacing w:before="200" w:after="280"/>
      <w:ind w:left="936" w:right="936"/>
    </w:pPr>
    <w:rPr>
      <w:rFonts w:ascii="Arial" w:eastAsia="Times New Roman" w:hAnsi="Arial" w:cs="Times New Roman"/>
      <w:b/>
      <w:bCs/>
      <w:i/>
      <w:iCs/>
      <w:color w:val="4F81BD"/>
      <w:lang w:val="es-ES" w:eastAsia="es-ES"/>
    </w:rPr>
  </w:style>
  <w:style w:type="character" w:customStyle="1" w:styleId="Sombreadoclaro-nfasis2Car">
    <w:name w:val="Sombreado claro - Énfasis 2 Car"/>
    <w:link w:val="Sombreadoclaro-nfasis21"/>
    <w:uiPriority w:val="30"/>
    <w:rsid w:val="0052212D"/>
    <w:rPr>
      <w:rFonts w:ascii="Arial" w:eastAsia="Times New Roman" w:hAnsi="Arial" w:cs="Times New Roman"/>
      <w:b/>
      <w:bCs/>
      <w:i/>
      <w:iCs/>
      <w:color w:val="4F81BD"/>
      <w:kern w:val="0"/>
      <w:lang w:val="es-ES" w:eastAsia="es-ES"/>
    </w:rPr>
  </w:style>
  <w:style w:type="numbering" w:customStyle="1" w:styleId="Estilo4">
    <w:name w:val="Estilo4"/>
    <w:uiPriority w:val="99"/>
    <w:rsid w:val="0052212D"/>
    <w:pPr>
      <w:numPr>
        <w:numId w:val="146"/>
      </w:numPr>
    </w:pPr>
  </w:style>
  <w:style w:type="numbering" w:customStyle="1" w:styleId="Estilo831">
    <w:name w:val="Estilo831"/>
    <w:uiPriority w:val="99"/>
    <w:rsid w:val="0052212D"/>
    <w:pPr>
      <w:numPr>
        <w:numId w:val="43"/>
      </w:numPr>
    </w:pPr>
  </w:style>
  <w:style w:type="paragraph" w:customStyle="1" w:styleId="NormalArialNarrow">
    <w:name w:val="Normal + Arial Narrow"/>
    <w:aliases w:val="Justificado + Izquierda:  0 cm,Primera línea:  0 cm + P..."/>
    <w:basedOn w:val="Normal"/>
    <w:rsid w:val="0052212D"/>
    <w:pPr>
      <w:numPr>
        <w:numId w:val="36"/>
      </w:numPr>
      <w:tabs>
        <w:tab w:val="clear" w:pos="720"/>
      </w:tabs>
      <w:autoSpaceDE w:val="0"/>
      <w:autoSpaceDN w:val="0"/>
      <w:adjustRightInd w:val="0"/>
      <w:ind w:left="360" w:hanging="360"/>
      <w:jc w:val="both"/>
    </w:pPr>
    <w:rPr>
      <w:rFonts w:ascii="Arial Narrow" w:eastAsia="Times New Roman" w:hAnsi="Arial Narrow" w:cs="Arial"/>
      <w:lang w:val="es-ES" w:eastAsia="es-ES"/>
    </w:rPr>
  </w:style>
  <w:style w:type="numbering" w:customStyle="1" w:styleId="Formatvorlage22">
    <w:name w:val="Formatvorlage22"/>
    <w:uiPriority w:val="99"/>
    <w:rsid w:val="0052212D"/>
    <w:pPr>
      <w:numPr>
        <w:numId w:val="152"/>
      </w:numPr>
    </w:pPr>
  </w:style>
  <w:style w:type="numbering" w:customStyle="1" w:styleId="Estilo22">
    <w:name w:val="Estilo22"/>
    <w:uiPriority w:val="99"/>
    <w:rsid w:val="0052212D"/>
    <w:pPr>
      <w:numPr>
        <w:numId w:val="153"/>
      </w:numPr>
    </w:pPr>
  </w:style>
  <w:style w:type="numbering" w:customStyle="1" w:styleId="Estilo32">
    <w:name w:val="Estilo32"/>
    <w:uiPriority w:val="99"/>
    <w:rsid w:val="0052212D"/>
    <w:pPr>
      <w:numPr>
        <w:numId w:val="46"/>
      </w:numPr>
    </w:pPr>
  </w:style>
  <w:style w:type="paragraph" w:customStyle="1" w:styleId="Level1">
    <w:name w:val="Level 1"/>
    <w:basedOn w:val="Normal"/>
    <w:rsid w:val="0052212D"/>
    <w:pPr>
      <w:widowControl w:val="0"/>
      <w:autoSpaceDE w:val="0"/>
      <w:autoSpaceDN w:val="0"/>
      <w:adjustRightInd w:val="0"/>
      <w:outlineLvl w:val="0"/>
    </w:pPr>
    <w:rPr>
      <w:rFonts w:ascii="Times New Roman" w:eastAsia="Times New Roman" w:hAnsi="Times New Roman" w:cs="Times New Roman"/>
      <w:sz w:val="20"/>
      <w:lang w:val="es-ES_tradnl"/>
    </w:rPr>
  </w:style>
  <w:style w:type="paragraph" w:customStyle="1" w:styleId="BTEX1">
    <w:name w:val="B_TEX_1"/>
    <w:basedOn w:val="Normal"/>
    <w:rsid w:val="0052212D"/>
    <w:pPr>
      <w:spacing w:before="120"/>
      <w:jc w:val="both"/>
    </w:pPr>
    <w:rPr>
      <w:rFonts w:ascii="Arial" w:eastAsia="Times New Roman" w:hAnsi="Arial" w:cs="Times New Roman"/>
      <w:lang w:val="es-ES_tradnl"/>
    </w:rPr>
  </w:style>
  <w:style w:type="paragraph" w:customStyle="1" w:styleId="BodyTextIndent22">
    <w:name w:val="Body Text Indent 22"/>
    <w:basedOn w:val="Normal"/>
    <w:rsid w:val="0052212D"/>
    <w:pPr>
      <w:widowControl w:val="0"/>
      <w:tabs>
        <w:tab w:val="left" w:pos="284"/>
      </w:tabs>
      <w:ind w:left="1134" w:hanging="1134"/>
      <w:jc w:val="both"/>
    </w:pPr>
    <w:rPr>
      <w:rFonts w:ascii="Times New Roman" w:eastAsia="Times New Roman" w:hAnsi="Times New Roman" w:cs="Times New Roman"/>
      <w:sz w:val="20"/>
      <w:szCs w:val="20"/>
      <w:lang w:val="es-ES_tradnl" w:eastAsia="es-ES"/>
    </w:rPr>
  </w:style>
  <w:style w:type="paragraph" w:customStyle="1" w:styleId="BP1">
    <w:name w:val="B_P_1"/>
    <w:basedOn w:val="Ttulo1"/>
    <w:rsid w:val="0052212D"/>
    <w:pPr>
      <w:overflowPunct/>
      <w:autoSpaceDE/>
      <w:autoSpaceDN/>
      <w:adjustRightInd/>
      <w:spacing w:before="4080" w:after="600"/>
      <w:textAlignment w:val="auto"/>
    </w:pPr>
    <w:rPr>
      <w:rFonts w:ascii="Comic Sans MS" w:hAnsi="Comic Sans MS"/>
      <w:kern w:val="28"/>
      <w:sz w:val="32"/>
      <w:lang w:val="es-ES"/>
    </w:rPr>
  </w:style>
  <w:style w:type="paragraph" w:customStyle="1" w:styleId="BPROEMIO">
    <w:name w:val="B_PROEMIO"/>
    <w:basedOn w:val="Normal"/>
    <w:rsid w:val="0052212D"/>
    <w:pPr>
      <w:spacing w:before="360"/>
      <w:jc w:val="both"/>
    </w:pPr>
    <w:rPr>
      <w:rFonts w:ascii="Arial" w:eastAsia="Times New Roman" w:hAnsi="Arial" w:cs="Times New Roman"/>
      <w:b/>
      <w:bCs/>
      <w:lang w:val="es-ES_tradnl"/>
    </w:rPr>
  </w:style>
  <w:style w:type="paragraph" w:customStyle="1" w:styleId="t">
    <w:name w:val="t"/>
    <w:aliases w:val="text"/>
    <w:basedOn w:val="Normal"/>
    <w:rsid w:val="0052212D"/>
    <w:pPr>
      <w:tabs>
        <w:tab w:val="left" w:pos="-1440"/>
        <w:tab w:val="left" w:pos="-720"/>
      </w:tabs>
      <w:suppressAutoHyphens/>
      <w:jc w:val="both"/>
    </w:pPr>
    <w:rPr>
      <w:rFonts w:ascii="Arial" w:eastAsia="Times New Roman" w:hAnsi="Arial" w:cs="Times New Roman"/>
      <w:sz w:val="20"/>
      <w:szCs w:val="20"/>
      <w:lang w:val="es-ES_tradnl" w:eastAsia="es-ES"/>
    </w:rPr>
  </w:style>
  <w:style w:type="paragraph" w:customStyle="1" w:styleId="Ttulo10">
    <w:name w:val="Título1"/>
    <w:basedOn w:val="Normal"/>
    <w:uiPriority w:val="10"/>
    <w:qFormat/>
    <w:rsid w:val="0052212D"/>
    <w:pPr>
      <w:jc w:val="center"/>
    </w:pPr>
    <w:rPr>
      <w:rFonts w:ascii="CG Times" w:eastAsia="Times New Roman" w:hAnsi="CG Times" w:cs="Times New Roman"/>
      <w:b/>
      <w:szCs w:val="20"/>
      <w:lang w:val="es-ES_tradnl" w:eastAsia="es-ES"/>
    </w:rPr>
  </w:style>
  <w:style w:type="paragraph" w:customStyle="1" w:styleId="BodyText32">
    <w:name w:val="Body Text 32"/>
    <w:basedOn w:val="Normal"/>
    <w:rsid w:val="0052212D"/>
    <w:rPr>
      <w:rFonts w:ascii="Times New Roman" w:eastAsia="Times New Roman" w:hAnsi="Times New Roman" w:cs="Times New Roman"/>
      <w:sz w:val="16"/>
      <w:szCs w:val="20"/>
      <w:lang w:val="es-ES_tradnl" w:eastAsia="es-ES"/>
    </w:rPr>
  </w:style>
  <w:style w:type="paragraph" w:customStyle="1" w:styleId="BTEX2">
    <w:name w:val="B_TEX_2"/>
    <w:basedOn w:val="Normal"/>
    <w:rsid w:val="0052212D"/>
    <w:pPr>
      <w:spacing w:before="120"/>
      <w:ind w:left="567"/>
      <w:jc w:val="both"/>
    </w:pPr>
    <w:rPr>
      <w:rFonts w:ascii="Arial" w:eastAsia="Times New Roman" w:hAnsi="Arial" w:cs="Times New Roman"/>
      <w:bCs/>
      <w:lang w:val="es-ES_tradnl"/>
    </w:rPr>
  </w:style>
  <w:style w:type="paragraph" w:customStyle="1" w:styleId="MD3L4">
    <w:name w:val="MD3_L4"/>
    <w:basedOn w:val="Normal"/>
    <w:rsid w:val="0052212D"/>
    <w:pPr>
      <w:tabs>
        <w:tab w:val="left" w:pos="2087"/>
      </w:tabs>
      <w:spacing w:after="240"/>
      <w:ind w:left="2086" w:hanging="720"/>
      <w:jc w:val="both"/>
      <w:outlineLvl w:val="3"/>
    </w:pPr>
    <w:rPr>
      <w:rFonts w:ascii="Arial" w:eastAsia="Times New Roman" w:hAnsi="Arial" w:cs="Times New Roman"/>
      <w:sz w:val="20"/>
      <w:szCs w:val="20"/>
      <w:lang w:val="es-ES_tradnl" w:eastAsia="es-ES"/>
    </w:rPr>
  </w:style>
  <w:style w:type="paragraph" w:customStyle="1" w:styleId="MD3L3">
    <w:name w:val="MD3_L3"/>
    <w:basedOn w:val="Normal"/>
    <w:rsid w:val="0052212D"/>
    <w:pPr>
      <w:tabs>
        <w:tab w:val="num" w:pos="720"/>
      </w:tabs>
      <w:spacing w:after="240"/>
      <w:ind w:left="1440" w:hanging="720"/>
      <w:jc w:val="both"/>
      <w:outlineLvl w:val="2"/>
    </w:pPr>
    <w:rPr>
      <w:rFonts w:ascii="Arial" w:eastAsia="Times New Roman" w:hAnsi="Arial" w:cs="Times New Roman"/>
      <w:sz w:val="20"/>
      <w:szCs w:val="20"/>
      <w:lang w:val="es-ES_tradnl" w:eastAsia="es-ES"/>
    </w:rPr>
  </w:style>
  <w:style w:type="paragraph" w:customStyle="1" w:styleId="MD3L2">
    <w:name w:val="MD3_L2"/>
    <w:basedOn w:val="Normal"/>
    <w:rsid w:val="0052212D"/>
    <w:pPr>
      <w:keepNext/>
      <w:tabs>
        <w:tab w:val="num" w:pos="720"/>
      </w:tabs>
      <w:spacing w:after="240"/>
      <w:jc w:val="both"/>
      <w:outlineLvl w:val="1"/>
    </w:pPr>
    <w:rPr>
      <w:rFonts w:ascii="Times New Roman Bold" w:eastAsia="Times New Roman" w:hAnsi="Times New Roman Bold" w:cs="Times New Roman"/>
      <w:b/>
      <w:smallCaps/>
      <w:sz w:val="20"/>
      <w:szCs w:val="20"/>
      <w:u w:val="single"/>
      <w:lang w:val="es-ES_tradnl" w:eastAsia="es-ES"/>
    </w:rPr>
  </w:style>
  <w:style w:type="paragraph" w:customStyle="1" w:styleId="MD3L1">
    <w:name w:val="MD3_L1"/>
    <w:basedOn w:val="Normal"/>
    <w:next w:val="MD3L2"/>
    <w:rsid w:val="0052212D"/>
    <w:pPr>
      <w:keepNext/>
      <w:spacing w:after="240"/>
      <w:jc w:val="center"/>
      <w:outlineLvl w:val="0"/>
    </w:pPr>
    <w:rPr>
      <w:rFonts w:ascii="Arial" w:eastAsia="Times New Roman" w:hAnsi="Arial" w:cs="Times New Roman"/>
      <w:b/>
      <w:sz w:val="20"/>
      <w:szCs w:val="20"/>
      <w:u w:val="single"/>
      <w:lang w:val="es-ES_tradnl" w:eastAsia="es-ES"/>
    </w:rPr>
  </w:style>
  <w:style w:type="paragraph" w:customStyle="1" w:styleId="MD3L5">
    <w:name w:val="MD3_L5"/>
    <w:basedOn w:val="Normal"/>
    <w:rsid w:val="0052212D"/>
    <w:pPr>
      <w:tabs>
        <w:tab w:val="num" w:pos="2160"/>
      </w:tabs>
      <w:spacing w:after="240"/>
      <w:ind w:left="2880" w:hanging="720"/>
      <w:jc w:val="both"/>
      <w:outlineLvl w:val="4"/>
    </w:pPr>
    <w:rPr>
      <w:rFonts w:ascii="Arial" w:eastAsia="Times New Roman" w:hAnsi="Arial" w:cs="Times New Roman"/>
      <w:sz w:val="20"/>
      <w:szCs w:val="20"/>
      <w:lang w:val="es-ES_tradnl" w:eastAsia="es-ES"/>
    </w:rPr>
  </w:style>
  <w:style w:type="paragraph" w:customStyle="1" w:styleId="MD3L9">
    <w:name w:val="MD3_L9"/>
    <w:basedOn w:val="Normal"/>
    <w:rsid w:val="0052212D"/>
    <w:pPr>
      <w:tabs>
        <w:tab w:val="num" w:pos="2160"/>
      </w:tabs>
      <w:spacing w:after="240"/>
      <w:ind w:left="2160" w:hanging="720"/>
      <w:jc w:val="center"/>
      <w:outlineLvl w:val="8"/>
    </w:pPr>
    <w:rPr>
      <w:rFonts w:ascii="Arial" w:eastAsia="Times New Roman" w:hAnsi="Arial" w:cs="Times New Roman"/>
      <w:sz w:val="20"/>
      <w:szCs w:val="20"/>
      <w:lang w:val="es-ES_tradnl" w:eastAsia="es-ES"/>
    </w:rPr>
  </w:style>
  <w:style w:type="paragraph" w:customStyle="1" w:styleId="MD3L8">
    <w:name w:val="MD3_L8"/>
    <w:basedOn w:val="Normal"/>
    <w:rsid w:val="0052212D"/>
    <w:pPr>
      <w:tabs>
        <w:tab w:val="num" w:pos="1440"/>
      </w:tabs>
      <w:spacing w:after="240"/>
      <w:ind w:left="1440" w:hanging="720"/>
      <w:jc w:val="center"/>
      <w:outlineLvl w:val="7"/>
    </w:pPr>
    <w:rPr>
      <w:rFonts w:ascii="Arial" w:eastAsia="Times New Roman" w:hAnsi="Arial" w:cs="Times New Roman"/>
      <w:sz w:val="20"/>
      <w:szCs w:val="20"/>
      <w:lang w:val="es-ES_tradnl" w:eastAsia="es-ES"/>
    </w:rPr>
  </w:style>
  <w:style w:type="paragraph" w:customStyle="1" w:styleId="MD3L7">
    <w:name w:val="MD3_L7"/>
    <w:basedOn w:val="Normal"/>
    <w:rsid w:val="0052212D"/>
    <w:pPr>
      <w:tabs>
        <w:tab w:val="num" w:pos="720"/>
      </w:tabs>
      <w:spacing w:after="240"/>
      <w:jc w:val="center"/>
      <w:outlineLvl w:val="6"/>
    </w:pPr>
    <w:rPr>
      <w:rFonts w:ascii="Arial" w:eastAsia="Times New Roman" w:hAnsi="Arial" w:cs="Times New Roman"/>
      <w:sz w:val="20"/>
      <w:szCs w:val="20"/>
      <w:lang w:val="es-ES_tradnl" w:eastAsia="es-ES"/>
    </w:rPr>
  </w:style>
  <w:style w:type="paragraph" w:customStyle="1" w:styleId="MD3L6">
    <w:name w:val="MD3_L6"/>
    <w:basedOn w:val="Normal"/>
    <w:rsid w:val="0052212D"/>
    <w:pPr>
      <w:tabs>
        <w:tab w:val="num" w:pos="3600"/>
      </w:tabs>
      <w:spacing w:after="240"/>
      <w:ind w:left="3600" w:hanging="720"/>
      <w:jc w:val="center"/>
      <w:outlineLvl w:val="5"/>
    </w:pPr>
    <w:rPr>
      <w:rFonts w:ascii="Arial" w:eastAsia="Times New Roman" w:hAnsi="Arial" w:cs="Times New Roman"/>
      <w:sz w:val="20"/>
      <w:szCs w:val="20"/>
      <w:lang w:val="es-ES_tradnl" w:eastAsia="es-ES"/>
    </w:rPr>
  </w:style>
  <w:style w:type="character" w:customStyle="1" w:styleId="Strong1">
    <w:name w:val="Strong1"/>
    <w:rsid w:val="0052212D"/>
    <w:rPr>
      <w:rFonts w:ascii="Arial" w:hAnsi="Arial"/>
      <w:b/>
      <w:sz w:val="24"/>
    </w:rPr>
  </w:style>
  <w:style w:type="paragraph" w:customStyle="1" w:styleId="sep">
    <w:name w:val="sep"/>
    <w:basedOn w:val="Normal"/>
    <w:rsid w:val="0052212D"/>
    <w:pPr>
      <w:jc w:val="both"/>
    </w:pPr>
    <w:rPr>
      <w:rFonts w:ascii="Arial" w:eastAsia="Times New Roman" w:hAnsi="Arial" w:cs="Times New Roman"/>
      <w:sz w:val="20"/>
      <w:szCs w:val="20"/>
      <w:lang w:val="es-ES_tradnl" w:eastAsia="es-ES"/>
    </w:rPr>
  </w:style>
  <w:style w:type="paragraph" w:customStyle="1" w:styleId="Style10">
    <w:name w:val="Style 1"/>
    <w:basedOn w:val="Normal"/>
    <w:uiPriority w:val="99"/>
    <w:rsid w:val="0052212D"/>
    <w:pPr>
      <w:widowControl w:val="0"/>
      <w:autoSpaceDE w:val="0"/>
      <w:autoSpaceDN w:val="0"/>
      <w:adjustRightInd w:val="0"/>
    </w:pPr>
    <w:rPr>
      <w:rFonts w:ascii="Times New Roman" w:eastAsia="Times New Roman" w:hAnsi="Times New Roman" w:cs="Times New Roman"/>
      <w:lang w:val="es-ES_tradnl"/>
    </w:rPr>
  </w:style>
  <w:style w:type="character" w:customStyle="1" w:styleId="Hyperlink1">
    <w:name w:val="Hyperlink1"/>
    <w:rsid w:val="0052212D"/>
    <w:rPr>
      <w:color w:val="0000FF"/>
      <w:u w:val="single"/>
    </w:rPr>
  </w:style>
  <w:style w:type="paragraph" w:customStyle="1" w:styleId="Fraccin0">
    <w:name w:val="Fracci—n"/>
    <w:basedOn w:val="Normal"/>
    <w:rsid w:val="0052212D"/>
    <w:pPr>
      <w:tabs>
        <w:tab w:val="left" w:pos="851"/>
      </w:tabs>
      <w:spacing w:before="120"/>
      <w:ind w:left="851" w:hanging="567"/>
      <w:jc w:val="both"/>
    </w:pPr>
    <w:rPr>
      <w:rFonts w:ascii="Arial" w:eastAsia="Times New Roman" w:hAnsi="Arial" w:cs="Times New Roman"/>
      <w:szCs w:val="20"/>
      <w:lang w:val="es-ES_tradnl" w:eastAsia="es-ES"/>
    </w:rPr>
  </w:style>
  <w:style w:type="character" w:customStyle="1" w:styleId="bold">
    <w:name w:val="bold"/>
    <w:rsid w:val="0052212D"/>
  </w:style>
  <w:style w:type="paragraph" w:customStyle="1" w:styleId="Anexos">
    <w:name w:val="Anexos"/>
    <w:basedOn w:val="Normal"/>
    <w:next w:val="Ttulo5"/>
    <w:rsid w:val="0052212D"/>
    <w:pPr>
      <w:jc w:val="center"/>
    </w:pPr>
    <w:rPr>
      <w:rFonts w:ascii="Arial (W1)" w:eastAsia="Times New Roman" w:hAnsi="Arial (W1)" w:cs="Times New Roman"/>
      <w:b/>
      <w:caps/>
      <w:sz w:val="28"/>
      <w:szCs w:val="28"/>
      <w:lang w:val="es-ES_tradnl" w:eastAsia="es-ES"/>
    </w:rPr>
  </w:style>
  <w:style w:type="character" w:customStyle="1" w:styleId="midblack1">
    <w:name w:val="midblack1"/>
    <w:rsid w:val="0052212D"/>
    <w:rPr>
      <w:rFonts w:ascii="Arial" w:hAnsi="Arial" w:cs="Arial" w:hint="default"/>
      <w:strike w:val="0"/>
      <w:dstrike w:val="0"/>
      <w:color w:val="000000"/>
      <w:sz w:val="18"/>
      <w:szCs w:val="18"/>
      <w:u w:val="none"/>
      <w:effect w:val="none"/>
    </w:rPr>
  </w:style>
  <w:style w:type="character" w:customStyle="1" w:styleId="l112">
    <w:name w:val="l112"/>
    <w:rsid w:val="0052212D"/>
    <w:rPr>
      <w:rFonts w:ascii="Arial" w:hAnsi="Arial" w:cs="Arial" w:hint="default"/>
      <w:sz w:val="17"/>
      <w:szCs w:val="17"/>
    </w:rPr>
  </w:style>
  <w:style w:type="paragraph" w:customStyle="1" w:styleId="boldbodytext">
    <w:name w:val="boldbodytext"/>
    <w:basedOn w:val="Normal"/>
    <w:rsid w:val="0052212D"/>
    <w:pPr>
      <w:spacing w:before="100" w:beforeAutospacing="1" w:after="100" w:afterAutospacing="1"/>
    </w:pPr>
    <w:rPr>
      <w:rFonts w:ascii="Times New Roman" w:eastAsia="Times New Roman" w:hAnsi="Times New Roman" w:cs="Times New Roman"/>
      <w:b/>
      <w:bCs/>
      <w:color w:val="000000"/>
      <w:sz w:val="18"/>
      <w:szCs w:val="18"/>
      <w:lang w:val="es-ES_tradnl" w:eastAsia="es-ES"/>
    </w:rPr>
  </w:style>
  <w:style w:type="character" w:customStyle="1" w:styleId="Hyperlink2">
    <w:name w:val="Hyperlink2"/>
    <w:rsid w:val="0052212D"/>
    <w:rPr>
      <w:color w:val="0000FF"/>
      <w:u w:val="single"/>
    </w:rPr>
  </w:style>
  <w:style w:type="paragraph" w:customStyle="1" w:styleId="BodyTextIndent23">
    <w:name w:val="Body Text Indent 23"/>
    <w:basedOn w:val="Normal"/>
    <w:rsid w:val="0052212D"/>
    <w:pPr>
      <w:widowControl w:val="0"/>
      <w:tabs>
        <w:tab w:val="left" w:pos="360"/>
        <w:tab w:val="left" w:pos="4320"/>
      </w:tabs>
      <w:overflowPunct w:val="0"/>
      <w:autoSpaceDE w:val="0"/>
      <w:autoSpaceDN w:val="0"/>
      <w:adjustRightInd w:val="0"/>
      <w:ind w:left="2268"/>
      <w:jc w:val="both"/>
      <w:textAlignment w:val="baseline"/>
    </w:pPr>
    <w:rPr>
      <w:rFonts w:ascii="Arial" w:eastAsia="Times New Roman" w:hAnsi="Arial" w:cs="Times New Roman"/>
      <w:sz w:val="15"/>
      <w:szCs w:val="20"/>
      <w:lang w:val="es-ES_tradnl" w:eastAsia="es-ES"/>
    </w:rPr>
  </w:style>
  <w:style w:type="paragraph" w:customStyle="1" w:styleId="BodyTextIndent32">
    <w:name w:val="Body Text Indent 32"/>
    <w:basedOn w:val="Normal"/>
    <w:rsid w:val="0052212D"/>
    <w:pPr>
      <w:widowControl w:val="0"/>
      <w:overflowPunct w:val="0"/>
      <w:autoSpaceDE w:val="0"/>
      <w:autoSpaceDN w:val="0"/>
      <w:adjustRightInd w:val="0"/>
      <w:ind w:left="851"/>
      <w:jc w:val="both"/>
      <w:textAlignment w:val="baseline"/>
    </w:pPr>
    <w:rPr>
      <w:rFonts w:ascii="Arial" w:eastAsia="Times New Roman" w:hAnsi="Arial" w:cs="Times New Roman"/>
      <w:color w:val="000080"/>
      <w:szCs w:val="20"/>
      <w:lang w:val="es-ES_tradnl" w:eastAsia="es-ES"/>
    </w:rPr>
  </w:style>
  <w:style w:type="paragraph" w:customStyle="1" w:styleId="BodyText33">
    <w:name w:val="Body Text 33"/>
    <w:basedOn w:val="Normal"/>
    <w:rsid w:val="0052212D"/>
    <w:pPr>
      <w:widowControl w:val="0"/>
      <w:overflowPunct w:val="0"/>
      <w:autoSpaceDE w:val="0"/>
      <w:autoSpaceDN w:val="0"/>
      <w:adjustRightInd w:val="0"/>
      <w:jc w:val="both"/>
      <w:textAlignment w:val="baseline"/>
    </w:pPr>
    <w:rPr>
      <w:rFonts w:ascii="Arial" w:eastAsia="Times New Roman" w:hAnsi="Arial" w:cs="Times New Roman"/>
      <w:szCs w:val="20"/>
      <w:lang w:val="es-ES_tradnl" w:eastAsia="es-ES"/>
    </w:rPr>
  </w:style>
  <w:style w:type="paragraph" w:styleId="Continuarlista2">
    <w:name w:val="List Continue 2"/>
    <w:basedOn w:val="Normal"/>
    <w:rsid w:val="0052212D"/>
    <w:pPr>
      <w:spacing w:after="120"/>
      <w:ind w:left="566"/>
    </w:pPr>
    <w:rPr>
      <w:rFonts w:ascii="Times" w:eastAsia="Times" w:hAnsi="Times" w:cs="Times New Roman"/>
      <w:szCs w:val="20"/>
      <w:lang w:val="es-ES_tradnl" w:eastAsia="es-ES"/>
    </w:rPr>
  </w:style>
  <w:style w:type="paragraph" w:styleId="Continuarlista3">
    <w:name w:val="List Continue 3"/>
    <w:basedOn w:val="Normal"/>
    <w:rsid w:val="0052212D"/>
    <w:pPr>
      <w:spacing w:after="120"/>
      <w:ind w:left="849"/>
    </w:pPr>
    <w:rPr>
      <w:rFonts w:ascii="Times" w:eastAsia="Times" w:hAnsi="Times" w:cs="Times New Roman"/>
      <w:szCs w:val="20"/>
      <w:lang w:val="es-ES_tradnl" w:eastAsia="es-ES"/>
    </w:rPr>
  </w:style>
  <w:style w:type="paragraph" w:styleId="Continuarlista4">
    <w:name w:val="List Continue 4"/>
    <w:basedOn w:val="Normal"/>
    <w:rsid w:val="0052212D"/>
    <w:pPr>
      <w:spacing w:after="120"/>
      <w:ind w:left="1132"/>
    </w:pPr>
    <w:rPr>
      <w:rFonts w:ascii="Times" w:eastAsia="Times" w:hAnsi="Times" w:cs="Times New Roman"/>
      <w:szCs w:val="20"/>
      <w:lang w:val="es-ES_tradnl" w:eastAsia="es-ES"/>
    </w:rPr>
  </w:style>
  <w:style w:type="character" w:customStyle="1" w:styleId="Hipervnculo1">
    <w:name w:val="Hipervínculo1"/>
    <w:rsid w:val="0052212D"/>
    <w:rPr>
      <w:color w:val="0000FF"/>
      <w:u w:val="single"/>
    </w:rPr>
  </w:style>
  <w:style w:type="paragraph" w:customStyle="1" w:styleId="Titulomayusculasbases">
    <w:name w:val="Titulo mayusculas bases"/>
    <w:basedOn w:val="Normal"/>
    <w:next w:val="Ttulo"/>
    <w:rsid w:val="0052212D"/>
    <w:pPr>
      <w:widowControl w:val="0"/>
      <w:tabs>
        <w:tab w:val="num" w:pos="851"/>
      </w:tabs>
      <w:overflowPunct w:val="0"/>
      <w:autoSpaceDE w:val="0"/>
      <w:autoSpaceDN w:val="0"/>
      <w:adjustRightInd w:val="0"/>
      <w:ind w:left="851" w:hanging="851"/>
      <w:jc w:val="both"/>
      <w:textAlignment w:val="baseline"/>
    </w:pPr>
    <w:rPr>
      <w:rFonts w:ascii="Arial (W1)" w:eastAsia="Times New Roman" w:hAnsi="Arial (W1)" w:cs="Times New Roman"/>
      <w:b/>
      <w:caps/>
      <w:sz w:val="20"/>
      <w:szCs w:val="20"/>
      <w:lang w:val="es-ES_tradnl" w:eastAsia="es-ES"/>
    </w:rPr>
  </w:style>
  <w:style w:type="paragraph" w:customStyle="1" w:styleId="paradbl">
    <w:name w:val="para:dbl"/>
    <w:basedOn w:val="Normal"/>
    <w:rsid w:val="0052212D"/>
    <w:pPr>
      <w:tabs>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after="101" w:line="400" w:lineRule="auto"/>
      <w:jc w:val="both"/>
    </w:pPr>
    <w:rPr>
      <w:rFonts w:ascii="Helvetica" w:eastAsia="MS Mincho" w:hAnsi="Helvetica" w:cs="Times New Roman"/>
      <w:sz w:val="20"/>
      <w:szCs w:val="20"/>
      <w:lang w:val="es-ES_tradnl" w:eastAsia="es-ES"/>
    </w:rPr>
  </w:style>
  <w:style w:type="paragraph" w:customStyle="1" w:styleId="Particular">
    <w:name w:val="Particular"/>
    <w:basedOn w:val="Normal"/>
    <w:rsid w:val="0052212D"/>
    <w:pPr>
      <w:widowControl w:val="0"/>
      <w:jc w:val="both"/>
    </w:pPr>
    <w:rPr>
      <w:rFonts w:ascii="Arial" w:eastAsia="Times New Roman" w:hAnsi="Arial" w:cs="Times New Roman"/>
      <w:szCs w:val="20"/>
      <w:lang w:val="es-ES_tradnl" w:eastAsia="es-ES"/>
    </w:rPr>
  </w:style>
  <w:style w:type="paragraph" w:customStyle="1" w:styleId="3">
    <w:name w:val="3"/>
    <w:basedOn w:val="Normal"/>
    <w:next w:val="Sangradetextonormal"/>
    <w:rsid w:val="0052212D"/>
    <w:pPr>
      <w:widowControl w:val="0"/>
      <w:overflowPunct w:val="0"/>
      <w:autoSpaceDE w:val="0"/>
      <w:autoSpaceDN w:val="0"/>
      <w:adjustRightInd w:val="0"/>
      <w:spacing w:after="120"/>
      <w:ind w:left="283"/>
      <w:jc w:val="both"/>
      <w:textAlignment w:val="baseline"/>
    </w:pPr>
    <w:rPr>
      <w:rFonts w:ascii="Arial" w:eastAsia="Times New Roman" w:hAnsi="Arial" w:cs="Times New Roman"/>
      <w:color w:val="000080"/>
      <w:szCs w:val="20"/>
      <w:lang w:val="es-ES_tradnl" w:eastAsia="es-ES"/>
    </w:rPr>
  </w:style>
  <w:style w:type="paragraph" w:customStyle="1" w:styleId="arial0">
    <w:name w:val="arial"/>
    <w:basedOn w:val="Normal"/>
    <w:rsid w:val="0052212D"/>
    <w:pPr>
      <w:jc w:val="center"/>
    </w:pPr>
    <w:rPr>
      <w:rFonts w:ascii="Arial" w:eastAsia="Times New Roman" w:hAnsi="Arial" w:cs="Times New Roman"/>
      <w:b/>
      <w:sz w:val="20"/>
      <w:szCs w:val="20"/>
      <w:lang w:val="es-ES_tradnl" w:eastAsia="es-ES"/>
    </w:rPr>
  </w:style>
  <w:style w:type="paragraph" w:customStyle="1" w:styleId="Anotacion0">
    <w:name w:val="Anotacion"/>
    <w:basedOn w:val="Normal"/>
    <w:rsid w:val="0052212D"/>
    <w:pPr>
      <w:spacing w:before="101" w:after="101"/>
      <w:jc w:val="center"/>
    </w:pPr>
    <w:rPr>
      <w:rFonts w:ascii="Times New Roman" w:eastAsia="Times New Roman" w:hAnsi="Times New Roman" w:cs="Times New Roman"/>
      <w:b/>
      <w:sz w:val="18"/>
      <w:szCs w:val="20"/>
      <w:lang w:val="es-ES" w:eastAsia="es-ES"/>
    </w:rPr>
  </w:style>
  <w:style w:type="paragraph" w:customStyle="1" w:styleId="Num1">
    <w:name w:val="Num1"/>
    <w:basedOn w:val="Normal"/>
    <w:rsid w:val="0052212D"/>
    <w:pPr>
      <w:tabs>
        <w:tab w:val="num" w:pos="360"/>
      </w:tabs>
      <w:spacing w:before="120"/>
      <w:ind w:left="360" w:hanging="360"/>
    </w:pPr>
    <w:rPr>
      <w:rFonts w:ascii="Times New Roman" w:eastAsia="Times New Roman" w:hAnsi="Times New Roman" w:cs="Times New Roman"/>
      <w:b/>
      <w:bCs/>
      <w:sz w:val="28"/>
      <w:lang w:val="es-ES" w:eastAsia="es-ES"/>
    </w:rPr>
  </w:style>
  <w:style w:type="paragraph" w:customStyle="1" w:styleId="Num2">
    <w:name w:val="Num2"/>
    <w:basedOn w:val="Num1"/>
    <w:next w:val="Normal"/>
    <w:rsid w:val="0052212D"/>
    <w:pPr>
      <w:tabs>
        <w:tab w:val="clear" w:pos="360"/>
        <w:tab w:val="num" w:pos="792"/>
      </w:tabs>
      <w:ind w:left="792" w:hanging="432"/>
    </w:pPr>
    <w:rPr>
      <w:bCs w:val="0"/>
      <w:sz w:val="24"/>
    </w:rPr>
  </w:style>
  <w:style w:type="character" w:customStyle="1" w:styleId="Hyperlink3">
    <w:name w:val="Hyperlink3"/>
    <w:rsid w:val="0052212D"/>
    <w:rPr>
      <w:color w:val="0000FF"/>
      <w:u w:val="single"/>
    </w:rPr>
  </w:style>
  <w:style w:type="paragraph" w:customStyle="1" w:styleId="BodyTextIndent24">
    <w:name w:val="Body Text Indent 24"/>
    <w:basedOn w:val="Normal"/>
    <w:rsid w:val="0052212D"/>
    <w:pPr>
      <w:widowControl w:val="0"/>
      <w:tabs>
        <w:tab w:val="left" w:pos="360"/>
        <w:tab w:val="left" w:pos="4320"/>
      </w:tabs>
      <w:overflowPunct w:val="0"/>
      <w:autoSpaceDE w:val="0"/>
      <w:autoSpaceDN w:val="0"/>
      <w:adjustRightInd w:val="0"/>
      <w:ind w:left="2268"/>
      <w:jc w:val="both"/>
      <w:textAlignment w:val="baseline"/>
    </w:pPr>
    <w:rPr>
      <w:rFonts w:ascii="Arial" w:eastAsia="Times New Roman" w:hAnsi="Arial" w:cs="Times New Roman"/>
      <w:sz w:val="15"/>
      <w:lang w:val="es-ES_tradnl" w:eastAsia="es-ES"/>
    </w:rPr>
  </w:style>
  <w:style w:type="paragraph" w:customStyle="1" w:styleId="BodyTextIndent33">
    <w:name w:val="Body Text Indent 33"/>
    <w:basedOn w:val="Normal"/>
    <w:rsid w:val="0052212D"/>
    <w:pPr>
      <w:widowControl w:val="0"/>
      <w:overflowPunct w:val="0"/>
      <w:autoSpaceDE w:val="0"/>
      <w:autoSpaceDN w:val="0"/>
      <w:adjustRightInd w:val="0"/>
      <w:ind w:left="851"/>
      <w:jc w:val="both"/>
      <w:textAlignment w:val="baseline"/>
    </w:pPr>
    <w:rPr>
      <w:rFonts w:ascii="Arial" w:eastAsia="Times New Roman" w:hAnsi="Arial" w:cs="Times New Roman"/>
      <w:color w:val="000080"/>
      <w:lang w:val="es-ES_tradnl" w:eastAsia="es-ES"/>
    </w:rPr>
  </w:style>
  <w:style w:type="paragraph" w:customStyle="1" w:styleId="BodyText34">
    <w:name w:val="Body Text 34"/>
    <w:basedOn w:val="Normal"/>
    <w:rsid w:val="0052212D"/>
    <w:pPr>
      <w:widowControl w:val="0"/>
      <w:overflowPunct w:val="0"/>
      <w:autoSpaceDE w:val="0"/>
      <w:autoSpaceDN w:val="0"/>
      <w:adjustRightInd w:val="0"/>
      <w:jc w:val="both"/>
      <w:textAlignment w:val="baseline"/>
    </w:pPr>
    <w:rPr>
      <w:rFonts w:ascii="Arial" w:eastAsia="Times New Roman" w:hAnsi="Arial" w:cs="Times New Roman"/>
      <w:lang w:val="es-ES_tradnl" w:eastAsia="es-ES"/>
    </w:rPr>
  </w:style>
  <w:style w:type="paragraph" w:customStyle="1" w:styleId="CarCar4CarCarCarCarCarCarCarCarCarCarCarCar1CarCarCarCarCarChar">
    <w:name w:val="Car Car4 Car Car Car Car Car Car Car Car Car Car Car Car1 Car Car Car Car Car Char"/>
    <w:basedOn w:val="Normal"/>
    <w:rsid w:val="0052212D"/>
    <w:pPr>
      <w:spacing w:line="240" w:lineRule="exact"/>
    </w:pPr>
    <w:rPr>
      <w:rFonts w:ascii="Tahoma" w:eastAsia="Times New Roman" w:hAnsi="Tahoma" w:cs="Times New Roman"/>
      <w:sz w:val="20"/>
      <w:szCs w:val="20"/>
      <w:lang w:val="es-ES_tradnl"/>
    </w:rPr>
  </w:style>
  <w:style w:type="paragraph" w:customStyle="1" w:styleId="CarCar4CarCarCarCarCarCarCarCarCarCarCarCar1CarCarCarCarCarCharCarChar">
    <w:name w:val="Car Car4 Car Car Car Car Car Car Car Car Car Car Car Car1 Car Car Car Car Car Char Car Char"/>
    <w:basedOn w:val="Normal"/>
    <w:rsid w:val="0052212D"/>
    <w:pPr>
      <w:spacing w:line="240" w:lineRule="exact"/>
    </w:pPr>
    <w:rPr>
      <w:rFonts w:ascii="Tahoma" w:eastAsia="Times New Roman" w:hAnsi="Tahoma" w:cs="Times New Roman"/>
      <w:sz w:val="20"/>
      <w:szCs w:val="20"/>
      <w:lang w:val="es-ES_tradnl"/>
    </w:rPr>
  </w:style>
  <w:style w:type="paragraph" w:customStyle="1" w:styleId="EstiloArial10ptJustificadoAntes14ptoDespus28pto">
    <w:name w:val="Estilo Arial 10 pt Justificado Antes:  1.4 pto Después:  2.8 pto"/>
    <w:basedOn w:val="Normal"/>
    <w:link w:val="EstiloArial10ptJustificadoAntes14ptoDespus28ptoCar"/>
    <w:autoRedefine/>
    <w:rsid w:val="0052212D"/>
    <w:pPr>
      <w:spacing w:before="28" w:after="56"/>
      <w:jc w:val="both"/>
    </w:pPr>
    <w:rPr>
      <w:rFonts w:ascii="Presidencia Firme CC" w:eastAsia="Times" w:hAnsi="Presidencia Firme CC" w:cs="Times New Roman"/>
      <w:lang w:val="es-ES" w:eastAsia="es-ES_tradnl"/>
    </w:rPr>
  </w:style>
  <w:style w:type="character" w:customStyle="1" w:styleId="hl">
    <w:name w:val="hl"/>
    <w:rsid w:val="0052212D"/>
  </w:style>
  <w:style w:type="paragraph" w:customStyle="1" w:styleId="JLZsubestilo1">
    <w:name w:val="JLZ subestilo 1"/>
    <w:basedOn w:val="Normal"/>
    <w:rsid w:val="0052212D"/>
    <w:pPr>
      <w:tabs>
        <w:tab w:val="left" w:pos="1304"/>
      </w:tabs>
      <w:spacing w:before="28" w:after="56"/>
      <w:ind w:left="360"/>
    </w:pPr>
    <w:rPr>
      <w:rFonts w:ascii="Futura Lt" w:eastAsia="Times New Roman" w:hAnsi="Futura Lt" w:cs="Times New Roman"/>
      <w:sz w:val="20"/>
      <w:szCs w:val="20"/>
      <w:lang w:val="es-ES_tradnl" w:eastAsia="es-ES_tradnl"/>
    </w:rPr>
  </w:style>
  <w:style w:type="paragraph" w:customStyle="1" w:styleId="JLZsubestilo3">
    <w:name w:val="JLZ subestilo 3"/>
    <w:basedOn w:val="Normal"/>
    <w:rsid w:val="0052212D"/>
    <w:pPr>
      <w:tabs>
        <w:tab w:val="num" w:pos="2719"/>
      </w:tabs>
      <w:spacing w:before="28" w:after="56"/>
      <w:ind w:left="2719" w:hanging="360"/>
      <w:jc w:val="both"/>
    </w:pPr>
    <w:rPr>
      <w:rFonts w:ascii="Futura Lt" w:eastAsia="Times New Roman" w:hAnsi="Futura Lt" w:cs="Times New Roman"/>
      <w:sz w:val="20"/>
      <w:szCs w:val="20"/>
      <w:lang w:val="es-ES_tradnl" w:eastAsia="es-ES_tradnl"/>
    </w:rPr>
  </w:style>
  <w:style w:type="paragraph" w:customStyle="1" w:styleId="JC1">
    <w:name w:val="JC 1"/>
    <w:basedOn w:val="Normal"/>
    <w:rsid w:val="0052212D"/>
    <w:pPr>
      <w:tabs>
        <w:tab w:val="num" w:pos="1785"/>
      </w:tabs>
      <w:spacing w:before="28" w:after="56"/>
      <w:ind w:left="1775" w:hanging="357"/>
      <w:jc w:val="both"/>
    </w:pPr>
    <w:rPr>
      <w:rFonts w:ascii="Futura Lt" w:eastAsia="Times New Roman" w:hAnsi="Futura Lt" w:cs="Times New Roman"/>
      <w:sz w:val="20"/>
      <w:szCs w:val="20"/>
      <w:lang w:val="es-ES_tradnl" w:eastAsia="es-ES_tradnl"/>
    </w:rPr>
  </w:style>
  <w:style w:type="paragraph" w:customStyle="1" w:styleId="JLZsubestilo41">
    <w:name w:val="JLZ subestilo 41"/>
    <w:basedOn w:val="Textoindependiente2"/>
    <w:rsid w:val="0052212D"/>
    <w:pPr>
      <w:widowControl/>
      <w:tabs>
        <w:tab w:val="num" w:pos="1440"/>
      </w:tabs>
      <w:ind w:left="1491" w:right="618"/>
    </w:pPr>
    <w:rPr>
      <w:rFonts w:ascii="Futura Lt" w:hAnsi="Futura Lt"/>
      <w:snapToGrid w:val="0"/>
      <w:lang w:val="es-MX" w:eastAsia="es-ES_tradnl"/>
    </w:rPr>
  </w:style>
  <w:style w:type="paragraph" w:customStyle="1" w:styleId="JLZsubestilo2">
    <w:name w:val="JLZ subestilo 2"/>
    <w:basedOn w:val="Normal"/>
    <w:rsid w:val="0052212D"/>
    <w:pPr>
      <w:spacing w:before="28" w:after="56"/>
      <w:ind w:left="1775" w:hanging="357"/>
      <w:jc w:val="both"/>
    </w:pPr>
    <w:rPr>
      <w:rFonts w:ascii="Futura Lt" w:eastAsia="Times New Roman" w:hAnsi="Futura Lt" w:cs="Times New Roman"/>
      <w:sz w:val="20"/>
      <w:szCs w:val="20"/>
      <w:lang w:val="es-ES_tradnl" w:eastAsia="es-ES_tradnl"/>
    </w:rPr>
  </w:style>
  <w:style w:type="paragraph" w:customStyle="1" w:styleId="BodyText0">
    <w:name w:val="BodyText"/>
    <w:basedOn w:val="Normal"/>
    <w:rsid w:val="0052212D"/>
    <w:rPr>
      <w:rFonts w:ascii="Times New Roman" w:eastAsia="Times New Roman" w:hAnsi="Times New Roman" w:cs="Times New Roman"/>
      <w:sz w:val="20"/>
      <w:szCs w:val="20"/>
      <w:lang w:val="es-ES_tradnl" w:eastAsia="es-ES_tradnl"/>
    </w:rPr>
  </w:style>
  <w:style w:type="paragraph" w:customStyle="1" w:styleId="JLZsubestilo4">
    <w:name w:val="JLZ subestilo 4"/>
    <w:basedOn w:val="Ttulo4"/>
    <w:rsid w:val="0052212D"/>
    <w:pPr>
      <w:tabs>
        <w:tab w:val="num" w:pos="1785"/>
      </w:tabs>
      <w:spacing w:before="240" w:after="60"/>
      <w:ind w:left="1785" w:hanging="360"/>
      <w:jc w:val="left"/>
    </w:pPr>
    <w:rPr>
      <w:rFonts w:ascii="Futura Lt" w:hAnsi="Futura Lt"/>
      <w:b/>
      <w:i w:val="0"/>
      <w:iCs w:val="0"/>
      <w:snapToGrid w:val="0"/>
      <w:sz w:val="20"/>
      <w:szCs w:val="20"/>
      <w:lang w:eastAsia="es-ES_tradnl"/>
    </w:rPr>
  </w:style>
  <w:style w:type="paragraph" w:customStyle="1" w:styleId="TextoTitulo2">
    <w:name w:val="Texto Titulo2"/>
    <w:basedOn w:val="Normal"/>
    <w:rsid w:val="0052212D"/>
    <w:pPr>
      <w:spacing w:after="120"/>
      <w:ind w:left="1151"/>
      <w:jc w:val="both"/>
    </w:pPr>
    <w:rPr>
      <w:rFonts w:ascii="Abadi MT Condensed Light" w:eastAsia="Times New Roman" w:hAnsi="Abadi MT Condensed Light" w:cs="Times New Roman"/>
      <w:bCs/>
      <w:szCs w:val="20"/>
      <w:lang w:val="es-ES" w:eastAsia="es-ES"/>
    </w:rPr>
  </w:style>
  <w:style w:type="paragraph" w:customStyle="1" w:styleId="DataDocument-g">
    <w:name w:val="Data Document-g"/>
    <w:basedOn w:val="Normal"/>
    <w:rsid w:val="0052212D"/>
    <w:rPr>
      <w:rFonts w:ascii="Times New Roman" w:eastAsia="Times New Roman" w:hAnsi="Times New Roman" w:cs="Times New Roman"/>
      <w:szCs w:val="20"/>
      <w:lang w:val="es-ES_tradnl"/>
    </w:rPr>
  </w:style>
  <w:style w:type="paragraph" w:customStyle="1" w:styleId="CM37">
    <w:name w:val="CM37"/>
    <w:basedOn w:val="Default"/>
    <w:next w:val="Default"/>
    <w:rsid w:val="0052212D"/>
    <w:pPr>
      <w:widowControl w:val="0"/>
      <w:spacing w:line="336" w:lineRule="atLeast"/>
    </w:pPr>
    <w:rPr>
      <w:color w:val="auto"/>
    </w:rPr>
  </w:style>
  <w:style w:type="paragraph" w:customStyle="1" w:styleId="sangra1">
    <w:name w:val="sangra1"/>
    <w:basedOn w:val="Normal"/>
    <w:uiPriority w:val="99"/>
    <w:rsid w:val="0052212D"/>
    <w:pPr>
      <w:overflowPunct w:val="0"/>
      <w:autoSpaceDE w:val="0"/>
      <w:autoSpaceDN w:val="0"/>
      <w:adjustRightInd w:val="0"/>
      <w:textAlignment w:val="baseline"/>
    </w:pPr>
    <w:rPr>
      <w:rFonts w:ascii="Times New Roman" w:eastAsia="Times New Roman" w:hAnsi="Times New Roman" w:cs="Times New Roman"/>
      <w:noProof/>
      <w:szCs w:val="20"/>
      <w:lang w:val="es-ES" w:eastAsia="es-ES"/>
    </w:rPr>
  </w:style>
  <w:style w:type="paragraph" w:customStyle="1" w:styleId="default0">
    <w:name w:val="default"/>
    <w:basedOn w:val="Normal"/>
    <w:rsid w:val="0052212D"/>
    <w:pPr>
      <w:autoSpaceDE w:val="0"/>
      <w:autoSpaceDN w:val="0"/>
    </w:pPr>
    <w:rPr>
      <w:rFonts w:ascii="Times New Roman" w:eastAsia="Times New Roman" w:hAnsi="Times New Roman" w:cs="Times New Roman"/>
      <w:color w:val="000000"/>
      <w:lang w:val="es-ES" w:eastAsia="es-ES"/>
    </w:rPr>
  </w:style>
  <w:style w:type="character" w:customStyle="1" w:styleId="Heading1Char1">
    <w:name w:val="Heading 1 Char1"/>
    <w:aliases w:val="Heading I Char"/>
    <w:rsid w:val="0052212D"/>
    <w:rPr>
      <w:rFonts w:ascii="Arial" w:hAnsi="Arial" w:cs="Arial"/>
      <w:b/>
      <w:color w:val="000000"/>
      <w:sz w:val="18"/>
      <w:szCs w:val="18"/>
      <w:lang w:val="es-ES_tradnl" w:eastAsia="es-ES"/>
    </w:rPr>
  </w:style>
  <w:style w:type="character" w:customStyle="1" w:styleId="Heading2Char1">
    <w:name w:val="Heading 2 Char1"/>
    <w:aliases w:val="Subtitulos negritas Car Char,Título 2 Car Car Car Car Char,Título 21 Char,Título 2 Car1 Char,Subtitulos negritas Car1 Car Char,Título 2 Car Car Char,Subtitulos negritas Char"/>
    <w:rsid w:val="0052212D"/>
    <w:rPr>
      <w:rFonts w:ascii="Arial" w:hAnsi="Arial" w:cs="Arial"/>
      <w:b/>
      <w:sz w:val="20"/>
      <w:szCs w:val="20"/>
      <w:lang w:eastAsia="es-ES"/>
    </w:rPr>
  </w:style>
  <w:style w:type="character" w:customStyle="1" w:styleId="Heading3Char1">
    <w:name w:val="Heading 3 Char1"/>
    <w:aliases w:val="Título 3 Car Car Char,Car Car Char"/>
    <w:rsid w:val="0052212D"/>
    <w:rPr>
      <w:rFonts w:ascii="Arial" w:hAnsi="Arial" w:cs="Arial"/>
      <w:b/>
      <w:sz w:val="20"/>
      <w:szCs w:val="20"/>
      <w:lang w:eastAsia="es-ES"/>
    </w:rPr>
  </w:style>
  <w:style w:type="character" w:customStyle="1" w:styleId="Heading4Char1">
    <w:name w:val="Heading 4 Char1"/>
    <w:aliases w:val="Heading 4 Char Char Char1"/>
    <w:rsid w:val="0052212D"/>
    <w:rPr>
      <w:rFonts w:ascii="Arial" w:hAnsi="Arial" w:cs="Arial"/>
      <w:b/>
      <w:sz w:val="18"/>
      <w:szCs w:val="18"/>
      <w:lang w:val="es-ES_tradnl" w:eastAsia="es-ES"/>
    </w:rPr>
  </w:style>
  <w:style w:type="character" w:customStyle="1" w:styleId="Heading5Char1">
    <w:name w:val="Heading 5 Char1"/>
    <w:rsid w:val="0052212D"/>
    <w:rPr>
      <w:rFonts w:ascii="Arial" w:hAnsi="Arial" w:cs="Arial"/>
      <w:b/>
      <w:color w:val="000000"/>
      <w:sz w:val="18"/>
      <w:szCs w:val="18"/>
      <w:lang w:eastAsia="es-ES"/>
    </w:rPr>
  </w:style>
  <w:style w:type="character" w:customStyle="1" w:styleId="Heading6Char1">
    <w:name w:val="Heading 6 Char1"/>
    <w:rsid w:val="0052212D"/>
    <w:rPr>
      <w:rFonts w:ascii="Times New Roman" w:hAnsi="Times New Roman" w:cs="Times New Roman"/>
      <w:b/>
      <w:bCs/>
      <w:lang w:eastAsia="es-ES"/>
    </w:rPr>
  </w:style>
  <w:style w:type="character" w:customStyle="1" w:styleId="Heading7Char1">
    <w:name w:val="Heading 7 Char1"/>
    <w:rsid w:val="0052212D"/>
    <w:rPr>
      <w:rFonts w:ascii="Arial" w:hAnsi="Arial" w:cs="Arial"/>
      <w:b/>
      <w:sz w:val="24"/>
      <w:szCs w:val="24"/>
      <w:lang w:eastAsia="es-ES"/>
    </w:rPr>
  </w:style>
  <w:style w:type="character" w:customStyle="1" w:styleId="Heading8Char1">
    <w:name w:val="Heading 8 Char1"/>
    <w:rsid w:val="0052212D"/>
    <w:rPr>
      <w:rFonts w:ascii="Arial" w:hAnsi="Arial" w:cs="Arial"/>
      <w:b/>
      <w:color w:val="000000"/>
      <w:sz w:val="18"/>
      <w:szCs w:val="18"/>
      <w:lang w:val="es-ES_tradnl" w:eastAsia="es-ES"/>
    </w:rPr>
  </w:style>
  <w:style w:type="character" w:customStyle="1" w:styleId="Heading9Char1">
    <w:name w:val="Heading 9 Char1"/>
    <w:rsid w:val="0052212D"/>
    <w:rPr>
      <w:rFonts w:ascii="Arial" w:hAnsi="Arial" w:cs="Arial"/>
      <w:b/>
      <w:sz w:val="24"/>
      <w:szCs w:val="24"/>
      <w:lang w:eastAsia="es-ES"/>
    </w:rPr>
  </w:style>
  <w:style w:type="character" w:customStyle="1" w:styleId="TitleChar1">
    <w:name w:val="Title Char1"/>
    <w:rsid w:val="0052212D"/>
    <w:rPr>
      <w:rFonts w:ascii="Arial" w:hAnsi="Arial" w:cs="Arial"/>
      <w:b/>
      <w:color w:val="000000"/>
      <w:sz w:val="18"/>
      <w:szCs w:val="18"/>
      <w:lang w:val="es-ES_tradnl" w:eastAsia="es-ES"/>
    </w:rPr>
  </w:style>
  <w:style w:type="paragraph" w:customStyle="1" w:styleId="Sangradetextonormal1">
    <w:name w:val="Sangría de texto normal1"/>
    <w:basedOn w:val="Normal"/>
    <w:rsid w:val="0052212D"/>
    <w:pPr>
      <w:ind w:left="1800" w:hanging="1800"/>
      <w:jc w:val="both"/>
    </w:pPr>
    <w:rPr>
      <w:rFonts w:ascii="Arial" w:eastAsia="Times New Roman" w:hAnsi="Arial" w:cs="Arial"/>
      <w:b/>
      <w:color w:val="000000"/>
      <w:sz w:val="18"/>
      <w:szCs w:val="18"/>
      <w:lang w:val="es-ES_tradnl" w:eastAsia="es-ES"/>
    </w:rPr>
  </w:style>
  <w:style w:type="character" w:customStyle="1" w:styleId="HeaderChar1">
    <w:name w:val="Header Char1"/>
    <w:aliases w:val="En-tête 1.1 Char1,En-tÍte 1.1 Char1,En-tÕte 1.1 Char1,En-t’te 1.1 Char1,En-títe 1.1 Char1,*Header Char"/>
    <w:rsid w:val="0052212D"/>
    <w:rPr>
      <w:rFonts w:ascii="Times New Roman" w:hAnsi="Times New Roman" w:cs="Times New Roman"/>
      <w:sz w:val="24"/>
      <w:szCs w:val="24"/>
      <w:lang w:eastAsia="es-ES"/>
    </w:rPr>
  </w:style>
  <w:style w:type="character" w:customStyle="1" w:styleId="FooterChar1">
    <w:name w:val="Footer Char1"/>
    <w:aliases w:val="Pie de página1 Char"/>
    <w:rsid w:val="0052212D"/>
    <w:rPr>
      <w:rFonts w:ascii="Times New Roman" w:hAnsi="Times New Roman" w:cs="Times New Roman"/>
      <w:sz w:val="24"/>
      <w:szCs w:val="24"/>
      <w:lang w:eastAsia="es-ES"/>
    </w:rPr>
  </w:style>
  <w:style w:type="character" w:customStyle="1" w:styleId="BalloonTextChar1">
    <w:name w:val="Balloon Text Char1"/>
    <w:rsid w:val="0052212D"/>
    <w:rPr>
      <w:rFonts w:ascii="Tahoma" w:hAnsi="Tahoma" w:cs="Tahoma"/>
      <w:sz w:val="16"/>
      <w:szCs w:val="16"/>
      <w:lang w:eastAsia="es-ES"/>
    </w:rPr>
  </w:style>
  <w:style w:type="character" w:customStyle="1" w:styleId="SubtitleChar">
    <w:name w:val="Subtitle Char"/>
    <w:rsid w:val="0052212D"/>
    <w:rPr>
      <w:rFonts w:ascii="Arial" w:hAnsi="Arial" w:cs="Arial"/>
      <w:b/>
      <w:i/>
      <w:color w:val="000000"/>
      <w:sz w:val="20"/>
      <w:szCs w:val="20"/>
      <w:lang w:val="es-ES" w:eastAsia="es-ES"/>
    </w:rPr>
  </w:style>
  <w:style w:type="paragraph" w:customStyle="1" w:styleId="BodyText27">
    <w:name w:val="Body Text 27"/>
    <w:basedOn w:val="Normal"/>
    <w:rsid w:val="0052212D"/>
    <w:pPr>
      <w:spacing w:before="100" w:after="100"/>
      <w:jc w:val="both"/>
    </w:pPr>
    <w:rPr>
      <w:rFonts w:ascii="Arial Narrow" w:eastAsia="Times New Roman" w:hAnsi="Arial Narrow" w:cs="Times New Roman"/>
      <w:b/>
      <w:szCs w:val="20"/>
      <w:lang w:val="es-ES_tradnl" w:eastAsia="es-ES"/>
    </w:rPr>
  </w:style>
  <w:style w:type="character" w:customStyle="1" w:styleId="ListParagraphChar1">
    <w:name w:val="List Paragraph Char1"/>
    <w:rsid w:val="0052212D"/>
    <w:rPr>
      <w:rFonts w:ascii="Times New Roman" w:hAnsi="Times New Roman" w:cs="Times New Roman"/>
      <w:sz w:val="24"/>
      <w:szCs w:val="24"/>
      <w:lang w:eastAsia="es-ES"/>
    </w:rPr>
  </w:style>
  <w:style w:type="paragraph" w:customStyle="1" w:styleId="EstiloFraccinDespus12pto">
    <w:name w:val="Estilo Fracción + Después:  12 pto"/>
    <w:basedOn w:val="Normal"/>
    <w:rsid w:val="0052212D"/>
    <w:pPr>
      <w:keepLines/>
      <w:spacing w:after="200"/>
      <w:ind w:left="851" w:hanging="709"/>
      <w:jc w:val="both"/>
    </w:pPr>
    <w:rPr>
      <w:rFonts w:ascii="Arial" w:eastAsia="Times New Roman" w:hAnsi="Arial" w:cs="Arial"/>
      <w:szCs w:val="20"/>
      <w:lang w:val="es-ES_tradnl" w:eastAsia="es-ES"/>
    </w:rPr>
  </w:style>
  <w:style w:type="character" w:customStyle="1" w:styleId="EmailStyle150">
    <w:name w:val="EmailStyle150"/>
    <w:rsid w:val="0052212D"/>
    <w:rPr>
      <w:rFonts w:ascii="Arial" w:hAnsi="Arial" w:cs="Arial"/>
      <w:color w:val="auto"/>
      <w:sz w:val="20"/>
      <w:szCs w:val="20"/>
    </w:rPr>
  </w:style>
  <w:style w:type="paragraph" w:customStyle="1" w:styleId="CarCarCarCarCarCarCar">
    <w:name w:val="Car Car Car Car 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CarCarCarCarCar1CarCarCarCar">
    <w:name w:val="Car Car Car Car Car1 Car 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CarCarCarCarCar1">
    <w:name w:val="Car Car Car Car Car1"/>
    <w:basedOn w:val="Normal"/>
    <w:rsid w:val="0052212D"/>
    <w:pPr>
      <w:spacing w:line="240" w:lineRule="exact"/>
    </w:pPr>
    <w:rPr>
      <w:rFonts w:ascii="Verdana" w:eastAsia="Times New Roman" w:hAnsi="Verdana" w:cs="Times New Roman"/>
      <w:sz w:val="20"/>
      <w:szCs w:val="20"/>
      <w:lang w:val="es-ES_tradnl"/>
    </w:rPr>
  </w:style>
  <w:style w:type="paragraph" w:customStyle="1" w:styleId="Encabezadodelatabla">
    <w:name w:val="Encabezado de la tabla"/>
    <w:basedOn w:val="Contenidodelatabla"/>
    <w:rsid w:val="0052212D"/>
    <w:pPr>
      <w:widowControl w:val="0"/>
      <w:suppressLineNumbers w:val="0"/>
      <w:spacing w:after="120"/>
      <w:jc w:val="center"/>
    </w:pPr>
    <w:rPr>
      <w:b/>
      <w:i/>
      <w:szCs w:val="20"/>
      <w:lang w:val="es-ES_tradnl" w:eastAsia="es-ES"/>
    </w:rPr>
  </w:style>
  <w:style w:type="paragraph" w:customStyle="1" w:styleId="BodyText35">
    <w:name w:val="Body Text 35"/>
    <w:basedOn w:val="Normal"/>
    <w:rsid w:val="0052212D"/>
    <w:pPr>
      <w:jc w:val="center"/>
    </w:pPr>
    <w:rPr>
      <w:rFonts w:ascii="Arial" w:eastAsia="Times New Roman" w:hAnsi="Arial" w:cs="Arial"/>
      <w:b/>
      <w:sz w:val="20"/>
      <w:szCs w:val="20"/>
      <w:lang w:val="es-ES_tradnl" w:eastAsia="es-ES"/>
    </w:rPr>
  </w:style>
  <w:style w:type="paragraph" w:customStyle="1" w:styleId="Textoindependiente233">
    <w:name w:val="Texto independiente 233"/>
    <w:basedOn w:val="Normal"/>
    <w:rsid w:val="0052212D"/>
    <w:pPr>
      <w:overflowPunct w:val="0"/>
      <w:autoSpaceDE w:val="0"/>
      <w:autoSpaceDN w:val="0"/>
      <w:adjustRightInd w:val="0"/>
      <w:spacing w:after="120"/>
      <w:ind w:left="283"/>
      <w:textAlignment w:val="baseline"/>
    </w:pPr>
    <w:rPr>
      <w:rFonts w:ascii="Times New Roman" w:eastAsia="Times New Roman" w:hAnsi="Times New Roman" w:cs="Times New Roman"/>
      <w:sz w:val="20"/>
      <w:szCs w:val="20"/>
      <w:lang w:val="es-ES_tradnl" w:eastAsia="es-ES"/>
    </w:rPr>
  </w:style>
  <w:style w:type="paragraph" w:customStyle="1" w:styleId="Textoindependiente39">
    <w:name w:val="Texto independiente 39"/>
    <w:basedOn w:val="Textoindependiente233"/>
    <w:rsid w:val="0052212D"/>
  </w:style>
  <w:style w:type="paragraph" w:customStyle="1" w:styleId="Textoindependiente232">
    <w:name w:val="Texto independiente 232"/>
    <w:basedOn w:val="Normal"/>
    <w:rsid w:val="0052212D"/>
    <w:pPr>
      <w:overflowPunct w:val="0"/>
      <w:autoSpaceDE w:val="0"/>
      <w:autoSpaceDN w:val="0"/>
      <w:adjustRightInd w:val="0"/>
      <w:spacing w:line="240" w:lineRule="exact"/>
      <w:jc w:val="both"/>
      <w:textAlignment w:val="baseline"/>
    </w:pPr>
    <w:rPr>
      <w:rFonts w:ascii="Arial" w:eastAsia="Times New Roman" w:hAnsi="Arial" w:cs="Arial"/>
      <w:b/>
      <w:szCs w:val="20"/>
      <w:lang w:val="es-ES_tradnl" w:eastAsia="es-ES"/>
    </w:rPr>
  </w:style>
  <w:style w:type="paragraph" w:customStyle="1" w:styleId="Textoindependiente231">
    <w:name w:val="Texto independiente 231"/>
    <w:basedOn w:val="Normal"/>
    <w:rsid w:val="0052212D"/>
    <w:pPr>
      <w:tabs>
        <w:tab w:val="left" w:pos="639"/>
        <w:tab w:val="left" w:pos="2056"/>
      </w:tabs>
      <w:overflowPunct w:val="0"/>
      <w:autoSpaceDE w:val="0"/>
      <w:autoSpaceDN w:val="0"/>
      <w:adjustRightInd w:val="0"/>
      <w:spacing w:line="240" w:lineRule="exact"/>
      <w:ind w:left="639" w:hanging="639"/>
      <w:jc w:val="both"/>
      <w:textAlignment w:val="baseline"/>
    </w:pPr>
    <w:rPr>
      <w:rFonts w:ascii="Arial" w:eastAsia="Times New Roman" w:hAnsi="Arial" w:cs="Arial"/>
      <w:szCs w:val="20"/>
      <w:lang w:val="es-ES_tradnl" w:eastAsia="es-ES"/>
    </w:rPr>
  </w:style>
  <w:style w:type="paragraph" w:customStyle="1" w:styleId="Sangra2detindependiente9">
    <w:name w:val="Sangría 2 de t. independiente9"/>
    <w:basedOn w:val="Normal"/>
    <w:rsid w:val="0052212D"/>
    <w:pPr>
      <w:tabs>
        <w:tab w:val="left" w:pos="709"/>
      </w:tabs>
      <w:overflowPunct w:val="0"/>
      <w:autoSpaceDE w:val="0"/>
      <w:autoSpaceDN w:val="0"/>
      <w:adjustRightInd w:val="0"/>
      <w:spacing w:line="240" w:lineRule="exact"/>
      <w:ind w:left="709" w:hanging="709"/>
      <w:jc w:val="both"/>
      <w:textAlignment w:val="baseline"/>
    </w:pPr>
    <w:rPr>
      <w:rFonts w:ascii="Arial" w:eastAsia="Times New Roman" w:hAnsi="Arial" w:cs="Arial"/>
      <w:szCs w:val="20"/>
      <w:lang w:val="es-ES_tradnl" w:eastAsia="es-ES"/>
    </w:rPr>
  </w:style>
  <w:style w:type="paragraph" w:customStyle="1" w:styleId="Sangra3detindependiente5">
    <w:name w:val="Sangría 3 de t. independiente5"/>
    <w:basedOn w:val="Normal"/>
    <w:rsid w:val="0052212D"/>
    <w:pPr>
      <w:tabs>
        <w:tab w:val="left" w:pos="1914"/>
      </w:tabs>
      <w:overflowPunct w:val="0"/>
      <w:autoSpaceDE w:val="0"/>
      <w:autoSpaceDN w:val="0"/>
      <w:adjustRightInd w:val="0"/>
      <w:ind w:left="639"/>
      <w:jc w:val="both"/>
      <w:textAlignment w:val="baseline"/>
    </w:pPr>
    <w:rPr>
      <w:rFonts w:ascii="Arial" w:eastAsia="Times New Roman" w:hAnsi="Arial" w:cs="Arial"/>
      <w:szCs w:val="20"/>
      <w:lang w:val="es-ES_tradnl" w:eastAsia="es-ES"/>
    </w:rPr>
  </w:style>
  <w:style w:type="paragraph" w:customStyle="1" w:styleId="Textoindependiente38">
    <w:name w:val="Texto independiente 38"/>
    <w:basedOn w:val="Normal"/>
    <w:rsid w:val="0052212D"/>
    <w:pPr>
      <w:tabs>
        <w:tab w:val="left" w:pos="1064"/>
      </w:tabs>
      <w:overflowPunct w:val="0"/>
      <w:autoSpaceDE w:val="0"/>
      <w:autoSpaceDN w:val="0"/>
      <w:adjustRightInd w:val="0"/>
      <w:spacing w:line="240" w:lineRule="exact"/>
      <w:jc w:val="both"/>
      <w:textAlignment w:val="baseline"/>
    </w:pPr>
    <w:rPr>
      <w:rFonts w:ascii="Arial" w:eastAsia="Times New Roman" w:hAnsi="Arial" w:cs="Arial"/>
      <w:szCs w:val="20"/>
      <w:lang w:val="es-ES_tradnl" w:eastAsia="es-ES"/>
    </w:rPr>
  </w:style>
  <w:style w:type="paragraph" w:customStyle="1" w:styleId="Textodebloque8">
    <w:name w:val="Texto de bloque8"/>
    <w:basedOn w:val="Normal"/>
    <w:rsid w:val="0052212D"/>
    <w:pPr>
      <w:tabs>
        <w:tab w:val="left" w:pos="4262"/>
      </w:tabs>
      <w:overflowPunct w:val="0"/>
      <w:autoSpaceDE w:val="0"/>
      <w:autoSpaceDN w:val="0"/>
      <w:adjustRightInd w:val="0"/>
      <w:ind w:left="638" w:right="72" w:hanging="638"/>
      <w:jc w:val="both"/>
      <w:textAlignment w:val="baseline"/>
    </w:pPr>
    <w:rPr>
      <w:rFonts w:ascii="Arial" w:eastAsia="Times New Roman" w:hAnsi="Arial" w:cs="Arial"/>
      <w:sz w:val="18"/>
      <w:szCs w:val="20"/>
      <w:lang w:val="es-ES_tradnl" w:eastAsia="es-ES"/>
    </w:rPr>
  </w:style>
  <w:style w:type="paragraph" w:customStyle="1" w:styleId="Textoindependiente230">
    <w:name w:val="Texto independiente 230"/>
    <w:basedOn w:val="Normal"/>
    <w:rsid w:val="0052212D"/>
    <w:pPr>
      <w:overflowPunct w:val="0"/>
      <w:autoSpaceDE w:val="0"/>
      <w:autoSpaceDN w:val="0"/>
      <w:adjustRightInd w:val="0"/>
      <w:jc w:val="both"/>
      <w:textAlignment w:val="baseline"/>
    </w:pPr>
    <w:rPr>
      <w:rFonts w:ascii="Arial" w:eastAsia="Times New Roman" w:hAnsi="Arial" w:cs="Arial"/>
      <w:b/>
      <w:szCs w:val="20"/>
      <w:lang w:val="es-ES_tradnl" w:eastAsia="es-ES"/>
    </w:rPr>
  </w:style>
  <w:style w:type="paragraph" w:customStyle="1" w:styleId="Textoindependiente37">
    <w:name w:val="Texto independiente 37"/>
    <w:basedOn w:val="Normal"/>
    <w:rsid w:val="0052212D"/>
    <w:pPr>
      <w:overflowPunct w:val="0"/>
      <w:autoSpaceDE w:val="0"/>
      <w:autoSpaceDN w:val="0"/>
      <w:adjustRightInd w:val="0"/>
      <w:jc w:val="center"/>
      <w:textAlignment w:val="baseline"/>
    </w:pPr>
    <w:rPr>
      <w:rFonts w:ascii="Arial" w:eastAsia="Times New Roman" w:hAnsi="Arial" w:cs="Arial"/>
      <w:b/>
      <w:caps/>
      <w:szCs w:val="20"/>
      <w:lang w:val="es-ES_tradnl" w:eastAsia="es-ES"/>
    </w:rPr>
  </w:style>
  <w:style w:type="paragraph" w:customStyle="1" w:styleId="Textoindependiente229">
    <w:name w:val="Texto independiente 229"/>
    <w:basedOn w:val="Normal"/>
    <w:rsid w:val="0052212D"/>
    <w:pPr>
      <w:tabs>
        <w:tab w:val="left" w:pos="639"/>
        <w:tab w:val="left" w:pos="1631"/>
      </w:tabs>
      <w:overflowPunct w:val="0"/>
      <w:autoSpaceDE w:val="0"/>
      <w:autoSpaceDN w:val="0"/>
      <w:adjustRightInd w:val="0"/>
      <w:spacing w:line="240" w:lineRule="exact"/>
      <w:ind w:left="639" w:hanging="639"/>
      <w:jc w:val="both"/>
      <w:textAlignment w:val="baseline"/>
    </w:pPr>
    <w:rPr>
      <w:rFonts w:ascii="Arial" w:eastAsia="Times New Roman" w:hAnsi="Arial" w:cs="Arial"/>
      <w:szCs w:val="20"/>
      <w:lang w:val="es-ES_tradnl" w:eastAsia="es-ES"/>
    </w:rPr>
  </w:style>
  <w:style w:type="paragraph" w:customStyle="1" w:styleId="Sangra2detindependiente8">
    <w:name w:val="Sangría 2 de t. independiente8"/>
    <w:basedOn w:val="Normal"/>
    <w:rsid w:val="0052212D"/>
    <w:pPr>
      <w:tabs>
        <w:tab w:val="left" w:pos="426"/>
      </w:tabs>
      <w:overflowPunct w:val="0"/>
      <w:autoSpaceDE w:val="0"/>
      <w:autoSpaceDN w:val="0"/>
      <w:adjustRightInd w:val="0"/>
      <w:spacing w:line="240" w:lineRule="exact"/>
      <w:ind w:left="639"/>
      <w:jc w:val="both"/>
      <w:textAlignment w:val="baseline"/>
    </w:pPr>
    <w:rPr>
      <w:rFonts w:ascii="Arial" w:eastAsia="Times New Roman" w:hAnsi="Arial" w:cs="Arial"/>
      <w:b/>
      <w:szCs w:val="20"/>
      <w:lang w:val="es-ES_tradnl" w:eastAsia="es-ES"/>
    </w:rPr>
  </w:style>
  <w:style w:type="paragraph" w:customStyle="1" w:styleId="Textodebloque7">
    <w:name w:val="Texto de bloque7"/>
    <w:basedOn w:val="Normal"/>
    <w:rsid w:val="0052212D"/>
    <w:pPr>
      <w:overflowPunct w:val="0"/>
      <w:autoSpaceDE w:val="0"/>
      <w:autoSpaceDN w:val="0"/>
      <w:adjustRightInd w:val="0"/>
      <w:ind w:left="71" w:right="72"/>
      <w:jc w:val="both"/>
      <w:textAlignment w:val="baseline"/>
    </w:pPr>
    <w:rPr>
      <w:rFonts w:ascii="Arial" w:eastAsia="Times New Roman" w:hAnsi="Arial" w:cs="Arial"/>
      <w:b/>
      <w:szCs w:val="20"/>
      <w:lang w:val="es-ES_tradnl" w:eastAsia="es-ES"/>
    </w:rPr>
  </w:style>
  <w:style w:type="paragraph" w:customStyle="1" w:styleId="Textoindependiente228">
    <w:name w:val="Texto independiente 228"/>
    <w:basedOn w:val="Normal"/>
    <w:rsid w:val="0052212D"/>
    <w:pPr>
      <w:tabs>
        <w:tab w:val="left" w:pos="780"/>
      </w:tabs>
      <w:overflowPunct w:val="0"/>
      <w:autoSpaceDE w:val="0"/>
      <w:autoSpaceDN w:val="0"/>
      <w:adjustRightInd w:val="0"/>
      <w:ind w:left="780" w:hanging="72"/>
      <w:jc w:val="both"/>
      <w:textAlignment w:val="baseline"/>
    </w:pPr>
    <w:rPr>
      <w:rFonts w:ascii="Arial" w:eastAsia="Times New Roman" w:hAnsi="Arial" w:cs="Arial"/>
      <w:szCs w:val="20"/>
      <w:lang w:val="es-ES_tradnl" w:eastAsia="es-ES"/>
    </w:rPr>
  </w:style>
  <w:style w:type="paragraph" w:customStyle="1" w:styleId="Textoindependiente227">
    <w:name w:val="Texto independiente 227"/>
    <w:basedOn w:val="Normal"/>
    <w:rsid w:val="0052212D"/>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Textoindependiente36">
    <w:name w:val="Texto independiente 36"/>
    <w:basedOn w:val="Normal"/>
    <w:rsid w:val="0052212D"/>
    <w:pPr>
      <w:overflowPunct w:val="0"/>
      <w:autoSpaceDE w:val="0"/>
      <w:autoSpaceDN w:val="0"/>
      <w:adjustRightInd w:val="0"/>
      <w:ind w:right="-1"/>
      <w:jc w:val="both"/>
      <w:textAlignment w:val="baseline"/>
    </w:pPr>
    <w:rPr>
      <w:rFonts w:ascii="Times New Roman" w:eastAsia="Times New Roman" w:hAnsi="Times New Roman" w:cs="Times New Roman"/>
      <w:sz w:val="18"/>
      <w:szCs w:val="20"/>
      <w:lang w:val="es-ES_tradnl" w:eastAsia="es-ES"/>
    </w:rPr>
  </w:style>
  <w:style w:type="paragraph" w:customStyle="1" w:styleId="Textodebloque6">
    <w:name w:val="Texto de bloque6"/>
    <w:basedOn w:val="Normal"/>
    <w:rsid w:val="0052212D"/>
    <w:pPr>
      <w:tabs>
        <w:tab w:val="left" w:pos="4262"/>
      </w:tabs>
      <w:overflowPunct w:val="0"/>
      <w:autoSpaceDE w:val="0"/>
      <w:autoSpaceDN w:val="0"/>
      <w:adjustRightInd w:val="0"/>
      <w:ind w:left="638" w:right="72" w:hanging="638"/>
      <w:jc w:val="both"/>
      <w:textAlignment w:val="baseline"/>
    </w:pPr>
    <w:rPr>
      <w:rFonts w:ascii="Arial" w:eastAsia="Times New Roman" w:hAnsi="Arial" w:cs="Arial"/>
      <w:sz w:val="18"/>
      <w:szCs w:val="20"/>
      <w:lang w:val="es-ES_tradnl" w:eastAsia="es-ES"/>
    </w:rPr>
  </w:style>
  <w:style w:type="paragraph" w:customStyle="1" w:styleId="Textoindependiente226">
    <w:name w:val="Texto independiente 226"/>
    <w:basedOn w:val="Normal"/>
    <w:rsid w:val="0052212D"/>
    <w:pPr>
      <w:tabs>
        <w:tab w:val="left" w:pos="639"/>
        <w:tab w:val="left" w:pos="2056"/>
      </w:tabs>
      <w:overflowPunct w:val="0"/>
      <w:autoSpaceDE w:val="0"/>
      <w:autoSpaceDN w:val="0"/>
      <w:adjustRightInd w:val="0"/>
      <w:spacing w:line="240" w:lineRule="exact"/>
      <w:ind w:left="639" w:hanging="639"/>
      <w:jc w:val="both"/>
      <w:textAlignment w:val="baseline"/>
    </w:pPr>
    <w:rPr>
      <w:rFonts w:ascii="Arial" w:eastAsia="Times New Roman" w:hAnsi="Arial" w:cs="Arial"/>
      <w:szCs w:val="20"/>
      <w:lang w:val="es-ES_tradnl" w:eastAsia="es-ES"/>
    </w:rPr>
  </w:style>
  <w:style w:type="paragraph" w:customStyle="1" w:styleId="Sangra2detindependiente7">
    <w:name w:val="Sangría 2 de t. independiente7"/>
    <w:basedOn w:val="Normal"/>
    <w:rsid w:val="0052212D"/>
    <w:pPr>
      <w:overflowPunct w:val="0"/>
      <w:autoSpaceDE w:val="0"/>
      <w:autoSpaceDN w:val="0"/>
      <w:adjustRightInd w:val="0"/>
      <w:ind w:left="72"/>
      <w:jc w:val="both"/>
      <w:textAlignment w:val="baseline"/>
    </w:pPr>
    <w:rPr>
      <w:rFonts w:ascii="Arial" w:eastAsia="Times New Roman" w:hAnsi="Arial" w:cs="Arial"/>
      <w:sz w:val="20"/>
      <w:szCs w:val="20"/>
      <w:lang w:val="es-ES_tradnl" w:eastAsia="es-ES"/>
    </w:rPr>
  </w:style>
  <w:style w:type="paragraph" w:customStyle="1" w:styleId="Textodebloque5">
    <w:name w:val="Texto de bloque5"/>
    <w:basedOn w:val="Normal"/>
    <w:rsid w:val="0052212D"/>
    <w:pPr>
      <w:overflowPunct w:val="0"/>
      <w:autoSpaceDE w:val="0"/>
      <w:autoSpaceDN w:val="0"/>
      <w:adjustRightInd w:val="0"/>
      <w:ind w:left="1915" w:right="355" w:hanging="1915"/>
      <w:jc w:val="both"/>
      <w:textAlignment w:val="baseline"/>
    </w:pPr>
    <w:rPr>
      <w:rFonts w:ascii="Arial" w:eastAsia="Times New Roman" w:hAnsi="Arial" w:cs="Arial"/>
      <w:sz w:val="20"/>
      <w:szCs w:val="20"/>
      <w:lang w:val="es-ES_tradnl" w:eastAsia="es-ES"/>
    </w:rPr>
  </w:style>
  <w:style w:type="paragraph" w:customStyle="1" w:styleId="Textoindependiente225">
    <w:name w:val="Texto independiente 225"/>
    <w:basedOn w:val="Normal"/>
    <w:rsid w:val="0052212D"/>
    <w:pPr>
      <w:overflowPunct w:val="0"/>
      <w:autoSpaceDE w:val="0"/>
      <w:autoSpaceDN w:val="0"/>
      <w:adjustRightInd w:val="0"/>
      <w:ind w:right="72"/>
      <w:jc w:val="both"/>
      <w:textAlignment w:val="baseline"/>
    </w:pPr>
    <w:rPr>
      <w:rFonts w:ascii="Arial" w:eastAsia="Times New Roman" w:hAnsi="Arial" w:cs="Arial"/>
      <w:caps/>
      <w:sz w:val="20"/>
      <w:szCs w:val="20"/>
      <w:lang w:val="es-ES_tradnl" w:eastAsia="es-ES"/>
    </w:rPr>
  </w:style>
  <w:style w:type="paragraph" w:customStyle="1" w:styleId="Textoindependiente35">
    <w:name w:val="Texto independiente 35"/>
    <w:basedOn w:val="Normal"/>
    <w:rsid w:val="0052212D"/>
    <w:pPr>
      <w:overflowPunct w:val="0"/>
      <w:autoSpaceDE w:val="0"/>
      <w:autoSpaceDN w:val="0"/>
      <w:adjustRightInd w:val="0"/>
      <w:ind w:right="213"/>
      <w:jc w:val="both"/>
      <w:textAlignment w:val="baseline"/>
    </w:pPr>
    <w:rPr>
      <w:rFonts w:ascii="Arial" w:eastAsia="Times New Roman" w:hAnsi="Arial" w:cs="Arial"/>
      <w:caps/>
      <w:sz w:val="20"/>
      <w:szCs w:val="20"/>
      <w:lang w:val="es-ES_tradnl" w:eastAsia="es-ES"/>
    </w:rPr>
  </w:style>
  <w:style w:type="paragraph" w:customStyle="1" w:styleId="Textoindependiente224">
    <w:name w:val="Texto independiente 224"/>
    <w:basedOn w:val="Normal"/>
    <w:rsid w:val="0052212D"/>
    <w:pPr>
      <w:tabs>
        <w:tab w:val="left" w:pos="709"/>
        <w:tab w:val="left" w:pos="1134"/>
      </w:tabs>
      <w:overflowPunct w:val="0"/>
      <w:autoSpaceDE w:val="0"/>
      <w:autoSpaceDN w:val="0"/>
      <w:adjustRightInd w:val="0"/>
      <w:spacing w:line="240" w:lineRule="exact"/>
      <w:ind w:left="1134" w:hanging="1134"/>
      <w:jc w:val="both"/>
      <w:textAlignment w:val="baseline"/>
    </w:pPr>
    <w:rPr>
      <w:rFonts w:ascii="Arial" w:eastAsia="Times New Roman" w:hAnsi="Arial" w:cs="Arial"/>
      <w:szCs w:val="20"/>
      <w:lang w:val="es-ES_tradnl" w:eastAsia="es-ES"/>
    </w:rPr>
  </w:style>
  <w:style w:type="paragraph" w:customStyle="1" w:styleId="Textoindependiente223">
    <w:name w:val="Texto independiente 223"/>
    <w:basedOn w:val="Normal"/>
    <w:rsid w:val="0052212D"/>
    <w:pPr>
      <w:tabs>
        <w:tab w:val="left" w:pos="709"/>
        <w:tab w:val="left" w:pos="1065"/>
        <w:tab w:val="left" w:pos="1134"/>
      </w:tabs>
      <w:overflowPunct w:val="0"/>
      <w:autoSpaceDE w:val="0"/>
      <w:autoSpaceDN w:val="0"/>
      <w:adjustRightInd w:val="0"/>
      <w:spacing w:line="240" w:lineRule="exact"/>
      <w:ind w:left="705"/>
      <w:jc w:val="both"/>
      <w:textAlignment w:val="baseline"/>
    </w:pPr>
    <w:rPr>
      <w:rFonts w:ascii="Arial" w:eastAsia="Times New Roman" w:hAnsi="Arial" w:cs="Arial"/>
      <w:szCs w:val="20"/>
      <w:lang w:val="es-ES_tradnl" w:eastAsia="es-ES"/>
    </w:rPr>
  </w:style>
  <w:style w:type="paragraph" w:customStyle="1" w:styleId="Textoindependiente222">
    <w:name w:val="Texto independiente 222"/>
    <w:basedOn w:val="Normal"/>
    <w:rsid w:val="0052212D"/>
    <w:pPr>
      <w:overflowPunct w:val="0"/>
      <w:autoSpaceDE w:val="0"/>
      <w:autoSpaceDN w:val="0"/>
      <w:adjustRightInd w:val="0"/>
      <w:jc w:val="both"/>
      <w:textAlignment w:val="baseline"/>
    </w:pPr>
    <w:rPr>
      <w:rFonts w:ascii="Arial" w:eastAsia="Times New Roman" w:hAnsi="Arial" w:cs="Arial"/>
      <w:szCs w:val="20"/>
      <w:lang w:val="es-ES" w:eastAsia="es-ES"/>
    </w:rPr>
  </w:style>
  <w:style w:type="paragraph" w:customStyle="1" w:styleId="Textoindependiente34">
    <w:name w:val="Texto independiente 34"/>
    <w:basedOn w:val="Normal"/>
    <w:rsid w:val="0052212D"/>
    <w:pPr>
      <w:overflowPunct w:val="0"/>
      <w:autoSpaceDE w:val="0"/>
      <w:autoSpaceDN w:val="0"/>
      <w:adjustRightInd w:val="0"/>
      <w:ind w:right="-1"/>
      <w:jc w:val="both"/>
      <w:textAlignment w:val="baseline"/>
    </w:pPr>
    <w:rPr>
      <w:rFonts w:ascii="Arial" w:eastAsia="Times New Roman" w:hAnsi="Arial" w:cs="Arial"/>
      <w:szCs w:val="20"/>
      <w:lang w:val="es-ES" w:eastAsia="es-ES"/>
    </w:rPr>
  </w:style>
  <w:style w:type="paragraph" w:customStyle="1" w:styleId="Textoindependiente221">
    <w:name w:val="Texto independiente 221"/>
    <w:basedOn w:val="Normal"/>
    <w:rsid w:val="0052212D"/>
    <w:pPr>
      <w:overflowPunct w:val="0"/>
      <w:autoSpaceDE w:val="0"/>
      <w:autoSpaceDN w:val="0"/>
      <w:adjustRightInd w:val="0"/>
      <w:jc w:val="both"/>
      <w:textAlignment w:val="baseline"/>
    </w:pPr>
    <w:rPr>
      <w:rFonts w:ascii="Arial" w:eastAsia="Times New Roman" w:hAnsi="Arial" w:cs="Arial"/>
      <w:szCs w:val="20"/>
      <w:lang w:val="es-ES" w:eastAsia="es-ES"/>
    </w:rPr>
  </w:style>
  <w:style w:type="paragraph" w:customStyle="1" w:styleId="Sangra3detindependiente4">
    <w:name w:val="Sangría 3 de t. independiente4"/>
    <w:basedOn w:val="Normal"/>
    <w:rsid w:val="0052212D"/>
    <w:pPr>
      <w:tabs>
        <w:tab w:val="left" w:pos="1914"/>
      </w:tabs>
      <w:overflowPunct w:val="0"/>
      <w:autoSpaceDE w:val="0"/>
      <w:autoSpaceDN w:val="0"/>
      <w:adjustRightInd w:val="0"/>
      <w:ind w:left="639"/>
      <w:jc w:val="both"/>
      <w:textAlignment w:val="baseline"/>
    </w:pPr>
    <w:rPr>
      <w:rFonts w:ascii="Arial" w:eastAsia="Times New Roman" w:hAnsi="Arial" w:cs="Arial"/>
      <w:szCs w:val="20"/>
      <w:lang w:val="es-ES_tradnl" w:eastAsia="es-ES"/>
    </w:rPr>
  </w:style>
  <w:style w:type="paragraph" w:customStyle="1" w:styleId="Textoindependiente220">
    <w:name w:val="Texto independiente 220"/>
    <w:basedOn w:val="Normal"/>
    <w:rsid w:val="0052212D"/>
    <w:pPr>
      <w:tabs>
        <w:tab w:val="left" w:pos="5884"/>
        <w:tab w:val="left" w:pos="6451"/>
      </w:tabs>
      <w:overflowPunct w:val="0"/>
      <w:autoSpaceDE w:val="0"/>
      <w:autoSpaceDN w:val="0"/>
      <w:adjustRightInd w:val="0"/>
      <w:ind w:right="214"/>
      <w:jc w:val="both"/>
      <w:textAlignment w:val="baseline"/>
    </w:pPr>
    <w:rPr>
      <w:rFonts w:ascii="Arial" w:eastAsia="Times New Roman" w:hAnsi="Arial" w:cs="Arial"/>
      <w:sz w:val="20"/>
      <w:szCs w:val="20"/>
      <w:lang w:val="es-ES_tradnl" w:eastAsia="es-ES"/>
    </w:rPr>
  </w:style>
  <w:style w:type="paragraph" w:customStyle="1" w:styleId="Textoindependiente219">
    <w:name w:val="Texto independiente 219"/>
    <w:basedOn w:val="Normal"/>
    <w:rsid w:val="0052212D"/>
    <w:pPr>
      <w:overflowPunct w:val="0"/>
      <w:autoSpaceDE w:val="0"/>
      <w:autoSpaceDN w:val="0"/>
      <w:adjustRightInd w:val="0"/>
      <w:jc w:val="both"/>
      <w:textAlignment w:val="baseline"/>
    </w:pPr>
    <w:rPr>
      <w:rFonts w:ascii="Arial" w:eastAsia="Times New Roman" w:hAnsi="Arial" w:cs="Arial"/>
      <w:sz w:val="20"/>
      <w:szCs w:val="20"/>
      <w:lang w:val="es-ES_tradnl" w:eastAsia="es-ES"/>
    </w:rPr>
  </w:style>
  <w:style w:type="paragraph" w:customStyle="1" w:styleId="Textoindependiente218">
    <w:name w:val="Texto independiente 218"/>
    <w:basedOn w:val="Normal"/>
    <w:rsid w:val="0052212D"/>
    <w:pPr>
      <w:tabs>
        <w:tab w:val="left" w:pos="922"/>
      </w:tabs>
      <w:overflowPunct w:val="0"/>
      <w:autoSpaceDE w:val="0"/>
      <w:autoSpaceDN w:val="0"/>
      <w:adjustRightInd w:val="0"/>
      <w:spacing w:line="240" w:lineRule="exact"/>
      <w:ind w:left="72" w:hanging="72"/>
      <w:jc w:val="both"/>
      <w:textAlignment w:val="baseline"/>
    </w:pPr>
    <w:rPr>
      <w:rFonts w:ascii="Arial" w:eastAsia="Times New Roman" w:hAnsi="Arial" w:cs="Arial"/>
      <w:szCs w:val="20"/>
      <w:lang w:val="es-ES_tradnl" w:eastAsia="es-ES"/>
    </w:rPr>
  </w:style>
  <w:style w:type="paragraph" w:customStyle="1" w:styleId="Textoindependiente217">
    <w:name w:val="Texto independiente 217"/>
    <w:basedOn w:val="Normal"/>
    <w:rsid w:val="0052212D"/>
    <w:pPr>
      <w:overflowPunct w:val="0"/>
      <w:autoSpaceDE w:val="0"/>
      <w:autoSpaceDN w:val="0"/>
      <w:adjustRightInd w:val="0"/>
      <w:ind w:right="51"/>
      <w:jc w:val="both"/>
      <w:textAlignment w:val="baseline"/>
    </w:pPr>
    <w:rPr>
      <w:rFonts w:ascii="Arial" w:eastAsia="Times New Roman" w:hAnsi="Arial" w:cs="Arial"/>
      <w:szCs w:val="20"/>
      <w:lang w:val="es-ES_tradnl" w:eastAsia="es-ES"/>
    </w:rPr>
  </w:style>
  <w:style w:type="paragraph" w:customStyle="1" w:styleId="Textoindependiente216">
    <w:name w:val="Texto independiente 216"/>
    <w:basedOn w:val="Normal"/>
    <w:rsid w:val="0052212D"/>
    <w:pPr>
      <w:tabs>
        <w:tab w:val="left" w:pos="720"/>
      </w:tabs>
      <w:overflowPunct w:val="0"/>
      <w:autoSpaceDE w:val="0"/>
      <w:autoSpaceDN w:val="0"/>
      <w:adjustRightInd w:val="0"/>
      <w:spacing w:line="240" w:lineRule="exact"/>
      <w:ind w:left="720" w:hanging="720"/>
      <w:jc w:val="both"/>
      <w:textAlignment w:val="baseline"/>
    </w:pPr>
    <w:rPr>
      <w:rFonts w:ascii="Arial" w:eastAsia="Times New Roman" w:hAnsi="Arial" w:cs="Arial"/>
      <w:b/>
      <w:szCs w:val="20"/>
      <w:lang w:val="es-ES_tradnl" w:eastAsia="es-ES"/>
    </w:rPr>
  </w:style>
  <w:style w:type="paragraph" w:customStyle="1" w:styleId="Textoindependiente215">
    <w:name w:val="Texto independiente 215"/>
    <w:basedOn w:val="Normal"/>
    <w:rsid w:val="0052212D"/>
    <w:pPr>
      <w:overflowPunct w:val="0"/>
      <w:autoSpaceDE w:val="0"/>
      <w:autoSpaceDN w:val="0"/>
      <w:adjustRightInd w:val="0"/>
      <w:spacing w:line="240" w:lineRule="exact"/>
      <w:ind w:left="709" w:hanging="709"/>
      <w:jc w:val="both"/>
      <w:textAlignment w:val="baseline"/>
    </w:pPr>
    <w:rPr>
      <w:rFonts w:ascii="Arial" w:eastAsia="Times New Roman" w:hAnsi="Arial" w:cs="Arial"/>
      <w:b/>
      <w:szCs w:val="20"/>
      <w:lang w:val="es-ES_tradnl" w:eastAsia="es-ES"/>
    </w:rPr>
  </w:style>
  <w:style w:type="paragraph" w:customStyle="1" w:styleId="Textoindependiente214">
    <w:name w:val="Texto independiente 214"/>
    <w:basedOn w:val="Normal"/>
    <w:rsid w:val="0052212D"/>
    <w:pPr>
      <w:overflowPunct w:val="0"/>
      <w:autoSpaceDE w:val="0"/>
      <w:autoSpaceDN w:val="0"/>
      <w:adjustRightInd w:val="0"/>
      <w:jc w:val="both"/>
      <w:textAlignment w:val="baseline"/>
    </w:pPr>
    <w:rPr>
      <w:rFonts w:ascii="Arial" w:eastAsia="Times New Roman" w:hAnsi="Arial" w:cs="Arial"/>
      <w:szCs w:val="20"/>
      <w:lang w:val="es-ES" w:eastAsia="es-ES"/>
    </w:rPr>
  </w:style>
  <w:style w:type="paragraph" w:customStyle="1" w:styleId="Textodebloque4">
    <w:name w:val="Texto de bloque4"/>
    <w:basedOn w:val="Normal"/>
    <w:rsid w:val="0052212D"/>
    <w:pPr>
      <w:tabs>
        <w:tab w:val="left" w:pos="9923"/>
      </w:tabs>
      <w:overflowPunct w:val="0"/>
      <w:autoSpaceDE w:val="0"/>
      <w:autoSpaceDN w:val="0"/>
      <w:adjustRightInd w:val="0"/>
      <w:ind w:left="709" w:right="49"/>
      <w:jc w:val="both"/>
      <w:textAlignment w:val="baseline"/>
    </w:pPr>
    <w:rPr>
      <w:rFonts w:ascii="Arial" w:eastAsia="Times New Roman" w:hAnsi="Arial" w:cs="Arial"/>
      <w:b/>
      <w:szCs w:val="20"/>
      <w:lang w:val="es-ES_tradnl" w:eastAsia="es-ES"/>
    </w:rPr>
  </w:style>
  <w:style w:type="paragraph" w:customStyle="1" w:styleId="Textoindependiente213">
    <w:name w:val="Texto independiente 213"/>
    <w:basedOn w:val="Normal"/>
    <w:rsid w:val="0052212D"/>
    <w:pPr>
      <w:overflowPunct w:val="0"/>
      <w:autoSpaceDE w:val="0"/>
      <w:autoSpaceDN w:val="0"/>
      <w:adjustRightInd w:val="0"/>
      <w:spacing w:before="60" w:after="60"/>
      <w:jc w:val="both"/>
      <w:textAlignment w:val="baseline"/>
    </w:pPr>
    <w:rPr>
      <w:rFonts w:ascii="Arial Narrow" w:eastAsia="Times New Roman" w:hAnsi="Arial Narrow" w:cs="Times New Roman"/>
      <w:color w:val="000000"/>
      <w:sz w:val="18"/>
      <w:szCs w:val="20"/>
      <w:lang w:val="es-ES_tradnl" w:eastAsia="es-ES"/>
    </w:rPr>
  </w:style>
  <w:style w:type="paragraph" w:customStyle="1" w:styleId="Textodebloque3">
    <w:name w:val="Texto de bloque3"/>
    <w:basedOn w:val="Normal"/>
    <w:rsid w:val="0052212D"/>
    <w:pPr>
      <w:tabs>
        <w:tab w:val="left" w:pos="9923"/>
      </w:tabs>
      <w:overflowPunct w:val="0"/>
      <w:autoSpaceDE w:val="0"/>
      <w:autoSpaceDN w:val="0"/>
      <w:adjustRightInd w:val="0"/>
      <w:spacing w:line="240" w:lineRule="exact"/>
      <w:ind w:left="709" w:right="51"/>
      <w:jc w:val="both"/>
      <w:textAlignment w:val="baseline"/>
    </w:pPr>
    <w:rPr>
      <w:rFonts w:ascii="Arial" w:eastAsia="Times New Roman" w:hAnsi="Arial" w:cs="Arial"/>
      <w:b/>
      <w:szCs w:val="20"/>
      <w:u w:val="single"/>
      <w:lang w:val="es-ES_tradnl" w:eastAsia="es-ES"/>
    </w:rPr>
  </w:style>
  <w:style w:type="paragraph" w:customStyle="1" w:styleId="Sangra2detindependiente6">
    <w:name w:val="Sangría 2 de t. independiente6"/>
    <w:basedOn w:val="Normal"/>
    <w:rsid w:val="0052212D"/>
    <w:pPr>
      <w:tabs>
        <w:tab w:val="left" w:pos="709"/>
      </w:tabs>
      <w:overflowPunct w:val="0"/>
      <w:autoSpaceDE w:val="0"/>
      <w:autoSpaceDN w:val="0"/>
      <w:adjustRightInd w:val="0"/>
      <w:spacing w:line="240" w:lineRule="exact"/>
      <w:ind w:left="709" w:hanging="709"/>
      <w:jc w:val="both"/>
      <w:textAlignment w:val="baseline"/>
    </w:pPr>
    <w:rPr>
      <w:rFonts w:ascii="Arial" w:eastAsia="Times New Roman" w:hAnsi="Arial" w:cs="Arial"/>
      <w:szCs w:val="20"/>
      <w:lang w:val="es-ES_tradnl" w:eastAsia="es-ES"/>
    </w:rPr>
  </w:style>
  <w:style w:type="paragraph" w:customStyle="1" w:styleId="Textoindependiente212">
    <w:name w:val="Texto independiente 212"/>
    <w:basedOn w:val="Normal"/>
    <w:rsid w:val="0052212D"/>
    <w:pPr>
      <w:tabs>
        <w:tab w:val="left" w:pos="720"/>
      </w:tabs>
      <w:overflowPunct w:val="0"/>
      <w:autoSpaceDE w:val="0"/>
      <w:autoSpaceDN w:val="0"/>
      <w:adjustRightInd w:val="0"/>
      <w:spacing w:line="240" w:lineRule="exact"/>
      <w:ind w:left="720" w:hanging="720"/>
      <w:jc w:val="both"/>
      <w:textAlignment w:val="baseline"/>
    </w:pPr>
    <w:rPr>
      <w:rFonts w:ascii="Arial" w:eastAsia="Times New Roman" w:hAnsi="Arial" w:cs="Arial"/>
      <w:szCs w:val="20"/>
      <w:lang w:val="es-ES_tradnl" w:eastAsia="es-ES"/>
    </w:rPr>
  </w:style>
  <w:style w:type="paragraph" w:customStyle="1" w:styleId="Sangra3detindependiente3">
    <w:name w:val="Sangría 3 de t. independiente3"/>
    <w:basedOn w:val="Normal"/>
    <w:rsid w:val="0052212D"/>
    <w:pPr>
      <w:tabs>
        <w:tab w:val="left" w:pos="497"/>
      </w:tabs>
      <w:overflowPunct w:val="0"/>
      <w:autoSpaceDE w:val="0"/>
      <w:autoSpaceDN w:val="0"/>
      <w:adjustRightInd w:val="0"/>
      <w:spacing w:line="240" w:lineRule="exact"/>
      <w:ind w:left="497" w:hanging="497"/>
      <w:jc w:val="both"/>
      <w:textAlignment w:val="baseline"/>
    </w:pPr>
    <w:rPr>
      <w:rFonts w:ascii="Arial" w:eastAsia="Times New Roman" w:hAnsi="Arial" w:cs="Arial"/>
      <w:szCs w:val="20"/>
      <w:lang w:val="es-ES_tradnl" w:eastAsia="es-ES"/>
    </w:rPr>
  </w:style>
  <w:style w:type="paragraph" w:customStyle="1" w:styleId="Textoindependiente211">
    <w:name w:val="Texto independiente 211"/>
    <w:basedOn w:val="Normal"/>
    <w:rsid w:val="0052212D"/>
    <w:pPr>
      <w:tabs>
        <w:tab w:val="left" w:pos="720"/>
        <w:tab w:val="left" w:pos="1412"/>
      </w:tabs>
      <w:overflowPunct w:val="0"/>
      <w:autoSpaceDE w:val="0"/>
      <w:autoSpaceDN w:val="0"/>
      <w:adjustRightInd w:val="0"/>
      <w:spacing w:line="240" w:lineRule="exact"/>
      <w:ind w:left="709" w:hanging="2118"/>
      <w:jc w:val="both"/>
      <w:textAlignment w:val="baseline"/>
    </w:pPr>
    <w:rPr>
      <w:rFonts w:ascii="Arial" w:eastAsia="Times New Roman" w:hAnsi="Arial" w:cs="Arial"/>
      <w:szCs w:val="20"/>
      <w:lang w:val="es-ES_tradnl" w:eastAsia="es-ES"/>
    </w:rPr>
  </w:style>
  <w:style w:type="paragraph" w:customStyle="1" w:styleId="Textoindependiente210">
    <w:name w:val="Texto independiente 210"/>
    <w:basedOn w:val="Normal"/>
    <w:rsid w:val="0052212D"/>
    <w:pPr>
      <w:overflowPunct w:val="0"/>
      <w:autoSpaceDE w:val="0"/>
      <w:autoSpaceDN w:val="0"/>
      <w:adjustRightInd w:val="0"/>
      <w:textAlignment w:val="baseline"/>
    </w:pPr>
    <w:rPr>
      <w:rFonts w:ascii="Arial" w:eastAsia="Times New Roman" w:hAnsi="Arial" w:cs="Arial"/>
      <w:b/>
      <w:sz w:val="20"/>
      <w:szCs w:val="20"/>
      <w:lang w:val="es-ES_tradnl" w:eastAsia="es-ES"/>
    </w:rPr>
  </w:style>
  <w:style w:type="paragraph" w:customStyle="1" w:styleId="Textoindependiente29">
    <w:name w:val="Texto independiente 29"/>
    <w:basedOn w:val="Normal"/>
    <w:rsid w:val="0052212D"/>
    <w:pPr>
      <w:overflowPunct w:val="0"/>
      <w:autoSpaceDE w:val="0"/>
      <w:autoSpaceDN w:val="0"/>
      <w:adjustRightInd w:val="0"/>
      <w:spacing w:line="240" w:lineRule="exact"/>
      <w:ind w:left="706" w:hanging="706"/>
      <w:jc w:val="both"/>
      <w:textAlignment w:val="baseline"/>
    </w:pPr>
    <w:rPr>
      <w:rFonts w:ascii="Arial" w:eastAsia="Times New Roman" w:hAnsi="Arial" w:cs="Arial"/>
      <w:szCs w:val="20"/>
      <w:lang w:val="es-ES_tradnl" w:eastAsia="es-ES"/>
    </w:rPr>
  </w:style>
  <w:style w:type="paragraph" w:customStyle="1" w:styleId="Textoindependiente28">
    <w:name w:val="Texto independiente 28"/>
    <w:basedOn w:val="Normal"/>
    <w:rsid w:val="0052212D"/>
    <w:pPr>
      <w:overflowPunct w:val="0"/>
      <w:autoSpaceDE w:val="0"/>
      <w:autoSpaceDN w:val="0"/>
      <w:adjustRightInd w:val="0"/>
      <w:ind w:left="1985" w:hanging="567"/>
      <w:jc w:val="both"/>
      <w:textAlignment w:val="baseline"/>
    </w:pPr>
    <w:rPr>
      <w:rFonts w:ascii="Book Antiqua" w:eastAsia="Times New Roman" w:hAnsi="Book Antiqua" w:cs="Times New Roman"/>
      <w:szCs w:val="20"/>
      <w:lang w:val="es-ES_tradnl" w:eastAsia="es-ES"/>
    </w:rPr>
  </w:style>
  <w:style w:type="paragraph" w:customStyle="1" w:styleId="Textoindependiente27">
    <w:name w:val="Texto independiente 27"/>
    <w:basedOn w:val="Normal"/>
    <w:rsid w:val="0052212D"/>
    <w:pPr>
      <w:overflowPunct w:val="0"/>
      <w:autoSpaceDE w:val="0"/>
      <w:autoSpaceDN w:val="0"/>
      <w:adjustRightInd w:val="0"/>
      <w:jc w:val="both"/>
      <w:textAlignment w:val="baseline"/>
    </w:pPr>
    <w:rPr>
      <w:rFonts w:ascii="Arial" w:eastAsia="Times New Roman" w:hAnsi="Arial" w:cs="Arial"/>
      <w:sz w:val="18"/>
      <w:szCs w:val="20"/>
      <w:lang w:val="es-ES_tradnl" w:eastAsia="es-ES"/>
    </w:rPr>
  </w:style>
  <w:style w:type="paragraph" w:customStyle="1" w:styleId="Textoindependiente26">
    <w:name w:val="Texto independiente 26"/>
    <w:basedOn w:val="Normal"/>
    <w:rsid w:val="0052212D"/>
    <w:pPr>
      <w:overflowPunct w:val="0"/>
      <w:autoSpaceDE w:val="0"/>
      <w:autoSpaceDN w:val="0"/>
      <w:adjustRightInd w:val="0"/>
      <w:spacing w:after="120" w:line="480" w:lineRule="auto"/>
      <w:textAlignment w:val="baseline"/>
    </w:pPr>
    <w:rPr>
      <w:rFonts w:ascii="Times New Roman" w:eastAsia="Times New Roman" w:hAnsi="Times New Roman" w:cs="Times New Roman"/>
      <w:szCs w:val="20"/>
      <w:lang w:val="es-ES" w:eastAsia="es-ES"/>
    </w:rPr>
  </w:style>
  <w:style w:type="paragraph" w:customStyle="1" w:styleId="font7">
    <w:name w:val="font7"/>
    <w:basedOn w:val="Normal"/>
    <w:rsid w:val="0052212D"/>
    <w:pPr>
      <w:overflowPunct w:val="0"/>
      <w:autoSpaceDE w:val="0"/>
      <w:autoSpaceDN w:val="0"/>
      <w:adjustRightInd w:val="0"/>
      <w:spacing w:before="100" w:after="100"/>
      <w:textAlignment w:val="baseline"/>
    </w:pPr>
    <w:rPr>
      <w:rFonts w:ascii="Arial" w:eastAsia="Times New Roman" w:hAnsi="Arial" w:cs="Arial"/>
      <w:color w:val="FF0000"/>
      <w:sz w:val="16"/>
      <w:szCs w:val="20"/>
      <w:lang w:val="es-ES" w:eastAsia="es-ES"/>
    </w:rPr>
  </w:style>
  <w:style w:type="paragraph" w:customStyle="1" w:styleId="Textodebloque2">
    <w:name w:val="Texto de bloque2"/>
    <w:basedOn w:val="Normal"/>
    <w:rsid w:val="0052212D"/>
    <w:pPr>
      <w:tabs>
        <w:tab w:val="left" w:pos="-284"/>
        <w:tab w:val="left" w:pos="9498"/>
      </w:tabs>
      <w:overflowPunct w:val="0"/>
      <w:autoSpaceDE w:val="0"/>
      <w:autoSpaceDN w:val="0"/>
      <w:adjustRightInd w:val="0"/>
      <w:spacing w:before="80"/>
      <w:ind w:left="1134" w:right="51"/>
      <w:jc w:val="both"/>
      <w:textAlignment w:val="baseline"/>
    </w:pPr>
    <w:rPr>
      <w:rFonts w:ascii="Arial" w:eastAsia="Times New Roman" w:hAnsi="Arial" w:cs="Arial"/>
      <w:szCs w:val="20"/>
      <w:lang w:val="es-ES_tradnl" w:eastAsia="es-ES"/>
    </w:rPr>
  </w:style>
  <w:style w:type="paragraph" w:customStyle="1" w:styleId="numerdic">
    <w:name w:val="numerdic"/>
    <w:basedOn w:val="Normal"/>
    <w:rsid w:val="0052212D"/>
    <w:pPr>
      <w:overflowPunct w:val="0"/>
      <w:autoSpaceDE w:val="0"/>
      <w:autoSpaceDN w:val="0"/>
      <w:adjustRightInd w:val="0"/>
      <w:textAlignment w:val="baseline"/>
    </w:pPr>
    <w:rPr>
      <w:rFonts w:ascii="Arial" w:eastAsia="Times New Roman" w:hAnsi="Arial" w:cs="Arial"/>
      <w:b/>
      <w:sz w:val="8"/>
      <w:szCs w:val="20"/>
      <w:lang w:val="es-ES_tradnl" w:eastAsia="es-ES"/>
    </w:rPr>
  </w:style>
  <w:style w:type="paragraph" w:customStyle="1" w:styleId="DICTAMEN">
    <w:name w:val="DICTAMEN"/>
    <w:rsid w:val="0052212D"/>
    <w:pPr>
      <w:overflowPunct w:val="0"/>
      <w:autoSpaceDE w:val="0"/>
      <w:autoSpaceDN w:val="0"/>
      <w:adjustRightInd w:val="0"/>
      <w:textAlignment w:val="baseline"/>
    </w:pPr>
    <w:rPr>
      <w:rFonts w:ascii="Times New Roman" w:eastAsia="Times New Roman" w:hAnsi="Times New Roman" w:cs="Times New Roman"/>
      <w:b/>
      <w:i/>
      <w:noProof/>
      <w:sz w:val="16"/>
      <w:szCs w:val="20"/>
      <w:lang w:val="es-ES" w:eastAsia="es-ES"/>
    </w:rPr>
  </w:style>
  <w:style w:type="paragraph" w:customStyle="1" w:styleId="Textodebloque1">
    <w:name w:val="Texto de bloque1"/>
    <w:basedOn w:val="Normal"/>
    <w:rsid w:val="0052212D"/>
    <w:pPr>
      <w:overflowPunct w:val="0"/>
      <w:autoSpaceDE w:val="0"/>
      <w:autoSpaceDN w:val="0"/>
      <w:adjustRightInd w:val="0"/>
      <w:ind w:left="708" w:right="141"/>
      <w:jc w:val="both"/>
      <w:textAlignment w:val="baseline"/>
    </w:pPr>
    <w:rPr>
      <w:rFonts w:ascii="Arial" w:eastAsia="Times New Roman" w:hAnsi="Arial" w:cs="Arial"/>
      <w:szCs w:val="20"/>
      <w:lang w:val="es-ES_tradnl" w:eastAsia="es-ES"/>
    </w:rPr>
  </w:style>
  <w:style w:type="paragraph" w:customStyle="1" w:styleId="BodyText230">
    <w:name w:val="Body Text 230"/>
    <w:basedOn w:val="Normal"/>
    <w:rsid w:val="0052212D"/>
    <w:pPr>
      <w:tabs>
        <w:tab w:val="left" w:pos="709"/>
        <w:tab w:val="left" w:pos="1134"/>
      </w:tabs>
      <w:overflowPunct w:val="0"/>
      <w:autoSpaceDE w:val="0"/>
      <w:autoSpaceDN w:val="0"/>
      <w:adjustRightInd w:val="0"/>
      <w:spacing w:line="240" w:lineRule="exact"/>
      <w:ind w:left="1134" w:hanging="1134"/>
      <w:jc w:val="both"/>
      <w:textAlignment w:val="baseline"/>
    </w:pPr>
    <w:rPr>
      <w:rFonts w:ascii="Arial" w:eastAsia="Times New Roman" w:hAnsi="Arial" w:cs="Arial"/>
      <w:szCs w:val="20"/>
      <w:lang w:val="es-ES_tradnl" w:eastAsia="es-ES"/>
    </w:rPr>
  </w:style>
  <w:style w:type="character" w:customStyle="1" w:styleId="InitialStyle">
    <w:name w:val="InitialStyle"/>
    <w:rsid w:val="0052212D"/>
    <w:rPr>
      <w:rFonts w:ascii="Times New Roman" w:hAnsi="Times New Roman" w:cs="Times New Roman"/>
      <w:color w:val="auto"/>
      <w:spacing w:val="0"/>
      <w:sz w:val="20"/>
    </w:rPr>
  </w:style>
  <w:style w:type="paragraph" w:customStyle="1" w:styleId="CarCarCarCarCar">
    <w:name w:val="Car Car 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e1">
    <w:name w:val="e1"/>
    <w:basedOn w:val="Normal"/>
    <w:rsid w:val="0052212D"/>
    <w:pPr>
      <w:jc w:val="both"/>
    </w:pPr>
    <w:rPr>
      <w:rFonts w:ascii="Arial" w:eastAsia="Times New Roman" w:hAnsi="Arial" w:cs="Arial"/>
      <w:szCs w:val="20"/>
      <w:lang w:val="es-ES_tradnl" w:eastAsia="es-ES"/>
    </w:rPr>
  </w:style>
  <w:style w:type="character" w:customStyle="1" w:styleId="small">
    <w:name w:val="small"/>
    <w:rsid w:val="0052212D"/>
    <w:rPr>
      <w:rFonts w:ascii="Times New Roman" w:hAnsi="Times New Roman" w:cs="Times New Roman"/>
    </w:rPr>
  </w:style>
  <w:style w:type="character" w:customStyle="1" w:styleId="default1">
    <w:name w:val="default1"/>
    <w:rsid w:val="0052212D"/>
    <w:rPr>
      <w:rFonts w:ascii="Times New Roman" w:hAnsi="Times New Roman" w:cs="Times New Roman"/>
    </w:rPr>
  </w:style>
  <w:style w:type="character" w:customStyle="1" w:styleId="pointnormal">
    <w:name w:val="point_normal"/>
    <w:rsid w:val="0052212D"/>
    <w:rPr>
      <w:rFonts w:ascii="Times New Roman" w:hAnsi="Times New Roman" w:cs="Times New Roman"/>
    </w:rPr>
  </w:style>
  <w:style w:type="character" w:customStyle="1" w:styleId="pointnormal1">
    <w:name w:val="point_normal1"/>
    <w:rsid w:val="0052212D"/>
    <w:rPr>
      <w:rFonts w:ascii="Arial" w:hAnsi="Arial" w:cs="Arial"/>
      <w:sz w:val="18"/>
      <w:szCs w:val="18"/>
    </w:rPr>
  </w:style>
  <w:style w:type="paragraph" w:customStyle="1" w:styleId="TituloII">
    <w:name w:val="Titulo II"/>
    <w:basedOn w:val="Normal"/>
    <w:rsid w:val="0052212D"/>
    <w:pPr>
      <w:jc w:val="center"/>
    </w:pPr>
    <w:rPr>
      <w:rFonts w:ascii="Arial" w:eastAsia="Times New Roman" w:hAnsi="Arial" w:cs="Arial"/>
      <w:b/>
      <w:szCs w:val="20"/>
      <w:lang w:val="es-ES_tradnl" w:eastAsia="es-ES"/>
    </w:rPr>
  </w:style>
  <w:style w:type="paragraph" w:customStyle="1" w:styleId="Style11">
    <w:name w:val="Style1"/>
    <w:basedOn w:val="Normal"/>
    <w:rsid w:val="0052212D"/>
    <w:pPr>
      <w:jc w:val="both"/>
    </w:pPr>
    <w:rPr>
      <w:rFonts w:ascii="Arial" w:eastAsia="Times New Roman" w:hAnsi="Arial" w:cs="Arial"/>
      <w:szCs w:val="20"/>
      <w:lang w:val="es-ES_tradnl" w:eastAsia="es-ES"/>
    </w:rPr>
  </w:style>
  <w:style w:type="paragraph" w:customStyle="1" w:styleId="BodyText1">
    <w:name w:val="Body Text."/>
    <w:basedOn w:val="Normal"/>
    <w:rsid w:val="0052212D"/>
    <w:pPr>
      <w:widowControl w:val="0"/>
      <w:autoSpaceDE w:val="0"/>
      <w:autoSpaceDN w:val="0"/>
      <w:adjustRightInd w:val="0"/>
      <w:jc w:val="both"/>
    </w:pPr>
    <w:rPr>
      <w:rFonts w:ascii="Times New Roman;Symbol;Arial;??" w:eastAsia="Times New Roman" w:hAnsi="Times New Roman;Symbol;Arial;??" w:cs="Times New Roman"/>
      <w:lang w:val="es-ES_tradnl"/>
    </w:rPr>
  </w:style>
  <w:style w:type="paragraph" w:customStyle="1" w:styleId="Main">
    <w:name w:val="Main"/>
    <w:basedOn w:val="Normal"/>
    <w:autoRedefine/>
    <w:rsid w:val="0052212D"/>
    <w:pPr>
      <w:tabs>
        <w:tab w:val="left" w:pos="3402"/>
        <w:tab w:val="left" w:pos="7938"/>
      </w:tabs>
    </w:pPr>
    <w:rPr>
      <w:rFonts w:ascii="Arial" w:eastAsia="Times New Roman" w:hAnsi="Arial" w:cs="Arial"/>
      <w:color w:val="000000"/>
      <w:sz w:val="18"/>
      <w:szCs w:val="18"/>
      <w:lang w:val="es-ES"/>
    </w:rPr>
  </w:style>
  <w:style w:type="paragraph" w:customStyle="1" w:styleId="CarCarCar">
    <w:name w:val="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HTMLBody">
    <w:name w:val="HTML Body"/>
    <w:rsid w:val="0052212D"/>
    <w:rPr>
      <w:rFonts w:ascii="Arial Narrow" w:eastAsia="Times New Roman" w:hAnsi="Arial Narrow" w:cs="Times New Roman"/>
      <w:sz w:val="20"/>
      <w:szCs w:val="20"/>
      <w:lang w:val="es-ES" w:eastAsia="es-ES"/>
    </w:rPr>
  </w:style>
  <w:style w:type="paragraph" w:customStyle="1" w:styleId="StandardText">
    <w:name w:val="StandardText"/>
    <w:basedOn w:val="Normal"/>
    <w:rsid w:val="0052212D"/>
    <w:rPr>
      <w:rFonts w:ascii="Arial" w:eastAsia="Times New Roman" w:hAnsi="Arial" w:cs="Times New Roman"/>
      <w:sz w:val="20"/>
      <w:szCs w:val="20"/>
      <w:lang w:val="en-GB" w:eastAsia="es-ES"/>
    </w:rPr>
  </w:style>
  <w:style w:type="paragraph" w:customStyle="1" w:styleId="TEMASPRINCIPALES">
    <w:name w:val="TEMAS PRINCIPALES"/>
    <w:basedOn w:val="Normal"/>
    <w:rsid w:val="0052212D"/>
    <w:pPr>
      <w:jc w:val="both"/>
    </w:pPr>
    <w:rPr>
      <w:rFonts w:ascii="Univers" w:eastAsia="Times New Roman" w:hAnsi="Univers" w:cs="Times New Roman"/>
      <w:b/>
      <w:smallCaps/>
      <w:color w:val="000080"/>
      <w:szCs w:val="20"/>
      <w:lang w:val="es-ES_tradnl" w:eastAsia="es-ES"/>
    </w:rPr>
  </w:style>
  <w:style w:type="paragraph" w:customStyle="1" w:styleId="CUERPOTEMAS">
    <w:name w:val="CUERPO TEMAS"/>
    <w:basedOn w:val="Normal"/>
    <w:rsid w:val="0052212D"/>
    <w:pPr>
      <w:tabs>
        <w:tab w:val="left" w:pos="360"/>
      </w:tabs>
      <w:ind w:left="360" w:hanging="360"/>
      <w:jc w:val="both"/>
    </w:pPr>
    <w:rPr>
      <w:rFonts w:ascii="Univers" w:eastAsia="Times New Roman" w:hAnsi="Univers" w:cs="Times New Roman"/>
      <w:color w:val="000080"/>
      <w:szCs w:val="20"/>
      <w:lang w:val="es-ES_tradnl" w:eastAsia="es-ES"/>
    </w:rPr>
  </w:style>
  <w:style w:type="character" w:customStyle="1" w:styleId="l151">
    <w:name w:val="l151"/>
    <w:rsid w:val="0052212D"/>
    <w:rPr>
      <w:rFonts w:ascii="Verdana" w:hAnsi="Verdana" w:cs="Times New Roman"/>
      <w:sz w:val="23"/>
      <w:szCs w:val="23"/>
    </w:rPr>
  </w:style>
  <w:style w:type="character" w:customStyle="1" w:styleId="l101">
    <w:name w:val="l101"/>
    <w:rsid w:val="0052212D"/>
    <w:rPr>
      <w:rFonts w:ascii="Arial" w:hAnsi="Arial" w:cs="Arial"/>
      <w:sz w:val="15"/>
      <w:szCs w:val="15"/>
    </w:rPr>
  </w:style>
  <w:style w:type="character" w:customStyle="1" w:styleId="small1">
    <w:name w:val="small1"/>
    <w:rsid w:val="0052212D"/>
    <w:rPr>
      <w:rFonts w:ascii="Verdana" w:hAnsi="Verdana" w:cs="Times New Roman"/>
      <w:sz w:val="15"/>
      <w:szCs w:val="15"/>
    </w:rPr>
  </w:style>
  <w:style w:type="character" w:customStyle="1" w:styleId="title11">
    <w:name w:val="title11"/>
    <w:rsid w:val="0052212D"/>
    <w:rPr>
      <w:rFonts w:ascii="Arial" w:hAnsi="Arial" w:cs="Arial"/>
      <w:sz w:val="38"/>
      <w:szCs w:val="38"/>
    </w:rPr>
  </w:style>
  <w:style w:type="character" w:customStyle="1" w:styleId="subtitle1">
    <w:name w:val="subtitle1"/>
    <w:rsid w:val="0052212D"/>
    <w:rPr>
      <w:rFonts w:ascii="Arial" w:hAnsi="Arial" w:cs="Arial"/>
      <w:sz w:val="23"/>
      <w:szCs w:val="23"/>
    </w:rPr>
  </w:style>
  <w:style w:type="character" w:customStyle="1" w:styleId="title2">
    <w:name w:val="title2"/>
    <w:rsid w:val="0052212D"/>
    <w:rPr>
      <w:rFonts w:ascii="Arial" w:hAnsi="Arial" w:cs="Arial"/>
      <w:sz w:val="36"/>
      <w:szCs w:val="36"/>
    </w:rPr>
  </w:style>
  <w:style w:type="paragraph" w:customStyle="1" w:styleId="A">
    <w:name w:val="A"/>
    <w:basedOn w:val="Normal"/>
    <w:rsid w:val="0052212D"/>
    <w:pPr>
      <w:keepLines/>
      <w:widowControl w:val="0"/>
      <w:spacing w:before="60" w:after="60"/>
      <w:jc w:val="both"/>
    </w:pPr>
    <w:rPr>
      <w:rFonts w:ascii="Arial" w:eastAsia="Times New Roman" w:hAnsi="Arial" w:cs="Times New Roman"/>
      <w:sz w:val="20"/>
      <w:szCs w:val="20"/>
      <w:lang w:val="fr-FR"/>
    </w:rPr>
  </w:style>
  <w:style w:type="paragraph" w:customStyle="1" w:styleId="OmniPage2">
    <w:name w:val="OmniPage #2"/>
    <w:rsid w:val="0052212D"/>
    <w:pPr>
      <w:widowControl w:val="0"/>
      <w:tabs>
        <w:tab w:val="left" w:pos="50"/>
        <w:tab w:val="right" w:pos="8879"/>
      </w:tabs>
      <w:jc w:val="both"/>
    </w:pPr>
    <w:rPr>
      <w:rFonts w:ascii="CG Times (W1)" w:eastAsia="Times New Roman" w:hAnsi="CG Times (W1)" w:cs="Times New Roman"/>
      <w:sz w:val="20"/>
      <w:szCs w:val="20"/>
      <w:lang w:val="en-US"/>
    </w:rPr>
  </w:style>
  <w:style w:type="paragraph" w:customStyle="1" w:styleId="NoSpacing1">
    <w:name w:val="No Spacing1"/>
    <w:rsid w:val="0052212D"/>
    <w:rPr>
      <w:rFonts w:eastAsia="Times New Roman" w:cs="Times New Roman"/>
      <w:sz w:val="22"/>
      <w:szCs w:val="22"/>
    </w:rPr>
  </w:style>
  <w:style w:type="paragraph" w:customStyle="1" w:styleId="CM21">
    <w:name w:val="CM21"/>
    <w:basedOn w:val="Normal"/>
    <w:next w:val="Normal"/>
    <w:rsid w:val="0052212D"/>
    <w:pPr>
      <w:widowControl w:val="0"/>
      <w:autoSpaceDE w:val="0"/>
      <w:autoSpaceDN w:val="0"/>
      <w:adjustRightInd w:val="0"/>
    </w:pPr>
    <w:rPr>
      <w:rFonts w:ascii="Arial" w:eastAsia="Times New Roman" w:hAnsi="Arial" w:cs="Arial"/>
      <w:lang w:val="es-ES" w:eastAsia="es-ES"/>
    </w:rPr>
  </w:style>
  <w:style w:type="paragraph" w:customStyle="1" w:styleId="N1">
    <w:name w:val="N1"/>
    <w:basedOn w:val="Normal"/>
    <w:rsid w:val="0052212D"/>
    <w:pPr>
      <w:ind w:left="567" w:right="851"/>
      <w:jc w:val="both"/>
    </w:pPr>
    <w:rPr>
      <w:rFonts w:ascii="Times New Roman" w:eastAsia="Times New Roman" w:hAnsi="Times New Roman" w:cs="Times New Roman"/>
      <w:sz w:val="20"/>
      <w:szCs w:val="20"/>
      <w:lang w:val="es-ES_tradnl" w:eastAsia="es-ES"/>
    </w:rPr>
  </w:style>
  <w:style w:type="paragraph" w:customStyle="1" w:styleId="Faccin">
    <w:name w:val="Facción"/>
    <w:basedOn w:val="Normal"/>
    <w:rsid w:val="0052212D"/>
    <w:pPr>
      <w:keepLines/>
      <w:spacing w:after="200"/>
      <w:ind w:left="993" w:hanging="709"/>
      <w:jc w:val="both"/>
    </w:pPr>
    <w:rPr>
      <w:rFonts w:ascii="Arial" w:eastAsia="Times New Roman" w:hAnsi="Arial" w:cs="Times New Roman"/>
      <w:noProof/>
      <w:szCs w:val="20"/>
      <w:lang w:val="es-ES_tradnl" w:eastAsia="es-ES"/>
    </w:rPr>
  </w:style>
  <w:style w:type="character" w:customStyle="1" w:styleId="FraccinCar">
    <w:name w:val="Fracción Car"/>
    <w:rsid w:val="0052212D"/>
    <w:rPr>
      <w:rFonts w:ascii="Arial" w:eastAsia="Times New Roman" w:hAnsi="Arial" w:cs="Times New Roman"/>
      <w:noProof/>
      <w:sz w:val="20"/>
      <w:szCs w:val="20"/>
      <w:lang w:eastAsia="es-ES"/>
    </w:rPr>
  </w:style>
  <w:style w:type="paragraph" w:customStyle="1" w:styleId="CarCar1CarCarCarCarCarCarCar">
    <w:name w:val="Car Car1 Car Car Car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character" w:customStyle="1" w:styleId="style110">
    <w:name w:val="style11"/>
    <w:rsid w:val="0052212D"/>
    <w:rPr>
      <w:rFonts w:ascii="Arial" w:hAnsi="Arial" w:cs="Arial"/>
    </w:rPr>
  </w:style>
  <w:style w:type="character" w:customStyle="1" w:styleId="NoSpacingChar">
    <w:name w:val="No Spacing Char"/>
    <w:rsid w:val="0052212D"/>
    <w:rPr>
      <w:rFonts w:ascii="Calibri" w:hAnsi="Calibri" w:cs="Calibri"/>
      <w:sz w:val="22"/>
      <w:szCs w:val="22"/>
      <w:lang w:val="es-MX" w:eastAsia="en-US" w:bidi="ar-SA"/>
    </w:rPr>
  </w:style>
  <w:style w:type="character" w:customStyle="1" w:styleId="ListParagraphChar">
    <w:name w:val="List Paragraph Char"/>
    <w:rsid w:val="0052212D"/>
    <w:rPr>
      <w:rFonts w:ascii="Calibri" w:hAnsi="Calibri" w:cs="Times New Roman"/>
    </w:rPr>
  </w:style>
  <w:style w:type="paragraph" w:customStyle="1" w:styleId="tituloinicialprimernivel">
    <w:name w:val="titulo inicial primer nivel"/>
    <w:basedOn w:val="Prrafodelista"/>
    <w:rsid w:val="0052212D"/>
    <w:pPr>
      <w:spacing w:after="200" w:line="276" w:lineRule="auto"/>
      <w:ind w:left="0"/>
      <w:contextualSpacing w:val="0"/>
      <w:jc w:val="both"/>
      <w:outlineLvl w:val="1"/>
    </w:pPr>
    <w:rPr>
      <w:rFonts w:ascii="Arial" w:eastAsia="Batang" w:hAnsi="Arial" w:cs="Arial"/>
      <w:b/>
      <w:sz w:val="24"/>
      <w:szCs w:val="24"/>
      <w:lang w:val="es-ES_tradnl" w:eastAsia="es-ES"/>
    </w:rPr>
  </w:style>
  <w:style w:type="character" w:customStyle="1" w:styleId="CarCar20">
    <w:name w:val="Car Car20"/>
    <w:rsid w:val="0052212D"/>
    <w:rPr>
      <w:rFonts w:ascii="Tahoma" w:hAnsi="Tahoma" w:cs="Tahoma"/>
      <w:b/>
      <w:bCs/>
      <w:kern w:val="36"/>
      <w:sz w:val="26"/>
      <w:szCs w:val="26"/>
    </w:rPr>
  </w:style>
  <w:style w:type="character" w:customStyle="1" w:styleId="CarCar19">
    <w:name w:val="Car Car19"/>
    <w:rsid w:val="0052212D"/>
    <w:rPr>
      <w:rFonts w:ascii="Tahoma" w:hAnsi="Tahoma" w:cs="Tahoma"/>
      <w:b/>
      <w:bCs/>
      <w:sz w:val="22"/>
      <w:szCs w:val="22"/>
    </w:rPr>
  </w:style>
  <w:style w:type="character" w:customStyle="1" w:styleId="CarCar18">
    <w:name w:val="Car Car18"/>
    <w:rsid w:val="0052212D"/>
    <w:rPr>
      <w:rFonts w:ascii="Tahoma" w:hAnsi="Tahoma" w:cs="Tahoma"/>
      <w:b/>
      <w:bCs/>
    </w:rPr>
  </w:style>
  <w:style w:type="character" w:customStyle="1" w:styleId="Heading4CharCharCarCar">
    <w:name w:val="Heading 4 Char Char Car Car"/>
    <w:rsid w:val="0052212D"/>
    <w:rPr>
      <w:rFonts w:ascii="Tahoma" w:hAnsi="Tahoma" w:cs="Tahoma"/>
      <w:b/>
      <w:bCs/>
    </w:rPr>
  </w:style>
  <w:style w:type="character" w:customStyle="1" w:styleId="CarCar17">
    <w:name w:val="Car Car17"/>
    <w:rsid w:val="0052212D"/>
    <w:rPr>
      <w:rFonts w:ascii="Arial" w:hAnsi="Arial" w:cs="Arial"/>
      <w:sz w:val="22"/>
      <w:lang w:val="es-MX" w:eastAsia="ar-SA" w:bidi="ar-SA"/>
    </w:rPr>
  </w:style>
  <w:style w:type="character" w:customStyle="1" w:styleId="CarCar16">
    <w:name w:val="Car Car16"/>
    <w:rsid w:val="0052212D"/>
    <w:rPr>
      <w:rFonts w:ascii="Tahoma" w:hAnsi="Tahoma" w:cs="Tahoma"/>
    </w:rPr>
  </w:style>
  <w:style w:type="character" w:customStyle="1" w:styleId="CarCar15">
    <w:name w:val="Car Car15"/>
    <w:rsid w:val="0052212D"/>
    <w:rPr>
      <w:rFonts w:ascii="Tahoma" w:hAnsi="Tahoma" w:cs="Tahoma"/>
    </w:rPr>
  </w:style>
  <w:style w:type="character" w:customStyle="1" w:styleId="CarCar14">
    <w:name w:val="Car Car14"/>
    <w:rsid w:val="0052212D"/>
    <w:rPr>
      <w:rFonts w:ascii="Times New Roman" w:hAnsi="Times New Roman" w:cs="Times New Roman"/>
      <w:i/>
      <w:iCs/>
      <w:sz w:val="24"/>
      <w:szCs w:val="24"/>
    </w:rPr>
  </w:style>
  <w:style w:type="paragraph" w:customStyle="1" w:styleId="CarCarCarCarCarCarCarCarCar">
    <w:name w:val="Car Car Car Car Car Car Car Car Car"/>
    <w:basedOn w:val="Normal"/>
    <w:rsid w:val="0052212D"/>
    <w:pPr>
      <w:spacing w:line="240" w:lineRule="exact"/>
    </w:pPr>
    <w:rPr>
      <w:rFonts w:ascii="Tahoma" w:eastAsia="Times New Roman" w:hAnsi="Tahoma" w:cs="Tahoma"/>
      <w:sz w:val="20"/>
      <w:szCs w:val="20"/>
      <w:lang w:val="es-ES_tradnl"/>
    </w:rPr>
  </w:style>
  <w:style w:type="paragraph" w:customStyle="1" w:styleId="Parrvn3">
    <w:name w:val="Parr vn3"/>
    <w:basedOn w:val="Normal"/>
    <w:rsid w:val="0052212D"/>
    <w:pPr>
      <w:suppressAutoHyphens/>
      <w:spacing w:before="40" w:after="40"/>
      <w:ind w:left="720" w:hanging="360"/>
      <w:jc w:val="both"/>
    </w:pPr>
    <w:rPr>
      <w:rFonts w:ascii="Arial" w:eastAsia="Times New Roman" w:hAnsi="Arial" w:cs="Arial"/>
      <w:lang w:val="es-ES"/>
    </w:rPr>
  </w:style>
  <w:style w:type="character" w:customStyle="1" w:styleId="WW8Num7z0">
    <w:name w:val="WW8Num7z0"/>
    <w:rsid w:val="0052212D"/>
    <w:rPr>
      <w:rFonts w:ascii="Symbol" w:hAnsi="Symbol"/>
    </w:rPr>
  </w:style>
  <w:style w:type="character" w:customStyle="1" w:styleId="WW8Num7z1">
    <w:name w:val="WW8Num7z1"/>
    <w:rsid w:val="0052212D"/>
    <w:rPr>
      <w:rFonts w:ascii="Courier New" w:hAnsi="Courier New" w:cs="Courier New"/>
    </w:rPr>
  </w:style>
  <w:style w:type="character" w:customStyle="1" w:styleId="WW8Num7z2">
    <w:name w:val="WW8Num7z2"/>
    <w:rsid w:val="0052212D"/>
    <w:rPr>
      <w:rFonts w:ascii="Wingdings" w:hAnsi="Wingdings"/>
    </w:rPr>
  </w:style>
  <w:style w:type="character" w:customStyle="1" w:styleId="WW8Num16z0">
    <w:name w:val="WW8Num16z0"/>
    <w:rsid w:val="0052212D"/>
    <w:rPr>
      <w:b/>
      <w:sz w:val="20"/>
    </w:rPr>
  </w:style>
  <w:style w:type="character" w:customStyle="1" w:styleId="WW8Num20z0">
    <w:name w:val="WW8Num20z0"/>
    <w:rsid w:val="0052212D"/>
    <w:rPr>
      <w:rFonts w:ascii="Symbol" w:hAnsi="Symbol"/>
    </w:rPr>
  </w:style>
  <w:style w:type="character" w:customStyle="1" w:styleId="WW8Num20z1">
    <w:name w:val="WW8Num20z1"/>
    <w:rsid w:val="0052212D"/>
    <w:rPr>
      <w:rFonts w:ascii="Courier New" w:hAnsi="Courier New" w:cs="Courier New"/>
    </w:rPr>
  </w:style>
  <w:style w:type="character" w:customStyle="1" w:styleId="WW8Num20z2">
    <w:name w:val="WW8Num20z2"/>
    <w:rsid w:val="0052212D"/>
    <w:rPr>
      <w:rFonts w:ascii="Wingdings" w:hAnsi="Wingdings"/>
    </w:rPr>
  </w:style>
  <w:style w:type="character" w:customStyle="1" w:styleId="WW8Num21z0">
    <w:name w:val="WW8Num21z0"/>
    <w:rsid w:val="0052212D"/>
    <w:rPr>
      <w:rFonts w:ascii="Symbol" w:hAnsi="Symbol"/>
    </w:rPr>
  </w:style>
  <w:style w:type="character" w:customStyle="1" w:styleId="WW8Num21z2">
    <w:name w:val="WW8Num21z2"/>
    <w:rsid w:val="0052212D"/>
    <w:rPr>
      <w:rFonts w:ascii="Wingdings" w:hAnsi="Wingdings"/>
    </w:rPr>
  </w:style>
  <w:style w:type="character" w:customStyle="1" w:styleId="WW8Num23z0">
    <w:name w:val="WW8Num23z0"/>
    <w:rsid w:val="0052212D"/>
    <w:rPr>
      <w:rFonts w:ascii="Symbol" w:hAnsi="Symbol"/>
    </w:rPr>
  </w:style>
  <w:style w:type="character" w:customStyle="1" w:styleId="WW8Num23z1">
    <w:name w:val="WW8Num23z1"/>
    <w:rsid w:val="0052212D"/>
    <w:rPr>
      <w:rFonts w:ascii="Courier New" w:hAnsi="Courier New" w:cs="Courier New"/>
    </w:rPr>
  </w:style>
  <w:style w:type="character" w:customStyle="1" w:styleId="WW8Num23z2">
    <w:name w:val="WW8Num23z2"/>
    <w:rsid w:val="0052212D"/>
    <w:rPr>
      <w:rFonts w:ascii="Wingdings" w:hAnsi="Wingdings"/>
    </w:rPr>
  </w:style>
  <w:style w:type="character" w:customStyle="1" w:styleId="WW8Num38z0">
    <w:name w:val="WW8Num38z0"/>
    <w:rsid w:val="0052212D"/>
    <w:rPr>
      <w:rFonts w:ascii="Courier New" w:hAnsi="Courier New" w:cs="Courier New"/>
    </w:rPr>
  </w:style>
  <w:style w:type="character" w:customStyle="1" w:styleId="WW8Num54z0">
    <w:name w:val="WW8Num54z0"/>
    <w:rsid w:val="0052212D"/>
    <w:rPr>
      <w:rFonts w:ascii="Wingdings" w:hAnsi="Wingdings"/>
    </w:rPr>
  </w:style>
  <w:style w:type="character" w:customStyle="1" w:styleId="WW8Num55z0">
    <w:name w:val="WW8Num55z0"/>
    <w:rsid w:val="0052212D"/>
    <w:rPr>
      <w:rFonts w:ascii="Symbol" w:hAnsi="Symbol"/>
      <w:color w:val="auto"/>
      <w:sz w:val="16"/>
    </w:rPr>
  </w:style>
  <w:style w:type="character" w:customStyle="1" w:styleId="WW8Num55z1">
    <w:name w:val="WW8Num55z1"/>
    <w:rsid w:val="0052212D"/>
    <w:rPr>
      <w:rFonts w:ascii="Courier New" w:hAnsi="Courier New" w:cs="Courier New"/>
    </w:rPr>
  </w:style>
  <w:style w:type="character" w:customStyle="1" w:styleId="WW8Num55z2">
    <w:name w:val="WW8Num55z2"/>
    <w:rsid w:val="0052212D"/>
    <w:rPr>
      <w:rFonts w:ascii="Wingdings" w:hAnsi="Wingdings"/>
    </w:rPr>
  </w:style>
  <w:style w:type="character" w:customStyle="1" w:styleId="WW8Num55z3">
    <w:name w:val="WW8Num55z3"/>
    <w:rsid w:val="0052212D"/>
    <w:rPr>
      <w:rFonts w:ascii="Symbol" w:hAnsi="Symbol"/>
    </w:rPr>
  </w:style>
  <w:style w:type="character" w:customStyle="1" w:styleId="WW8Num57z0">
    <w:name w:val="WW8Num57z0"/>
    <w:rsid w:val="0052212D"/>
    <w:rPr>
      <w:rFonts w:ascii="Wingdings" w:hAnsi="Wingdings"/>
    </w:rPr>
  </w:style>
  <w:style w:type="character" w:customStyle="1" w:styleId="WW8Num58z0">
    <w:name w:val="WW8Num58z0"/>
    <w:rsid w:val="0052212D"/>
    <w:rPr>
      <w:b/>
      <w:sz w:val="20"/>
    </w:rPr>
  </w:style>
  <w:style w:type="character" w:customStyle="1" w:styleId="WW8Num59z0">
    <w:name w:val="WW8Num59z0"/>
    <w:rsid w:val="0052212D"/>
    <w:rPr>
      <w:rFonts w:ascii="Symbol" w:hAnsi="Symbol"/>
    </w:rPr>
  </w:style>
  <w:style w:type="character" w:customStyle="1" w:styleId="WW8Num59z1">
    <w:name w:val="WW8Num59z1"/>
    <w:rsid w:val="0052212D"/>
    <w:rPr>
      <w:rFonts w:ascii="Courier New" w:hAnsi="Courier New" w:cs="Courier New"/>
    </w:rPr>
  </w:style>
  <w:style w:type="character" w:customStyle="1" w:styleId="WW8Num59z2">
    <w:name w:val="WW8Num59z2"/>
    <w:rsid w:val="0052212D"/>
    <w:rPr>
      <w:rFonts w:ascii="Wingdings" w:hAnsi="Wingdings"/>
    </w:rPr>
  </w:style>
  <w:style w:type="character" w:customStyle="1" w:styleId="WW8Num60z0">
    <w:name w:val="WW8Num60z0"/>
    <w:rsid w:val="0052212D"/>
    <w:rPr>
      <w:b/>
    </w:rPr>
  </w:style>
  <w:style w:type="character" w:customStyle="1" w:styleId="WW8Num60z2">
    <w:name w:val="WW8Num60z2"/>
    <w:rsid w:val="0052212D"/>
    <w:rPr>
      <w:rFonts w:ascii="Symbol" w:hAnsi="Symbol"/>
      <w:b/>
      <w:color w:val="auto"/>
      <w:sz w:val="16"/>
    </w:rPr>
  </w:style>
  <w:style w:type="character" w:customStyle="1" w:styleId="WW8Num64z0">
    <w:name w:val="WW8Num64z0"/>
    <w:rsid w:val="0052212D"/>
    <w:rPr>
      <w:rFonts w:ascii="Wingdings" w:hAnsi="Wingdings"/>
      <w:sz w:val="16"/>
    </w:rPr>
  </w:style>
  <w:style w:type="character" w:customStyle="1" w:styleId="WW8Num64z1">
    <w:name w:val="WW8Num64z1"/>
    <w:rsid w:val="0052212D"/>
    <w:rPr>
      <w:rFonts w:ascii="Courier New" w:hAnsi="Courier New" w:cs="Courier New"/>
    </w:rPr>
  </w:style>
  <w:style w:type="character" w:customStyle="1" w:styleId="WW8Num64z2">
    <w:name w:val="WW8Num64z2"/>
    <w:rsid w:val="0052212D"/>
    <w:rPr>
      <w:rFonts w:ascii="Wingdings" w:hAnsi="Wingdings"/>
    </w:rPr>
  </w:style>
  <w:style w:type="character" w:customStyle="1" w:styleId="WW8Num64z3">
    <w:name w:val="WW8Num64z3"/>
    <w:rsid w:val="0052212D"/>
    <w:rPr>
      <w:rFonts w:ascii="Symbol" w:hAnsi="Symbol"/>
    </w:rPr>
  </w:style>
  <w:style w:type="character" w:customStyle="1" w:styleId="WW8Num65z0">
    <w:name w:val="WW8Num65z0"/>
    <w:rsid w:val="0052212D"/>
    <w:rPr>
      <w:rFonts w:ascii="Symbol" w:hAnsi="Symbol"/>
      <w:b/>
      <w:sz w:val="24"/>
    </w:rPr>
  </w:style>
  <w:style w:type="character" w:customStyle="1" w:styleId="WW8Num67z0">
    <w:name w:val="WW8Num67z0"/>
    <w:rsid w:val="0052212D"/>
    <w:rPr>
      <w:rFonts w:ascii="Wingdings" w:hAnsi="Wingdings"/>
    </w:rPr>
  </w:style>
  <w:style w:type="character" w:customStyle="1" w:styleId="WW8Num67z3">
    <w:name w:val="WW8Num67z3"/>
    <w:rsid w:val="0052212D"/>
    <w:rPr>
      <w:rFonts w:ascii="Symbol" w:hAnsi="Symbol"/>
    </w:rPr>
  </w:style>
  <w:style w:type="character" w:customStyle="1" w:styleId="WW8Num67z4">
    <w:name w:val="WW8Num67z4"/>
    <w:rsid w:val="0052212D"/>
    <w:rPr>
      <w:rFonts w:ascii="Courier New" w:hAnsi="Courier New" w:cs="Courier New"/>
    </w:rPr>
  </w:style>
  <w:style w:type="character" w:customStyle="1" w:styleId="WW8Num68z2">
    <w:name w:val="WW8Num68z2"/>
    <w:rsid w:val="0052212D"/>
  </w:style>
  <w:style w:type="character" w:customStyle="1" w:styleId="WW8Num69z0">
    <w:name w:val="WW8Num69z0"/>
    <w:rsid w:val="0052212D"/>
  </w:style>
  <w:style w:type="character" w:customStyle="1" w:styleId="WW8Num70z0">
    <w:name w:val="WW8Num70z0"/>
    <w:rsid w:val="0052212D"/>
    <w:rPr>
      <w:b/>
    </w:rPr>
  </w:style>
  <w:style w:type="character" w:customStyle="1" w:styleId="WW8Num72z0">
    <w:name w:val="WW8Num72z0"/>
    <w:rsid w:val="0052212D"/>
    <w:rPr>
      <w:rFonts w:ascii="Symbol" w:hAnsi="Symbol"/>
    </w:rPr>
  </w:style>
  <w:style w:type="character" w:customStyle="1" w:styleId="WW8Num72z1">
    <w:name w:val="WW8Num72z1"/>
    <w:rsid w:val="0052212D"/>
    <w:rPr>
      <w:rFonts w:ascii="Courier New" w:hAnsi="Courier New" w:cs="Courier New"/>
    </w:rPr>
  </w:style>
  <w:style w:type="character" w:customStyle="1" w:styleId="WW8Num72z2">
    <w:name w:val="WW8Num72z2"/>
    <w:rsid w:val="0052212D"/>
    <w:rPr>
      <w:rFonts w:ascii="Wingdings" w:hAnsi="Wingdings"/>
    </w:rPr>
  </w:style>
  <w:style w:type="character" w:customStyle="1" w:styleId="WW8Num75z0">
    <w:name w:val="WW8Num75z0"/>
    <w:rsid w:val="0052212D"/>
    <w:rPr>
      <w:rFonts w:ascii="Symbol" w:hAnsi="Symbol"/>
      <w:sz w:val="16"/>
    </w:rPr>
  </w:style>
  <w:style w:type="character" w:customStyle="1" w:styleId="WW8Num75z1">
    <w:name w:val="WW8Num75z1"/>
    <w:rsid w:val="0052212D"/>
    <w:rPr>
      <w:rFonts w:ascii="Courier New" w:hAnsi="Courier New" w:cs="Courier New"/>
    </w:rPr>
  </w:style>
  <w:style w:type="character" w:customStyle="1" w:styleId="WW8Num75z2">
    <w:name w:val="WW8Num75z2"/>
    <w:rsid w:val="0052212D"/>
    <w:rPr>
      <w:rFonts w:ascii="Wingdings" w:hAnsi="Wingdings"/>
    </w:rPr>
  </w:style>
  <w:style w:type="character" w:customStyle="1" w:styleId="WW8Num75z3">
    <w:name w:val="WW8Num75z3"/>
    <w:rsid w:val="0052212D"/>
    <w:rPr>
      <w:rFonts w:ascii="Symbol" w:hAnsi="Symbol"/>
    </w:rPr>
  </w:style>
  <w:style w:type="character" w:customStyle="1" w:styleId="WW8Num76z0">
    <w:name w:val="WW8Num76z0"/>
    <w:rsid w:val="0052212D"/>
    <w:rPr>
      <w:rFonts w:ascii="Symbol" w:hAnsi="Symbol"/>
    </w:rPr>
  </w:style>
  <w:style w:type="character" w:customStyle="1" w:styleId="WW8Num77z0">
    <w:name w:val="WW8Num77z0"/>
    <w:rsid w:val="0052212D"/>
    <w:rPr>
      <w:rFonts w:ascii="Symbol" w:hAnsi="Symbol"/>
      <w:color w:val="auto"/>
      <w:sz w:val="16"/>
    </w:rPr>
  </w:style>
  <w:style w:type="character" w:customStyle="1" w:styleId="WW8Num77z1">
    <w:name w:val="WW8Num77z1"/>
    <w:rsid w:val="0052212D"/>
    <w:rPr>
      <w:rFonts w:ascii="Arial" w:hAnsi="Arial" w:cs="Arial"/>
      <w:b/>
      <w:color w:val="auto"/>
      <w:sz w:val="22"/>
    </w:rPr>
  </w:style>
  <w:style w:type="character" w:customStyle="1" w:styleId="WW8Num77z3">
    <w:name w:val="WW8Num77z3"/>
    <w:rsid w:val="0052212D"/>
    <w:rPr>
      <w:rFonts w:ascii="Symbol" w:hAnsi="Symbol"/>
    </w:rPr>
  </w:style>
  <w:style w:type="character" w:customStyle="1" w:styleId="WW8Num77z4">
    <w:name w:val="WW8Num77z4"/>
    <w:rsid w:val="0052212D"/>
    <w:rPr>
      <w:rFonts w:ascii="Courier New" w:hAnsi="Courier New" w:cs="Courier New"/>
    </w:rPr>
  </w:style>
  <w:style w:type="character" w:customStyle="1" w:styleId="WW8Num77z5">
    <w:name w:val="WW8Num77z5"/>
    <w:rsid w:val="0052212D"/>
    <w:rPr>
      <w:rFonts w:ascii="Wingdings" w:hAnsi="Wingdings"/>
    </w:rPr>
  </w:style>
  <w:style w:type="character" w:customStyle="1" w:styleId="WW8Num78z0">
    <w:name w:val="WW8Num78z0"/>
    <w:rsid w:val="0052212D"/>
    <w:rPr>
      <w:rFonts w:ascii="Symbol" w:hAnsi="Symbol"/>
      <w:color w:val="auto"/>
      <w:sz w:val="16"/>
    </w:rPr>
  </w:style>
  <w:style w:type="character" w:customStyle="1" w:styleId="WW8Num81z0">
    <w:name w:val="WW8Num81z0"/>
    <w:rsid w:val="0052212D"/>
    <w:rPr>
      <w:rFonts w:ascii="Symbol" w:hAnsi="Symbol"/>
      <w:color w:val="auto"/>
      <w:sz w:val="16"/>
    </w:rPr>
  </w:style>
  <w:style w:type="character" w:customStyle="1" w:styleId="WW8Num81z1">
    <w:name w:val="WW8Num81z1"/>
    <w:rsid w:val="0052212D"/>
    <w:rPr>
      <w:rFonts w:ascii="Courier New" w:hAnsi="Courier New" w:cs="Courier New"/>
    </w:rPr>
  </w:style>
  <w:style w:type="character" w:customStyle="1" w:styleId="WW8Num81z2">
    <w:name w:val="WW8Num81z2"/>
    <w:rsid w:val="0052212D"/>
    <w:rPr>
      <w:rFonts w:ascii="Wingdings" w:hAnsi="Wingdings"/>
    </w:rPr>
  </w:style>
  <w:style w:type="character" w:customStyle="1" w:styleId="WW8Num81z3">
    <w:name w:val="WW8Num81z3"/>
    <w:rsid w:val="0052212D"/>
    <w:rPr>
      <w:rFonts w:ascii="Symbol" w:hAnsi="Symbol"/>
    </w:rPr>
  </w:style>
  <w:style w:type="character" w:customStyle="1" w:styleId="WW8Num82z0">
    <w:name w:val="WW8Num82z0"/>
    <w:rsid w:val="0052212D"/>
    <w:rPr>
      <w:sz w:val="22"/>
    </w:rPr>
  </w:style>
  <w:style w:type="character" w:customStyle="1" w:styleId="WW8Num84z0">
    <w:name w:val="WW8Num84z0"/>
    <w:rsid w:val="0052212D"/>
    <w:rPr>
      <w:rFonts w:ascii="Wingdings" w:hAnsi="Wingdings"/>
    </w:rPr>
  </w:style>
  <w:style w:type="character" w:customStyle="1" w:styleId="WW8Num85z0">
    <w:name w:val="WW8Num85z0"/>
    <w:rsid w:val="0052212D"/>
    <w:rPr>
      <w:rFonts w:ascii="Symbol" w:hAnsi="Symbol"/>
      <w:color w:val="auto"/>
      <w:sz w:val="16"/>
    </w:rPr>
  </w:style>
  <w:style w:type="character" w:customStyle="1" w:styleId="WW8Num85z1">
    <w:name w:val="WW8Num85z1"/>
    <w:rsid w:val="0052212D"/>
    <w:rPr>
      <w:rFonts w:ascii="Courier New" w:hAnsi="Courier New" w:cs="Courier New"/>
    </w:rPr>
  </w:style>
  <w:style w:type="character" w:customStyle="1" w:styleId="WW8Num85z2">
    <w:name w:val="WW8Num85z2"/>
    <w:rsid w:val="0052212D"/>
    <w:rPr>
      <w:rFonts w:ascii="Wingdings" w:hAnsi="Wingdings"/>
    </w:rPr>
  </w:style>
  <w:style w:type="character" w:customStyle="1" w:styleId="WW8Num85z3">
    <w:name w:val="WW8Num85z3"/>
    <w:rsid w:val="0052212D"/>
    <w:rPr>
      <w:rFonts w:ascii="Symbol" w:hAnsi="Symbol"/>
    </w:rPr>
  </w:style>
  <w:style w:type="character" w:customStyle="1" w:styleId="WW8Num86z0">
    <w:name w:val="WW8Num86z0"/>
    <w:rsid w:val="0052212D"/>
    <w:rPr>
      <w:rFonts w:ascii="Wingdings" w:hAnsi="Wingdings"/>
    </w:rPr>
  </w:style>
  <w:style w:type="character" w:customStyle="1" w:styleId="WW8Num87z0">
    <w:name w:val="WW8Num87z0"/>
    <w:rsid w:val="0052212D"/>
    <w:rPr>
      <w:b/>
    </w:rPr>
  </w:style>
  <w:style w:type="character" w:customStyle="1" w:styleId="WW8Num89z0">
    <w:name w:val="WW8Num89z0"/>
    <w:rsid w:val="0052212D"/>
    <w:rPr>
      <w:rFonts w:ascii="Symbol" w:hAnsi="Symbol"/>
      <w:color w:val="auto"/>
      <w:sz w:val="16"/>
    </w:rPr>
  </w:style>
  <w:style w:type="character" w:customStyle="1" w:styleId="WW8Num89z1">
    <w:name w:val="WW8Num89z1"/>
    <w:rsid w:val="0052212D"/>
    <w:rPr>
      <w:rFonts w:ascii="Courier New" w:hAnsi="Courier New" w:cs="Courier New"/>
    </w:rPr>
  </w:style>
  <w:style w:type="character" w:customStyle="1" w:styleId="WW8Num89z2">
    <w:name w:val="WW8Num89z2"/>
    <w:rsid w:val="0052212D"/>
    <w:rPr>
      <w:rFonts w:ascii="Wingdings" w:hAnsi="Wingdings"/>
    </w:rPr>
  </w:style>
  <w:style w:type="character" w:customStyle="1" w:styleId="WW8Num89z3">
    <w:name w:val="WW8Num89z3"/>
    <w:rsid w:val="0052212D"/>
    <w:rPr>
      <w:rFonts w:ascii="Symbol" w:hAnsi="Symbol"/>
    </w:rPr>
  </w:style>
  <w:style w:type="character" w:customStyle="1" w:styleId="WW8Num91z1">
    <w:name w:val="WW8Num91z1"/>
    <w:rsid w:val="0052212D"/>
    <w:rPr>
      <w:b/>
      <w:sz w:val="20"/>
    </w:rPr>
  </w:style>
  <w:style w:type="character" w:customStyle="1" w:styleId="WW8Num92z0">
    <w:name w:val="WW8Num92z0"/>
    <w:rsid w:val="0052212D"/>
    <w:rPr>
      <w:rFonts w:ascii="Symbol" w:hAnsi="Symbol"/>
    </w:rPr>
  </w:style>
  <w:style w:type="character" w:customStyle="1" w:styleId="WW8Num94z0">
    <w:name w:val="WW8Num94z0"/>
    <w:rsid w:val="0052212D"/>
    <w:rPr>
      <w:rFonts w:ascii="Wingdings" w:hAnsi="Wingdings"/>
    </w:rPr>
  </w:style>
  <w:style w:type="character" w:customStyle="1" w:styleId="WW8Num95z0">
    <w:name w:val="WW8Num95z0"/>
    <w:rsid w:val="0052212D"/>
    <w:rPr>
      <w:rFonts w:ascii="Symbol" w:hAnsi="Symbol"/>
      <w:sz w:val="22"/>
    </w:rPr>
  </w:style>
  <w:style w:type="character" w:customStyle="1" w:styleId="WW8Num95z1">
    <w:name w:val="WW8Num95z1"/>
    <w:rsid w:val="0052212D"/>
    <w:rPr>
      <w:rFonts w:ascii="Courier New" w:hAnsi="Courier New" w:cs="Courier New"/>
    </w:rPr>
  </w:style>
  <w:style w:type="character" w:customStyle="1" w:styleId="WW8Num95z2">
    <w:name w:val="WW8Num95z2"/>
    <w:rsid w:val="0052212D"/>
    <w:rPr>
      <w:rFonts w:ascii="Wingdings" w:hAnsi="Wingdings"/>
    </w:rPr>
  </w:style>
  <w:style w:type="character" w:customStyle="1" w:styleId="WW8Num95z3">
    <w:name w:val="WW8Num95z3"/>
    <w:rsid w:val="0052212D"/>
    <w:rPr>
      <w:rFonts w:ascii="Symbol" w:hAnsi="Symbol"/>
    </w:rPr>
  </w:style>
  <w:style w:type="character" w:customStyle="1" w:styleId="WW8Num96z0">
    <w:name w:val="WW8Num96z0"/>
    <w:rsid w:val="0052212D"/>
    <w:rPr>
      <w:b/>
      <w:sz w:val="20"/>
    </w:rPr>
  </w:style>
  <w:style w:type="character" w:customStyle="1" w:styleId="WW8Num97z0">
    <w:name w:val="WW8Num97z0"/>
    <w:rsid w:val="0052212D"/>
    <w:rPr>
      <w:rFonts w:ascii="Wingdings" w:hAnsi="Wingdings"/>
    </w:rPr>
  </w:style>
  <w:style w:type="character" w:customStyle="1" w:styleId="WW8Num98z0">
    <w:name w:val="WW8Num98z0"/>
    <w:rsid w:val="0052212D"/>
    <w:rPr>
      <w:rFonts w:ascii="Arial" w:hAnsi="Arial" w:cs="Arial"/>
      <w:b/>
      <w:sz w:val="22"/>
    </w:rPr>
  </w:style>
  <w:style w:type="character" w:customStyle="1" w:styleId="WW8Num100z0">
    <w:name w:val="WW8Num100z0"/>
    <w:rsid w:val="0052212D"/>
    <w:rPr>
      <w:rFonts w:ascii="Wingdings" w:hAnsi="Wingdings"/>
    </w:rPr>
  </w:style>
  <w:style w:type="character" w:customStyle="1" w:styleId="WW8Num101z0">
    <w:name w:val="WW8Num101z0"/>
    <w:rsid w:val="0052212D"/>
    <w:rPr>
      <w:b/>
    </w:rPr>
  </w:style>
  <w:style w:type="character" w:customStyle="1" w:styleId="WW8Num105z0">
    <w:name w:val="WW8Num105z0"/>
    <w:rsid w:val="0052212D"/>
    <w:rPr>
      <w:rFonts w:ascii="Symbol" w:hAnsi="Symbol"/>
      <w:color w:val="auto"/>
      <w:sz w:val="16"/>
    </w:rPr>
  </w:style>
  <w:style w:type="character" w:customStyle="1" w:styleId="WW8Num105z1">
    <w:name w:val="WW8Num105z1"/>
    <w:rsid w:val="0052212D"/>
    <w:rPr>
      <w:rFonts w:ascii="Courier New" w:hAnsi="Courier New" w:cs="Courier New"/>
    </w:rPr>
  </w:style>
  <w:style w:type="character" w:customStyle="1" w:styleId="WW8Num105z2">
    <w:name w:val="WW8Num105z2"/>
    <w:rsid w:val="0052212D"/>
    <w:rPr>
      <w:rFonts w:ascii="Wingdings" w:hAnsi="Wingdings"/>
    </w:rPr>
  </w:style>
  <w:style w:type="character" w:customStyle="1" w:styleId="WW8Num105z3">
    <w:name w:val="WW8Num105z3"/>
    <w:rsid w:val="0052212D"/>
    <w:rPr>
      <w:rFonts w:ascii="Symbol" w:hAnsi="Symbol"/>
    </w:rPr>
  </w:style>
  <w:style w:type="character" w:customStyle="1" w:styleId="WW8Num106z0">
    <w:name w:val="WW8Num106z0"/>
    <w:rsid w:val="0052212D"/>
    <w:rPr>
      <w:b/>
    </w:rPr>
  </w:style>
  <w:style w:type="character" w:customStyle="1" w:styleId="WW8Num108z0">
    <w:name w:val="WW8Num108z0"/>
    <w:rsid w:val="0052212D"/>
    <w:rPr>
      <w:rFonts w:ascii="Symbol" w:hAnsi="Symbol"/>
      <w:color w:val="auto"/>
      <w:sz w:val="16"/>
    </w:rPr>
  </w:style>
  <w:style w:type="character" w:customStyle="1" w:styleId="WW8Num108z1">
    <w:name w:val="WW8Num108z1"/>
    <w:rsid w:val="0052212D"/>
    <w:rPr>
      <w:rFonts w:ascii="Courier New" w:hAnsi="Courier New" w:cs="Courier New"/>
    </w:rPr>
  </w:style>
  <w:style w:type="character" w:customStyle="1" w:styleId="WW8Num108z2">
    <w:name w:val="WW8Num108z2"/>
    <w:rsid w:val="0052212D"/>
    <w:rPr>
      <w:rFonts w:ascii="Wingdings" w:hAnsi="Wingdings"/>
    </w:rPr>
  </w:style>
  <w:style w:type="character" w:customStyle="1" w:styleId="WW8Num108z3">
    <w:name w:val="WW8Num108z3"/>
    <w:rsid w:val="0052212D"/>
    <w:rPr>
      <w:rFonts w:ascii="Symbol" w:hAnsi="Symbol"/>
    </w:rPr>
  </w:style>
  <w:style w:type="character" w:customStyle="1" w:styleId="WW8Num110z0">
    <w:name w:val="WW8Num110z0"/>
    <w:rsid w:val="0052212D"/>
    <w:rPr>
      <w:b/>
    </w:rPr>
  </w:style>
  <w:style w:type="character" w:customStyle="1" w:styleId="WW8Num112z0">
    <w:name w:val="WW8Num112z0"/>
    <w:rsid w:val="0052212D"/>
    <w:rPr>
      <w:rFonts w:ascii="Wingdings" w:hAnsi="Wingdings"/>
    </w:rPr>
  </w:style>
  <w:style w:type="character" w:customStyle="1" w:styleId="WW8Num112z1">
    <w:name w:val="WW8Num112z1"/>
    <w:rsid w:val="0052212D"/>
    <w:rPr>
      <w:rFonts w:ascii="Courier New" w:hAnsi="Courier New" w:cs="Courier New"/>
    </w:rPr>
  </w:style>
  <w:style w:type="character" w:customStyle="1" w:styleId="WW8Num112z3">
    <w:name w:val="WW8Num112z3"/>
    <w:rsid w:val="0052212D"/>
    <w:rPr>
      <w:rFonts w:ascii="Symbol" w:hAnsi="Symbol"/>
    </w:rPr>
  </w:style>
  <w:style w:type="character" w:customStyle="1" w:styleId="WW8Num113z0">
    <w:name w:val="WW8Num113z0"/>
    <w:rsid w:val="0052212D"/>
    <w:rPr>
      <w:rFonts w:ascii="Symbol" w:hAnsi="Symbol"/>
      <w:color w:val="auto"/>
      <w:sz w:val="16"/>
    </w:rPr>
  </w:style>
  <w:style w:type="character" w:customStyle="1" w:styleId="WW8Num113z1">
    <w:name w:val="WW8Num113z1"/>
    <w:rsid w:val="0052212D"/>
    <w:rPr>
      <w:rFonts w:ascii="Courier New" w:hAnsi="Courier New" w:cs="Courier New"/>
    </w:rPr>
  </w:style>
  <w:style w:type="character" w:customStyle="1" w:styleId="WW8Num113z2">
    <w:name w:val="WW8Num113z2"/>
    <w:rsid w:val="0052212D"/>
    <w:rPr>
      <w:rFonts w:ascii="Wingdings" w:hAnsi="Wingdings"/>
    </w:rPr>
  </w:style>
  <w:style w:type="character" w:customStyle="1" w:styleId="WW8Num113z3">
    <w:name w:val="WW8Num113z3"/>
    <w:rsid w:val="0052212D"/>
    <w:rPr>
      <w:rFonts w:ascii="Symbol" w:hAnsi="Symbol"/>
    </w:rPr>
  </w:style>
  <w:style w:type="character" w:customStyle="1" w:styleId="WW8Num118z0">
    <w:name w:val="WW8Num118z0"/>
    <w:rsid w:val="0052212D"/>
    <w:rPr>
      <w:rFonts w:ascii="Symbol" w:hAnsi="Symbol"/>
    </w:rPr>
  </w:style>
  <w:style w:type="character" w:customStyle="1" w:styleId="WW8Num118z1">
    <w:name w:val="WW8Num118z1"/>
    <w:rsid w:val="0052212D"/>
    <w:rPr>
      <w:rFonts w:ascii="Courier New" w:hAnsi="Courier New" w:cs="Courier New"/>
    </w:rPr>
  </w:style>
  <w:style w:type="character" w:customStyle="1" w:styleId="WW8Num118z2">
    <w:name w:val="WW8Num118z2"/>
    <w:rsid w:val="0052212D"/>
    <w:rPr>
      <w:rFonts w:ascii="Wingdings" w:hAnsi="Wingdings"/>
    </w:rPr>
  </w:style>
  <w:style w:type="character" w:customStyle="1" w:styleId="WW8Num119z0">
    <w:name w:val="WW8Num119z0"/>
    <w:rsid w:val="0052212D"/>
    <w:rPr>
      <w:b/>
    </w:rPr>
  </w:style>
  <w:style w:type="character" w:customStyle="1" w:styleId="WW8Num122z0">
    <w:name w:val="WW8Num122z0"/>
    <w:rsid w:val="0052212D"/>
    <w:rPr>
      <w:rFonts w:ascii="Symbol" w:hAnsi="Symbol"/>
    </w:rPr>
  </w:style>
  <w:style w:type="character" w:customStyle="1" w:styleId="WW8Num122z1">
    <w:name w:val="WW8Num122z1"/>
    <w:rsid w:val="0052212D"/>
    <w:rPr>
      <w:rFonts w:ascii="Courier New" w:hAnsi="Courier New" w:cs="Courier New"/>
    </w:rPr>
  </w:style>
  <w:style w:type="character" w:customStyle="1" w:styleId="WW8Num122z2">
    <w:name w:val="WW8Num122z2"/>
    <w:rsid w:val="0052212D"/>
    <w:rPr>
      <w:rFonts w:ascii="Wingdings" w:hAnsi="Wingdings"/>
    </w:rPr>
  </w:style>
  <w:style w:type="character" w:customStyle="1" w:styleId="WW8Num124z0">
    <w:name w:val="WW8Num124z0"/>
    <w:rsid w:val="0052212D"/>
    <w:rPr>
      <w:b/>
    </w:rPr>
  </w:style>
  <w:style w:type="character" w:customStyle="1" w:styleId="WW8Num125z0">
    <w:name w:val="WW8Num125z0"/>
    <w:rsid w:val="0052212D"/>
    <w:rPr>
      <w:rFonts w:ascii="Symbol" w:hAnsi="Symbol"/>
    </w:rPr>
  </w:style>
  <w:style w:type="character" w:customStyle="1" w:styleId="WW8Num125z1">
    <w:name w:val="WW8Num125z1"/>
    <w:rsid w:val="0052212D"/>
    <w:rPr>
      <w:rFonts w:ascii="Courier New" w:hAnsi="Courier New" w:cs="Courier New"/>
    </w:rPr>
  </w:style>
  <w:style w:type="character" w:customStyle="1" w:styleId="WW8Num125z2">
    <w:name w:val="WW8Num125z2"/>
    <w:rsid w:val="0052212D"/>
    <w:rPr>
      <w:rFonts w:ascii="Wingdings" w:hAnsi="Wingdings"/>
    </w:rPr>
  </w:style>
  <w:style w:type="character" w:customStyle="1" w:styleId="WW8Num126z0">
    <w:name w:val="WW8Num126z0"/>
    <w:rsid w:val="0052212D"/>
    <w:rPr>
      <w:rFonts w:ascii="Symbol" w:hAnsi="Symbol"/>
    </w:rPr>
  </w:style>
  <w:style w:type="character" w:customStyle="1" w:styleId="WW8Num127z0">
    <w:name w:val="WW8Num127z0"/>
    <w:rsid w:val="0052212D"/>
    <w:rPr>
      <w:b/>
      <w:sz w:val="20"/>
    </w:rPr>
  </w:style>
  <w:style w:type="character" w:customStyle="1" w:styleId="WW8Num130z0">
    <w:name w:val="WW8Num130z0"/>
    <w:rsid w:val="0052212D"/>
    <w:rPr>
      <w:b/>
    </w:rPr>
  </w:style>
  <w:style w:type="character" w:customStyle="1" w:styleId="WW8Num131z0">
    <w:name w:val="WW8Num131z0"/>
    <w:rsid w:val="0052212D"/>
    <w:rPr>
      <w:rFonts w:ascii="Wingdings" w:hAnsi="Wingdings"/>
      <w:sz w:val="16"/>
    </w:rPr>
  </w:style>
  <w:style w:type="character" w:customStyle="1" w:styleId="WW8Num133z0">
    <w:name w:val="WW8Num133z0"/>
    <w:rsid w:val="0052212D"/>
    <w:rPr>
      <w:rFonts w:ascii="Wingdings" w:hAnsi="Wingdings"/>
    </w:rPr>
  </w:style>
  <w:style w:type="character" w:customStyle="1" w:styleId="WW8Num134z0">
    <w:name w:val="WW8Num134z0"/>
    <w:rsid w:val="0052212D"/>
    <w:rPr>
      <w:b/>
    </w:rPr>
  </w:style>
  <w:style w:type="character" w:customStyle="1" w:styleId="WW8Num135z0">
    <w:name w:val="WW8Num135z0"/>
    <w:rsid w:val="0052212D"/>
    <w:rPr>
      <w:b/>
    </w:rPr>
  </w:style>
  <w:style w:type="character" w:customStyle="1" w:styleId="WW8Num136z0">
    <w:name w:val="WW8Num136z0"/>
    <w:rsid w:val="0052212D"/>
    <w:rPr>
      <w:b/>
    </w:rPr>
  </w:style>
  <w:style w:type="character" w:customStyle="1" w:styleId="WW8Num136z1">
    <w:name w:val="WW8Num136z1"/>
    <w:rsid w:val="0052212D"/>
    <w:rPr>
      <w:b/>
      <w:sz w:val="24"/>
    </w:rPr>
  </w:style>
  <w:style w:type="character" w:customStyle="1" w:styleId="WW8Num137z0">
    <w:name w:val="WW8Num137z0"/>
    <w:rsid w:val="0052212D"/>
    <w:rPr>
      <w:rFonts w:ascii="Symbol" w:hAnsi="Symbol"/>
    </w:rPr>
  </w:style>
  <w:style w:type="character" w:customStyle="1" w:styleId="WW8Num137z1">
    <w:name w:val="WW8Num137z1"/>
    <w:rsid w:val="0052212D"/>
    <w:rPr>
      <w:rFonts w:ascii="Courier New" w:hAnsi="Courier New" w:cs="Courier New"/>
    </w:rPr>
  </w:style>
  <w:style w:type="character" w:customStyle="1" w:styleId="WW8Num137z2">
    <w:name w:val="WW8Num137z2"/>
    <w:rsid w:val="0052212D"/>
    <w:rPr>
      <w:rFonts w:ascii="Wingdings" w:hAnsi="Wingdings"/>
    </w:rPr>
  </w:style>
  <w:style w:type="character" w:customStyle="1" w:styleId="WW8Num138z0">
    <w:name w:val="WW8Num138z0"/>
    <w:rsid w:val="0052212D"/>
    <w:rPr>
      <w:rFonts w:ascii="Symbol" w:hAnsi="Symbol"/>
    </w:rPr>
  </w:style>
  <w:style w:type="character" w:customStyle="1" w:styleId="WW8Num138z1">
    <w:name w:val="WW8Num138z1"/>
    <w:rsid w:val="0052212D"/>
    <w:rPr>
      <w:rFonts w:ascii="Courier New" w:hAnsi="Courier New" w:cs="Courier New"/>
    </w:rPr>
  </w:style>
  <w:style w:type="character" w:customStyle="1" w:styleId="WW8Num138z2">
    <w:name w:val="WW8Num138z2"/>
    <w:rsid w:val="0052212D"/>
    <w:rPr>
      <w:rFonts w:ascii="Wingdings" w:hAnsi="Wingdings"/>
    </w:rPr>
  </w:style>
  <w:style w:type="character" w:customStyle="1" w:styleId="WW8Num139z0">
    <w:name w:val="WW8Num139z0"/>
    <w:rsid w:val="0052212D"/>
    <w:rPr>
      <w:rFonts w:ascii="Symbol" w:hAnsi="Symbol"/>
    </w:rPr>
  </w:style>
  <w:style w:type="character" w:customStyle="1" w:styleId="WW8Num141z0">
    <w:name w:val="WW8Num141z0"/>
    <w:rsid w:val="0052212D"/>
    <w:rPr>
      <w:rFonts w:ascii="Symbol" w:hAnsi="Symbol"/>
      <w:color w:val="auto"/>
      <w:sz w:val="16"/>
    </w:rPr>
  </w:style>
  <w:style w:type="character" w:customStyle="1" w:styleId="WW8Num141z1">
    <w:name w:val="WW8Num141z1"/>
    <w:rsid w:val="0052212D"/>
    <w:rPr>
      <w:rFonts w:ascii="Arial" w:hAnsi="Arial" w:cs="Arial"/>
      <w:b/>
      <w:color w:val="auto"/>
      <w:sz w:val="22"/>
    </w:rPr>
  </w:style>
  <w:style w:type="character" w:customStyle="1" w:styleId="WW8Num141z3">
    <w:name w:val="WW8Num141z3"/>
    <w:rsid w:val="0052212D"/>
    <w:rPr>
      <w:b/>
    </w:rPr>
  </w:style>
  <w:style w:type="character" w:customStyle="1" w:styleId="WW8Num141z4">
    <w:name w:val="WW8Num141z4"/>
    <w:rsid w:val="0052212D"/>
    <w:rPr>
      <w:rFonts w:ascii="Courier New" w:hAnsi="Courier New" w:cs="Courier New"/>
    </w:rPr>
  </w:style>
  <w:style w:type="character" w:customStyle="1" w:styleId="WW8Num141z5">
    <w:name w:val="WW8Num141z5"/>
    <w:rsid w:val="0052212D"/>
    <w:rPr>
      <w:rFonts w:ascii="Wingdings" w:hAnsi="Wingdings"/>
    </w:rPr>
  </w:style>
  <w:style w:type="character" w:customStyle="1" w:styleId="WW8Num141z6">
    <w:name w:val="WW8Num141z6"/>
    <w:rsid w:val="0052212D"/>
    <w:rPr>
      <w:rFonts w:ascii="Symbol" w:hAnsi="Symbol"/>
    </w:rPr>
  </w:style>
  <w:style w:type="character" w:customStyle="1" w:styleId="WW8Num142z0">
    <w:name w:val="WW8Num142z0"/>
    <w:rsid w:val="0052212D"/>
    <w:rPr>
      <w:b/>
    </w:rPr>
  </w:style>
  <w:style w:type="character" w:customStyle="1" w:styleId="WW8Num143z0">
    <w:name w:val="WW8Num143z0"/>
    <w:rsid w:val="0052212D"/>
    <w:rPr>
      <w:b/>
    </w:rPr>
  </w:style>
  <w:style w:type="character" w:customStyle="1" w:styleId="WW8Num145z0">
    <w:name w:val="WW8Num145z0"/>
    <w:rsid w:val="0052212D"/>
    <w:rPr>
      <w:rFonts w:ascii="Wingdings" w:hAnsi="Wingdings"/>
      <w:sz w:val="16"/>
    </w:rPr>
  </w:style>
  <w:style w:type="character" w:customStyle="1" w:styleId="WW8Num145z1">
    <w:name w:val="WW8Num145z1"/>
    <w:rsid w:val="0052212D"/>
    <w:rPr>
      <w:rFonts w:ascii="Courier New" w:hAnsi="Courier New" w:cs="Courier New"/>
    </w:rPr>
  </w:style>
  <w:style w:type="character" w:customStyle="1" w:styleId="WW8Num145z2">
    <w:name w:val="WW8Num145z2"/>
    <w:rsid w:val="0052212D"/>
    <w:rPr>
      <w:rFonts w:ascii="Wingdings" w:hAnsi="Wingdings"/>
    </w:rPr>
  </w:style>
  <w:style w:type="character" w:customStyle="1" w:styleId="WW8Num145z3">
    <w:name w:val="WW8Num145z3"/>
    <w:rsid w:val="0052212D"/>
    <w:rPr>
      <w:rFonts w:ascii="Symbol" w:hAnsi="Symbol"/>
    </w:rPr>
  </w:style>
  <w:style w:type="character" w:customStyle="1" w:styleId="WW8Num146z0">
    <w:name w:val="WW8Num146z0"/>
    <w:rsid w:val="0052212D"/>
  </w:style>
  <w:style w:type="character" w:customStyle="1" w:styleId="WW8Num147z0">
    <w:name w:val="WW8Num147z0"/>
    <w:rsid w:val="0052212D"/>
    <w:rPr>
      <w:b/>
      <w:sz w:val="24"/>
    </w:rPr>
  </w:style>
  <w:style w:type="character" w:customStyle="1" w:styleId="WW8Num149z0">
    <w:name w:val="WW8Num149z0"/>
    <w:rsid w:val="0052212D"/>
    <w:rPr>
      <w:rFonts w:ascii="Symbol" w:hAnsi="Symbol"/>
    </w:rPr>
  </w:style>
  <w:style w:type="character" w:customStyle="1" w:styleId="WW8Num149z1">
    <w:name w:val="WW8Num149z1"/>
    <w:rsid w:val="0052212D"/>
    <w:rPr>
      <w:rFonts w:ascii="Courier New" w:hAnsi="Courier New" w:cs="Courier New"/>
    </w:rPr>
  </w:style>
  <w:style w:type="character" w:customStyle="1" w:styleId="WW8Num149z2">
    <w:name w:val="WW8Num149z2"/>
    <w:rsid w:val="0052212D"/>
    <w:rPr>
      <w:rFonts w:ascii="Wingdings" w:hAnsi="Wingdings"/>
    </w:rPr>
  </w:style>
  <w:style w:type="character" w:customStyle="1" w:styleId="WW8Num152z0">
    <w:name w:val="WW8Num152z0"/>
    <w:rsid w:val="0052212D"/>
    <w:rPr>
      <w:rFonts w:ascii="Symbol" w:hAnsi="Symbol"/>
      <w:color w:val="auto"/>
    </w:rPr>
  </w:style>
  <w:style w:type="character" w:customStyle="1" w:styleId="WW8Num152z1">
    <w:name w:val="WW8Num152z1"/>
    <w:rsid w:val="0052212D"/>
    <w:rPr>
      <w:rFonts w:ascii="Courier New" w:hAnsi="Courier New" w:cs="Courier New"/>
    </w:rPr>
  </w:style>
  <w:style w:type="character" w:customStyle="1" w:styleId="WW8Num152z2">
    <w:name w:val="WW8Num152z2"/>
    <w:rsid w:val="0052212D"/>
    <w:rPr>
      <w:rFonts w:ascii="Wingdings" w:hAnsi="Wingdings"/>
    </w:rPr>
  </w:style>
  <w:style w:type="character" w:customStyle="1" w:styleId="WW8Num152z3">
    <w:name w:val="WW8Num152z3"/>
    <w:rsid w:val="0052212D"/>
    <w:rPr>
      <w:rFonts w:ascii="Symbol" w:hAnsi="Symbol"/>
    </w:rPr>
  </w:style>
  <w:style w:type="character" w:customStyle="1" w:styleId="WW8Num154z0">
    <w:name w:val="WW8Num154z0"/>
    <w:rsid w:val="0052212D"/>
    <w:rPr>
      <w:rFonts w:ascii="Symbol" w:hAnsi="Symbol"/>
      <w:color w:val="auto"/>
      <w:sz w:val="16"/>
    </w:rPr>
  </w:style>
  <w:style w:type="character" w:customStyle="1" w:styleId="WW8Num154z1">
    <w:name w:val="WW8Num154z1"/>
    <w:rsid w:val="0052212D"/>
    <w:rPr>
      <w:rFonts w:ascii="Courier New" w:hAnsi="Courier New" w:cs="Courier New"/>
    </w:rPr>
  </w:style>
  <w:style w:type="character" w:customStyle="1" w:styleId="WW8Num154z2">
    <w:name w:val="WW8Num154z2"/>
    <w:rsid w:val="0052212D"/>
    <w:rPr>
      <w:rFonts w:ascii="Wingdings" w:hAnsi="Wingdings"/>
    </w:rPr>
  </w:style>
  <w:style w:type="character" w:customStyle="1" w:styleId="WW8Num154z3">
    <w:name w:val="WW8Num154z3"/>
    <w:rsid w:val="0052212D"/>
    <w:rPr>
      <w:rFonts w:ascii="Symbol" w:hAnsi="Symbol"/>
    </w:rPr>
  </w:style>
  <w:style w:type="character" w:customStyle="1" w:styleId="WW8Num155z0">
    <w:name w:val="WW8Num155z0"/>
    <w:rsid w:val="0052212D"/>
    <w:rPr>
      <w:rFonts w:ascii="Wingdings" w:hAnsi="Wingdings"/>
    </w:rPr>
  </w:style>
  <w:style w:type="character" w:customStyle="1" w:styleId="WW8Num156z0">
    <w:name w:val="WW8Num156z0"/>
    <w:rsid w:val="0052212D"/>
    <w:rPr>
      <w:rFonts w:ascii="Symbol" w:hAnsi="Symbol"/>
      <w:color w:val="auto"/>
      <w:sz w:val="16"/>
    </w:rPr>
  </w:style>
  <w:style w:type="character" w:customStyle="1" w:styleId="WW8Num156z1">
    <w:name w:val="WW8Num156z1"/>
    <w:rsid w:val="0052212D"/>
    <w:rPr>
      <w:rFonts w:ascii="Courier New" w:hAnsi="Courier New" w:cs="Courier New"/>
    </w:rPr>
  </w:style>
  <w:style w:type="character" w:customStyle="1" w:styleId="WW8Num156z2">
    <w:name w:val="WW8Num156z2"/>
    <w:rsid w:val="0052212D"/>
    <w:rPr>
      <w:rFonts w:ascii="Wingdings" w:hAnsi="Wingdings"/>
    </w:rPr>
  </w:style>
  <w:style w:type="character" w:customStyle="1" w:styleId="WW8Num156z3">
    <w:name w:val="WW8Num156z3"/>
    <w:rsid w:val="0052212D"/>
    <w:rPr>
      <w:rFonts w:ascii="Symbol" w:hAnsi="Symbol"/>
    </w:rPr>
  </w:style>
  <w:style w:type="character" w:customStyle="1" w:styleId="WW8Num158z0">
    <w:name w:val="WW8Num158z0"/>
    <w:rsid w:val="0052212D"/>
  </w:style>
  <w:style w:type="character" w:customStyle="1" w:styleId="WW8Num158z1">
    <w:name w:val="WW8Num158z1"/>
    <w:rsid w:val="0052212D"/>
    <w:rPr>
      <w:rFonts w:ascii="Times New Roman" w:hAnsi="Times New Roman" w:cs="Times New Roman"/>
    </w:rPr>
  </w:style>
  <w:style w:type="character" w:customStyle="1" w:styleId="WW8Num159z0">
    <w:name w:val="WW8Num159z0"/>
    <w:rsid w:val="0052212D"/>
    <w:rPr>
      <w:b/>
      <w:sz w:val="20"/>
    </w:rPr>
  </w:style>
  <w:style w:type="character" w:customStyle="1" w:styleId="WW8Num165z0">
    <w:name w:val="WW8Num165z0"/>
    <w:rsid w:val="0052212D"/>
    <w:rPr>
      <w:b/>
    </w:rPr>
  </w:style>
  <w:style w:type="character" w:customStyle="1" w:styleId="WW8Num166z0">
    <w:name w:val="WW8Num166z0"/>
    <w:rsid w:val="0052212D"/>
    <w:rPr>
      <w:rFonts w:ascii="Symbol" w:hAnsi="Symbol"/>
      <w:b/>
      <w:sz w:val="24"/>
    </w:rPr>
  </w:style>
  <w:style w:type="character" w:customStyle="1" w:styleId="WW8Num167z0">
    <w:name w:val="WW8Num167z0"/>
    <w:rsid w:val="0052212D"/>
    <w:rPr>
      <w:rFonts w:ascii="Symbol" w:hAnsi="Symbol"/>
      <w:color w:val="auto"/>
    </w:rPr>
  </w:style>
  <w:style w:type="character" w:customStyle="1" w:styleId="WW8Num167z1">
    <w:name w:val="WW8Num167z1"/>
    <w:rsid w:val="0052212D"/>
    <w:rPr>
      <w:rFonts w:ascii="Courier New" w:hAnsi="Courier New" w:cs="Courier New"/>
    </w:rPr>
  </w:style>
  <w:style w:type="character" w:customStyle="1" w:styleId="WW8Num167z2">
    <w:name w:val="WW8Num167z2"/>
    <w:rsid w:val="0052212D"/>
    <w:rPr>
      <w:rFonts w:ascii="Wingdings" w:hAnsi="Wingdings"/>
    </w:rPr>
  </w:style>
  <w:style w:type="character" w:customStyle="1" w:styleId="WW8Num167z3">
    <w:name w:val="WW8Num167z3"/>
    <w:rsid w:val="0052212D"/>
    <w:rPr>
      <w:rFonts w:ascii="Symbol" w:hAnsi="Symbol"/>
    </w:rPr>
  </w:style>
  <w:style w:type="character" w:customStyle="1" w:styleId="WW8Num169z0">
    <w:name w:val="WW8Num169z0"/>
    <w:rsid w:val="0052212D"/>
    <w:rPr>
      <w:rFonts w:ascii="Symbol" w:hAnsi="Symbol"/>
      <w:color w:val="auto"/>
      <w:sz w:val="16"/>
    </w:rPr>
  </w:style>
  <w:style w:type="character" w:customStyle="1" w:styleId="WW8Num169z1">
    <w:name w:val="WW8Num169z1"/>
    <w:rsid w:val="0052212D"/>
    <w:rPr>
      <w:rFonts w:ascii="Courier New" w:hAnsi="Courier New" w:cs="Courier New"/>
    </w:rPr>
  </w:style>
  <w:style w:type="character" w:customStyle="1" w:styleId="WW8Num169z2">
    <w:name w:val="WW8Num169z2"/>
    <w:rsid w:val="0052212D"/>
    <w:rPr>
      <w:rFonts w:ascii="Wingdings" w:hAnsi="Wingdings"/>
    </w:rPr>
  </w:style>
  <w:style w:type="character" w:customStyle="1" w:styleId="WW8Num169z3">
    <w:name w:val="WW8Num169z3"/>
    <w:rsid w:val="0052212D"/>
    <w:rPr>
      <w:rFonts w:ascii="Symbol" w:hAnsi="Symbol"/>
    </w:rPr>
  </w:style>
  <w:style w:type="character" w:customStyle="1" w:styleId="WW8Num171z0">
    <w:name w:val="WW8Num171z0"/>
    <w:rsid w:val="0052212D"/>
    <w:rPr>
      <w:rFonts w:ascii="Wingdings" w:hAnsi="Wingdings"/>
    </w:rPr>
  </w:style>
  <w:style w:type="character" w:customStyle="1" w:styleId="WW8Num172z0">
    <w:name w:val="WW8Num172z0"/>
    <w:rsid w:val="0052212D"/>
  </w:style>
  <w:style w:type="character" w:customStyle="1" w:styleId="WW8Num172z2">
    <w:name w:val="WW8Num172z2"/>
    <w:rsid w:val="0052212D"/>
    <w:rPr>
      <w:rFonts w:ascii="Times New Roman" w:hAnsi="Times New Roman" w:cs="Times New Roman"/>
    </w:rPr>
  </w:style>
  <w:style w:type="character" w:customStyle="1" w:styleId="WW8Num174z0">
    <w:name w:val="WW8Num174z0"/>
    <w:rsid w:val="0052212D"/>
    <w:rPr>
      <w:rFonts w:ascii="Symbol" w:hAnsi="Symbol"/>
    </w:rPr>
  </w:style>
  <w:style w:type="character" w:customStyle="1" w:styleId="WW8Num174z1">
    <w:name w:val="WW8Num174z1"/>
    <w:rsid w:val="0052212D"/>
    <w:rPr>
      <w:rFonts w:ascii="Courier New" w:hAnsi="Courier New" w:cs="Courier New"/>
    </w:rPr>
  </w:style>
  <w:style w:type="character" w:customStyle="1" w:styleId="WW8Num174z2">
    <w:name w:val="WW8Num174z2"/>
    <w:rsid w:val="0052212D"/>
    <w:rPr>
      <w:rFonts w:ascii="Wingdings" w:hAnsi="Wingdings"/>
    </w:rPr>
  </w:style>
  <w:style w:type="character" w:customStyle="1" w:styleId="WW8Num176z0">
    <w:name w:val="WW8Num176z0"/>
    <w:rsid w:val="0052212D"/>
    <w:rPr>
      <w:sz w:val="22"/>
    </w:rPr>
  </w:style>
  <w:style w:type="character" w:customStyle="1" w:styleId="WW8Num179z0">
    <w:name w:val="WW8Num179z0"/>
    <w:rsid w:val="0052212D"/>
    <w:rPr>
      <w:rFonts w:ascii="Symbol" w:hAnsi="Symbol"/>
    </w:rPr>
  </w:style>
  <w:style w:type="character" w:customStyle="1" w:styleId="WW8Num179z1">
    <w:name w:val="WW8Num179z1"/>
    <w:rsid w:val="0052212D"/>
    <w:rPr>
      <w:rFonts w:ascii="Times New Roman" w:hAnsi="Times New Roman" w:cs="Times New Roman"/>
    </w:rPr>
  </w:style>
  <w:style w:type="character" w:customStyle="1" w:styleId="WW8Num179z2">
    <w:name w:val="WW8Num179z2"/>
    <w:rsid w:val="0052212D"/>
    <w:rPr>
      <w:rFonts w:ascii="Wingdings" w:hAnsi="Wingdings"/>
    </w:rPr>
  </w:style>
  <w:style w:type="character" w:customStyle="1" w:styleId="WW8Num179z4">
    <w:name w:val="WW8Num179z4"/>
    <w:rsid w:val="0052212D"/>
    <w:rPr>
      <w:rFonts w:ascii="Courier New" w:hAnsi="Courier New" w:cs="Courier New"/>
    </w:rPr>
  </w:style>
  <w:style w:type="character" w:customStyle="1" w:styleId="WW8Num180z0">
    <w:name w:val="WW8Num180z0"/>
    <w:rsid w:val="0052212D"/>
    <w:rPr>
      <w:rFonts w:ascii="Symbol" w:hAnsi="Symbol"/>
    </w:rPr>
  </w:style>
  <w:style w:type="character" w:customStyle="1" w:styleId="WW8Num180z1">
    <w:name w:val="WW8Num180z1"/>
    <w:rsid w:val="0052212D"/>
    <w:rPr>
      <w:rFonts w:ascii="Courier New" w:hAnsi="Courier New" w:cs="Courier New"/>
    </w:rPr>
  </w:style>
  <w:style w:type="character" w:customStyle="1" w:styleId="WW8Num180z2">
    <w:name w:val="WW8Num180z2"/>
    <w:rsid w:val="0052212D"/>
    <w:rPr>
      <w:rFonts w:ascii="Wingdings" w:hAnsi="Wingdings"/>
    </w:rPr>
  </w:style>
  <w:style w:type="character" w:customStyle="1" w:styleId="WW8Num181z0">
    <w:name w:val="WW8Num181z0"/>
    <w:rsid w:val="0052212D"/>
    <w:rPr>
      <w:rFonts w:ascii="Wingdings" w:hAnsi="Wingdings"/>
    </w:rPr>
  </w:style>
  <w:style w:type="character" w:customStyle="1" w:styleId="WW8Num183z0">
    <w:name w:val="WW8Num183z0"/>
    <w:rsid w:val="0052212D"/>
    <w:rPr>
      <w:rFonts w:ascii="Wingdings" w:hAnsi="Wingdings"/>
    </w:rPr>
  </w:style>
  <w:style w:type="character" w:customStyle="1" w:styleId="WW8Num183z1">
    <w:name w:val="WW8Num183z1"/>
    <w:rsid w:val="0052212D"/>
    <w:rPr>
      <w:rFonts w:ascii="Courier New" w:hAnsi="Courier New" w:cs="Courier New"/>
    </w:rPr>
  </w:style>
  <w:style w:type="character" w:customStyle="1" w:styleId="WW8Num183z3">
    <w:name w:val="WW8Num183z3"/>
    <w:rsid w:val="0052212D"/>
    <w:rPr>
      <w:rFonts w:ascii="Symbol" w:hAnsi="Symbol"/>
    </w:rPr>
  </w:style>
  <w:style w:type="character" w:customStyle="1" w:styleId="WW8Num185z0">
    <w:name w:val="WW8Num185z0"/>
    <w:rsid w:val="0052212D"/>
    <w:rPr>
      <w:rFonts w:ascii="Symbol" w:hAnsi="Symbol"/>
      <w:sz w:val="16"/>
    </w:rPr>
  </w:style>
  <w:style w:type="character" w:customStyle="1" w:styleId="WW8Num185z1">
    <w:name w:val="WW8Num185z1"/>
    <w:rsid w:val="0052212D"/>
    <w:rPr>
      <w:rFonts w:ascii="Courier New" w:hAnsi="Courier New" w:cs="Courier New"/>
    </w:rPr>
  </w:style>
  <w:style w:type="character" w:customStyle="1" w:styleId="WW8Num185z2">
    <w:name w:val="WW8Num185z2"/>
    <w:rsid w:val="0052212D"/>
    <w:rPr>
      <w:rFonts w:ascii="Wingdings" w:hAnsi="Wingdings"/>
    </w:rPr>
  </w:style>
  <w:style w:type="character" w:customStyle="1" w:styleId="WW8Num185z3">
    <w:name w:val="WW8Num185z3"/>
    <w:rsid w:val="0052212D"/>
    <w:rPr>
      <w:rFonts w:ascii="Symbol" w:hAnsi="Symbol"/>
    </w:rPr>
  </w:style>
  <w:style w:type="character" w:customStyle="1" w:styleId="WW8Num186z0">
    <w:name w:val="WW8Num186z0"/>
    <w:rsid w:val="0052212D"/>
    <w:rPr>
      <w:rFonts w:ascii="Symbol" w:hAnsi="Symbol"/>
      <w:color w:val="auto"/>
      <w:sz w:val="16"/>
    </w:rPr>
  </w:style>
  <w:style w:type="character" w:customStyle="1" w:styleId="WW8Num187z0">
    <w:name w:val="WW8Num187z0"/>
    <w:rsid w:val="0052212D"/>
    <w:rPr>
      <w:rFonts w:ascii="Symbol" w:hAnsi="Symbol"/>
      <w:color w:val="auto"/>
      <w:sz w:val="16"/>
    </w:rPr>
  </w:style>
  <w:style w:type="character" w:customStyle="1" w:styleId="WW8Num187z1">
    <w:name w:val="WW8Num187z1"/>
    <w:rsid w:val="0052212D"/>
    <w:rPr>
      <w:rFonts w:ascii="Courier New" w:hAnsi="Courier New" w:cs="Courier New"/>
    </w:rPr>
  </w:style>
  <w:style w:type="character" w:customStyle="1" w:styleId="WW8Num187z2">
    <w:name w:val="WW8Num187z2"/>
    <w:rsid w:val="0052212D"/>
    <w:rPr>
      <w:rFonts w:ascii="Wingdings" w:hAnsi="Wingdings"/>
    </w:rPr>
  </w:style>
  <w:style w:type="character" w:customStyle="1" w:styleId="WW8Num187z3">
    <w:name w:val="WW8Num187z3"/>
    <w:rsid w:val="0052212D"/>
    <w:rPr>
      <w:rFonts w:ascii="Symbol" w:hAnsi="Symbol"/>
    </w:rPr>
  </w:style>
  <w:style w:type="character" w:customStyle="1" w:styleId="WW8Num188z0">
    <w:name w:val="WW8Num188z0"/>
    <w:rsid w:val="0052212D"/>
    <w:rPr>
      <w:rFonts w:ascii="Symbol" w:hAnsi="Symbol"/>
    </w:rPr>
  </w:style>
  <w:style w:type="character" w:customStyle="1" w:styleId="WW8Num189z0">
    <w:name w:val="WW8Num189z0"/>
    <w:rsid w:val="0052212D"/>
    <w:rPr>
      <w:rFonts w:ascii="Symbol" w:hAnsi="Symbol"/>
      <w:color w:val="auto"/>
      <w:sz w:val="16"/>
    </w:rPr>
  </w:style>
  <w:style w:type="character" w:customStyle="1" w:styleId="WW8Num189z1">
    <w:name w:val="WW8Num189z1"/>
    <w:rsid w:val="0052212D"/>
    <w:rPr>
      <w:color w:val="auto"/>
      <w:sz w:val="16"/>
    </w:rPr>
  </w:style>
  <w:style w:type="character" w:customStyle="1" w:styleId="WW8Num189z2">
    <w:name w:val="WW8Num189z2"/>
    <w:rsid w:val="0052212D"/>
    <w:rPr>
      <w:rFonts w:ascii="Wingdings" w:hAnsi="Wingdings"/>
    </w:rPr>
  </w:style>
  <w:style w:type="character" w:customStyle="1" w:styleId="WW8Num189z3">
    <w:name w:val="WW8Num189z3"/>
    <w:rsid w:val="0052212D"/>
    <w:rPr>
      <w:rFonts w:ascii="Symbol" w:hAnsi="Symbol"/>
    </w:rPr>
  </w:style>
  <w:style w:type="character" w:customStyle="1" w:styleId="WW8Num189z4">
    <w:name w:val="WW8Num189z4"/>
    <w:rsid w:val="0052212D"/>
    <w:rPr>
      <w:rFonts w:ascii="Courier New" w:hAnsi="Courier New" w:cs="Courier New"/>
    </w:rPr>
  </w:style>
  <w:style w:type="character" w:customStyle="1" w:styleId="WW8Num190z0">
    <w:name w:val="WW8Num190z0"/>
    <w:rsid w:val="0052212D"/>
    <w:rPr>
      <w:rFonts w:ascii="Symbol" w:hAnsi="Symbol"/>
      <w:color w:val="auto"/>
      <w:sz w:val="16"/>
    </w:rPr>
  </w:style>
  <w:style w:type="character" w:customStyle="1" w:styleId="WW8Num190z1">
    <w:name w:val="WW8Num190z1"/>
    <w:rsid w:val="0052212D"/>
    <w:rPr>
      <w:rFonts w:ascii="Courier New" w:hAnsi="Courier New" w:cs="Courier New"/>
    </w:rPr>
  </w:style>
  <w:style w:type="character" w:customStyle="1" w:styleId="WW8Num190z2">
    <w:name w:val="WW8Num190z2"/>
    <w:rsid w:val="0052212D"/>
    <w:rPr>
      <w:rFonts w:ascii="Wingdings" w:hAnsi="Wingdings"/>
    </w:rPr>
  </w:style>
  <w:style w:type="character" w:customStyle="1" w:styleId="WW8Num190z3">
    <w:name w:val="WW8Num190z3"/>
    <w:rsid w:val="0052212D"/>
    <w:rPr>
      <w:rFonts w:ascii="Symbol" w:hAnsi="Symbol"/>
    </w:rPr>
  </w:style>
  <w:style w:type="character" w:customStyle="1" w:styleId="WW8Num191z0">
    <w:name w:val="WW8Num191z0"/>
    <w:rsid w:val="0052212D"/>
    <w:rPr>
      <w:b/>
      <w:sz w:val="20"/>
    </w:rPr>
  </w:style>
  <w:style w:type="character" w:customStyle="1" w:styleId="WW8Num192z0">
    <w:name w:val="WW8Num192z0"/>
    <w:rsid w:val="0052212D"/>
    <w:rPr>
      <w:rFonts w:ascii="Wingdings" w:hAnsi="Wingdings"/>
      <w:sz w:val="16"/>
    </w:rPr>
  </w:style>
  <w:style w:type="character" w:customStyle="1" w:styleId="WW8Num192z1">
    <w:name w:val="WW8Num192z1"/>
    <w:rsid w:val="0052212D"/>
    <w:rPr>
      <w:rFonts w:ascii="Courier New" w:hAnsi="Courier New" w:cs="Courier New"/>
    </w:rPr>
  </w:style>
  <w:style w:type="character" w:customStyle="1" w:styleId="WW8Num192z2">
    <w:name w:val="WW8Num192z2"/>
    <w:rsid w:val="0052212D"/>
    <w:rPr>
      <w:rFonts w:ascii="Wingdings" w:hAnsi="Wingdings"/>
    </w:rPr>
  </w:style>
  <w:style w:type="character" w:customStyle="1" w:styleId="WW8Num192z3">
    <w:name w:val="WW8Num192z3"/>
    <w:rsid w:val="0052212D"/>
    <w:rPr>
      <w:rFonts w:ascii="Symbol" w:hAnsi="Symbol"/>
    </w:rPr>
  </w:style>
  <w:style w:type="character" w:customStyle="1" w:styleId="WW8Num193z0">
    <w:name w:val="WW8Num193z0"/>
    <w:rsid w:val="0052212D"/>
    <w:rPr>
      <w:b/>
    </w:rPr>
  </w:style>
  <w:style w:type="character" w:customStyle="1" w:styleId="WW8Num194z0">
    <w:name w:val="WW8Num194z0"/>
    <w:rsid w:val="0052212D"/>
    <w:rPr>
      <w:b/>
    </w:rPr>
  </w:style>
  <w:style w:type="character" w:customStyle="1" w:styleId="WW8Num195z0">
    <w:name w:val="WW8Num195z0"/>
    <w:rsid w:val="0052212D"/>
    <w:rPr>
      <w:rFonts w:ascii="Symbol" w:hAnsi="Symbol"/>
      <w:color w:val="auto"/>
      <w:sz w:val="16"/>
    </w:rPr>
  </w:style>
  <w:style w:type="character" w:customStyle="1" w:styleId="WW8Num195z1">
    <w:name w:val="WW8Num195z1"/>
    <w:rsid w:val="0052212D"/>
    <w:rPr>
      <w:rFonts w:ascii="Courier New" w:hAnsi="Courier New" w:cs="Courier New"/>
    </w:rPr>
  </w:style>
  <w:style w:type="character" w:customStyle="1" w:styleId="WW8Num195z2">
    <w:name w:val="WW8Num195z2"/>
    <w:rsid w:val="0052212D"/>
    <w:rPr>
      <w:rFonts w:ascii="Wingdings" w:hAnsi="Wingdings"/>
    </w:rPr>
  </w:style>
  <w:style w:type="character" w:customStyle="1" w:styleId="WW8Num195z3">
    <w:name w:val="WW8Num195z3"/>
    <w:rsid w:val="0052212D"/>
    <w:rPr>
      <w:rFonts w:ascii="Symbol" w:hAnsi="Symbol"/>
    </w:rPr>
  </w:style>
  <w:style w:type="character" w:customStyle="1" w:styleId="WW8Num197z0">
    <w:name w:val="WW8Num197z0"/>
    <w:rsid w:val="0052212D"/>
    <w:rPr>
      <w:rFonts w:ascii="Wingdings" w:hAnsi="Wingdings"/>
    </w:rPr>
  </w:style>
  <w:style w:type="character" w:customStyle="1" w:styleId="WW8Num199z0">
    <w:name w:val="WW8Num199z0"/>
    <w:rsid w:val="0052212D"/>
  </w:style>
  <w:style w:type="character" w:customStyle="1" w:styleId="WW8Num201z0">
    <w:name w:val="WW8Num201z0"/>
    <w:rsid w:val="0052212D"/>
    <w:rPr>
      <w:rFonts w:ascii="Symbol" w:hAnsi="Symbol"/>
      <w:sz w:val="24"/>
    </w:rPr>
  </w:style>
  <w:style w:type="character" w:customStyle="1" w:styleId="WW8Num201z1">
    <w:name w:val="WW8Num201z1"/>
    <w:rsid w:val="0052212D"/>
    <w:rPr>
      <w:rFonts w:ascii="Courier New" w:hAnsi="Courier New" w:cs="Courier New"/>
    </w:rPr>
  </w:style>
  <w:style w:type="character" w:customStyle="1" w:styleId="WW8Num201z2">
    <w:name w:val="WW8Num201z2"/>
    <w:rsid w:val="0052212D"/>
    <w:rPr>
      <w:rFonts w:ascii="Wingdings" w:hAnsi="Wingdings"/>
    </w:rPr>
  </w:style>
  <w:style w:type="character" w:customStyle="1" w:styleId="WW8Num201z3">
    <w:name w:val="WW8Num201z3"/>
    <w:rsid w:val="0052212D"/>
    <w:rPr>
      <w:rFonts w:ascii="Symbol" w:hAnsi="Symbol"/>
    </w:rPr>
  </w:style>
  <w:style w:type="character" w:customStyle="1" w:styleId="WW8Num206z0">
    <w:name w:val="WW8Num206z0"/>
    <w:rsid w:val="0052212D"/>
    <w:rPr>
      <w:rFonts w:ascii="Symbol" w:hAnsi="Symbol"/>
      <w:color w:val="auto"/>
      <w:sz w:val="16"/>
    </w:rPr>
  </w:style>
  <w:style w:type="character" w:customStyle="1" w:styleId="WW8Num206z1">
    <w:name w:val="WW8Num206z1"/>
    <w:rsid w:val="0052212D"/>
    <w:rPr>
      <w:rFonts w:ascii="Courier New" w:hAnsi="Courier New" w:cs="Courier New"/>
    </w:rPr>
  </w:style>
  <w:style w:type="character" w:customStyle="1" w:styleId="WW8Num206z2">
    <w:name w:val="WW8Num206z2"/>
    <w:rsid w:val="0052212D"/>
    <w:rPr>
      <w:rFonts w:ascii="Wingdings" w:hAnsi="Wingdings"/>
    </w:rPr>
  </w:style>
  <w:style w:type="character" w:customStyle="1" w:styleId="WW8Num206z3">
    <w:name w:val="WW8Num206z3"/>
    <w:rsid w:val="0052212D"/>
    <w:rPr>
      <w:rFonts w:ascii="Symbol" w:hAnsi="Symbol"/>
    </w:rPr>
  </w:style>
  <w:style w:type="character" w:customStyle="1" w:styleId="WW8Num208z0">
    <w:name w:val="WW8Num208z0"/>
    <w:rsid w:val="0052212D"/>
    <w:rPr>
      <w:rFonts w:ascii="Symbol" w:hAnsi="Symbol"/>
    </w:rPr>
  </w:style>
  <w:style w:type="character" w:customStyle="1" w:styleId="WW8Num208z1">
    <w:name w:val="WW8Num208z1"/>
    <w:rsid w:val="0052212D"/>
    <w:rPr>
      <w:rFonts w:ascii="Courier New" w:hAnsi="Courier New" w:cs="Courier New"/>
    </w:rPr>
  </w:style>
  <w:style w:type="character" w:customStyle="1" w:styleId="WW8Num208z2">
    <w:name w:val="WW8Num208z2"/>
    <w:rsid w:val="0052212D"/>
    <w:rPr>
      <w:rFonts w:ascii="Wingdings" w:hAnsi="Wingdings"/>
    </w:rPr>
  </w:style>
  <w:style w:type="character" w:customStyle="1" w:styleId="WW8Num209z0">
    <w:name w:val="WW8Num209z0"/>
    <w:rsid w:val="0052212D"/>
    <w:rPr>
      <w:rFonts w:ascii="Wingdings" w:hAnsi="Wingdings"/>
    </w:rPr>
  </w:style>
  <w:style w:type="character" w:customStyle="1" w:styleId="WW8Num209z1">
    <w:name w:val="WW8Num209z1"/>
    <w:rsid w:val="0052212D"/>
    <w:rPr>
      <w:rFonts w:ascii="Courier New" w:hAnsi="Courier New" w:cs="Courier New"/>
    </w:rPr>
  </w:style>
  <w:style w:type="character" w:customStyle="1" w:styleId="WW8Num209z3">
    <w:name w:val="WW8Num209z3"/>
    <w:rsid w:val="0052212D"/>
    <w:rPr>
      <w:rFonts w:ascii="Symbol" w:hAnsi="Symbol"/>
    </w:rPr>
  </w:style>
  <w:style w:type="character" w:customStyle="1" w:styleId="WW8Num211z0">
    <w:name w:val="WW8Num211z0"/>
    <w:rsid w:val="0052212D"/>
    <w:rPr>
      <w:b/>
      <w:sz w:val="24"/>
    </w:rPr>
  </w:style>
  <w:style w:type="character" w:customStyle="1" w:styleId="Smbolodenotaalpie">
    <w:name w:val="Símbolo de nota al pie"/>
    <w:rsid w:val="0052212D"/>
    <w:rPr>
      <w:rFonts w:ascii="Arial" w:hAnsi="Arial" w:cs="Arial"/>
      <w:b/>
      <w:vertAlign w:val="superscript"/>
    </w:rPr>
  </w:style>
  <w:style w:type="character" w:customStyle="1" w:styleId="Heading4CharCharChar">
    <w:name w:val="Heading 4 Char Char Char"/>
    <w:rsid w:val="0052212D"/>
    <w:rPr>
      <w:rFonts w:ascii="Times New Roman" w:hAnsi="Times New Roman" w:cs="Times New Roman"/>
      <w:b/>
      <w:i/>
      <w:sz w:val="24"/>
      <w:lang w:val="es-MX" w:eastAsia="ar-SA" w:bidi="ar-SA"/>
    </w:rPr>
  </w:style>
  <w:style w:type="character" w:customStyle="1" w:styleId="WW8Num17z2">
    <w:name w:val="WW8Num17z2"/>
    <w:rsid w:val="0052212D"/>
    <w:rPr>
      <w:rFonts w:ascii="Times New Roman" w:hAnsi="Times New Roman" w:cs="Times New Roman"/>
    </w:rPr>
  </w:style>
  <w:style w:type="character" w:customStyle="1" w:styleId="WW8Num15z1">
    <w:name w:val="WW8Num15z1"/>
    <w:rsid w:val="0052212D"/>
    <w:rPr>
      <w:rFonts w:ascii="Times New Roman" w:hAnsi="Times New Roman" w:cs="Times New Roman"/>
    </w:rPr>
  </w:style>
  <w:style w:type="character" w:customStyle="1" w:styleId="WW8Num10z0">
    <w:name w:val="WW8Num10z0"/>
    <w:rsid w:val="0052212D"/>
    <w:rPr>
      <w:rFonts w:ascii="Symbol" w:hAnsi="Symbol"/>
    </w:rPr>
  </w:style>
  <w:style w:type="paragraph" w:customStyle="1" w:styleId="Etiqueta">
    <w:name w:val="Etiqueta"/>
    <w:basedOn w:val="Normal"/>
    <w:rsid w:val="0052212D"/>
    <w:pPr>
      <w:widowControl w:val="0"/>
      <w:suppressLineNumbers/>
      <w:suppressAutoHyphens/>
      <w:spacing w:before="120" w:after="120"/>
      <w:jc w:val="both"/>
    </w:pPr>
    <w:rPr>
      <w:rFonts w:ascii="Arial" w:eastAsia="Times New Roman" w:hAnsi="Arial" w:cs="Arial"/>
      <w:i/>
      <w:iCs/>
      <w:lang w:val="es-ES_tradnl" w:eastAsia="ar-SA"/>
    </w:rPr>
  </w:style>
  <w:style w:type="paragraph" w:customStyle="1" w:styleId="ndice">
    <w:name w:val="Índice"/>
    <w:basedOn w:val="Normal"/>
    <w:qFormat/>
    <w:rsid w:val="0052212D"/>
    <w:pPr>
      <w:widowControl w:val="0"/>
      <w:suppressLineNumbers/>
      <w:suppressAutoHyphens/>
      <w:jc w:val="both"/>
    </w:pPr>
    <w:rPr>
      <w:rFonts w:ascii="Arial" w:eastAsia="Times New Roman" w:hAnsi="Arial" w:cs="Arial"/>
      <w:szCs w:val="20"/>
      <w:lang w:val="es-ES_tradnl" w:eastAsia="ar-SA"/>
    </w:rPr>
  </w:style>
  <w:style w:type="paragraph" w:customStyle="1" w:styleId="BalloonText1">
    <w:name w:val="Balloon Text1"/>
    <w:basedOn w:val="Normal"/>
    <w:rsid w:val="0052212D"/>
    <w:pPr>
      <w:widowControl w:val="0"/>
      <w:suppressAutoHyphens/>
      <w:jc w:val="both"/>
    </w:pPr>
    <w:rPr>
      <w:rFonts w:ascii="Tahoma" w:eastAsia="Times New Roman" w:hAnsi="Tahoma" w:cs="Tahoma"/>
      <w:sz w:val="16"/>
      <w:szCs w:val="16"/>
      <w:lang w:val="es-ES_tradnl" w:eastAsia="ar-SA"/>
    </w:rPr>
  </w:style>
  <w:style w:type="paragraph" w:customStyle="1" w:styleId="WW-Contenidodelatabla111">
    <w:name w:val="WW-Contenido de la tabla111"/>
    <w:basedOn w:val="Textoindependiente"/>
    <w:rsid w:val="0052212D"/>
    <w:pPr>
      <w:widowControl w:val="0"/>
      <w:suppressLineNumbers/>
      <w:tabs>
        <w:tab w:val="clear" w:pos="900"/>
      </w:tabs>
      <w:suppressAutoHyphens/>
      <w:spacing w:after="120"/>
      <w:jc w:val="left"/>
    </w:pPr>
    <w:rPr>
      <w:rFonts w:ascii="Times New Roman" w:hAnsi="Times New Roman" w:cs="Times New Roman"/>
      <w:sz w:val="24"/>
      <w:lang w:eastAsia="ar-SA"/>
    </w:rPr>
  </w:style>
  <w:style w:type="paragraph" w:customStyle="1" w:styleId="WW-Encabezadodelatabla111">
    <w:name w:val="WW-Encabezado de la tabla111"/>
    <w:basedOn w:val="WW-Contenidodelatabla111"/>
    <w:rsid w:val="0052212D"/>
    <w:pPr>
      <w:jc w:val="center"/>
    </w:pPr>
    <w:rPr>
      <w:b/>
      <w:bCs/>
      <w:i/>
      <w:iCs/>
    </w:rPr>
  </w:style>
  <w:style w:type="paragraph" w:customStyle="1" w:styleId="WW-Sangra2detindependiente">
    <w:name w:val="WW-Sangría 2 de t. independiente"/>
    <w:basedOn w:val="Normal"/>
    <w:rsid w:val="0052212D"/>
    <w:pPr>
      <w:widowControl w:val="0"/>
      <w:suppressAutoHyphens/>
      <w:ind w:left="213" w:hanging="426"/>
      <w:jc w:val="both"/>
    </w:pPr>
    <w:rPr>
      <w:rFonts w:ascii="Arial" w:eastAsia="Times New Roman" w:hAnsi="Arial" w:cs="Times New Roman"/>
      <w:sz w:val="12"/>
      <w:szCs w:val="20"/>
      <w:lang w:val="es-ES_tradnl" w:eastAsia="ar-SA"/>
    </w:rPr>
  </w:style>
  <w:style w:type="paragraph" w:customStyle="1" w:styleId="WW-Sangra3detindependiente">
    <w:name w:val="WW-Sangría 3 de t. independiente"/>
    <w:basedOn w:val="Normal"/>
    <w:rsid w:val="0052212D"/>
    <w:pPr>
      <w:widowControl w:val="0"/>
      <w:suppressAutoHyphens/>
      <w:ind w:left="213"/>
      <w:jc w:val="both"/>
    </w:pPr>
    <w:rPr>
      <w:rFonts w:ascii="Arial" w:eastAsia="Times New Roman" w:hAnsi="Arial" w:cs="Times New Roman"/>
      <w:sz w:val="11"/>
      <w:szCs w:val="20"/>
      <w:lang w:val="es-ES_tradnl" w:eastAsia="ar-SA"/>
    </w:rPr>
  </w:style>
  <w:style w:type="paragraph" w:customStyle="1" w:styleId="WW-NormalWeb">
    <w:name w:val="WW-Normal (Web)"/>
    <w:basedOn w:val="Normal"/>
    <w:rsid w:val="0052212D"/>
    <w:pPr>
      <w:suppressAutoHyphens/>
      <w:spacing w:before="280" w:after="119"/>
    </w:pPr>
    <w:rPr>
      <w:rFonts w:ascii="Times New Roman" w:eastAsia="Times New Roman" w:hAnsi="Times New Roman" w:cs="Times New Roman"/>
      <w:lang w:val="es-ES" w:eastAsia="ar-SA"/>
    </w:rPr>
  </w:style>
  <w:style w:type="paragraph" w:customStyle="1" w:styleId="declaracion">
    <w:name w:val="declaracion"/>
    <w:basedOn w:val="Normal"/>
    <w:rsid w:val="0052212D"/>
    <w:pPr>
      <w:widowControl w:val="0"/>
      <w:suppressAutoHyphens/>
      <w:overflowPunct w:val="0"/>
      <w:autoSpaceDE w:val="0"/>
      <w:ind w:left="851" w:hanging="851"/>
      <w:jc w:val="both"/>
      <w:textAlignment w:val="baseline"/>
    </w:pPr>
    <w:rPr>
      <w:rFonts w:ascii="Arial" w:eastAsia="Times New Roman" w:hAnsi="Arial" w:cs="Arial"/>
      <w:szCs w:val="20"/>
      <w:lang w:val="es-ES_tradnl" w:eastAsia="ar-SA"/>
    </w:rPr>
  </w:style>
  <w:style w:type="paragraph" w:customStyle="1" w:styleId="WW-Textoindependiente3">
    <w:name w:val="WW-Texto independiente 3"/>
    <w:basedOn w:val="Normal"/>
    <w:rsid w:val="0052212D"/>
    <w:pPr>
      <w:suppressAutoHyphens/>
      <w:jc w:val="both"/>
    </w:pPr>
    <w:rPr>
      <w:rFonts w:ascii="Arial" w:eastAsia="Times New Roman" w:hAnsi="Arial" w:cs="Arial"/>
      <w:b/>
      <w:bCs/>
      <w:i/>
      <w:szCs w:val="20"/>
      <w:lang w:val="es-ES" w:eastAsia="ar-SA"/>
    </w:rPr>
  </w:style>
  <w:style w:type="paragraph" w:customStyle="1" w:styleId="INIFIN">
    <w:name w:val="INIFIN"/>
    <w:basedOn w:val="Normal"/>
    <w:rsid w:val="0052212D"/>
    <w:pPr>
      <w:widowControl w:val="0"/>
      <w:suppressAutoHyphens/>
      <w:jc w:val="both"/>
    </w:pPr>
    <w:rPr>
      <w:rFonts w:ascii="Bookman Old Style" w:eastAsia="Times New Roman" w:hAnsi="Bookman Old Style" w:cs="Times New Roman"/>
      <w:szCs w:val="20"/>
      <w:lang w:val="es-ES_tradnl" w:eastAsia="ar-SA"/>
    </w:rPr>
  </w:style>
  <w:style w:type="paragraph" w:customStyle="1" w:styleId="Interclau">
    <w:name w:val="Interclau"/>
    <w:basedOn w:val="Normal"/>
    <w:rsid w:val="0052212D"/>
    <w:pPr>
      <w:widowControl w:val="0"/>
      <w:suppressAutoHyphens/>
      <w:ind w:left="1985"/>
      <w:jc w:val="both"/>
    </w:pPr>
    <w:rPr>
      <w:rFonts w:ascii="Arial" w:eastAsia="Times New Roman" w:hAnsi="Arial" w:cs="Arial"/>
      <w:szCs w:val="20"/>
      <w:lang w:val="es-ES_tradnl" w:eastAsia="ar-SA"/>
    </w:rPr>
  </w:style>
  <w:style w:type="paragraph" w:customStyle="1" w:styleId="clausulado">
    <w:name w:val="clausulado"/>
    <w:basedOn w:val="Normal"/>
    <w:rsid w:val="0052212D"/>
    <w:pPr>
      <w:widowControl w:val="0"/>
      <w:suppressAutoHyphens/>
      <w:ind w:left="1985" w:hanging="1985"/>
      <w:jc w:val="both"/>
    </w:pPr>
    <w:rPr>
      <w:rFonts w:ascii="Arial" w:eastAsia="Times New Roman" w:hAnsi="Arial" w:cs="Arial"/>
      <w:szCs w:val="20"/>
      <w:lang w:val="es-ES_tradnl" w:eastAsia="ar-SA"/>
    </w:rPr>
  </w:style>
  <w:style w:type="paragraph" w:customStyle="1" w:styleId="Decima">
    <w:name w:val="Decima"/>
    <w:basedOn w:val="Normal"/>
    <w:rsid w:val="0052212D"/>
    <w:pPr>
      <w:widowControl w:val="0"/>
      <w:suppressAutoHyphens/>
    </w:pPr>
    <w:rPr>
      <w:rFonts w:ascii="Arial" w:eastAsia="Times New Roman" w:hAnsi="Arial" w:cs="Arial"/>
      <w:b/>
      <w:szCs w:val="20"/>
      <w:lang w:val="es-ES_tradnl" w:eastAsia="ar-SA"/>
    </w:rPr>
  </w:style>
  <w:style w:type="paragraph" w:customStyle="1" w:styleId="rollo">
    <w:name w:val="rollo"/>
    <w:basedOn w:val="Normal"/>
    <w:rsid w:val="0052212D"/>
    <w:pPr>
      <w:widowControl w:val="0"/>
      <w:suppressAutoHyphens/>
      <w:spacing w:after="120"/>
      <w:jc w:val="both"/>
    </w:pPr>
    <w:rPr>
      <w:rFonts w:ascii="Arial" w:eastAsia="Arial Unicode MS" w:hAnsi="Arial" w:cs="Times New Roman"/>
      <w:spacing w:val="6"/>
      <w:sz w:val="18"/>
      <w:szCs w:val="20"/>
      <w:lang w:val="es-ES_tradnl" w:eastAsia="ar-SA"/>
    </w:rPr>
  </w:style>
  <w:style w:type="paragraph" w:customStyle="1" w:styleId="Inciso0">
    <w:name w:val="Inciso"/>
    <w:basedOn w:val="Interclau"/>
    <w:rsid w:val="0052212D"/>
    <w:pPr>
      <w:overflowPunct w:val="0"/>
      <w:autoSpaceDE w:val="0"/>
      <w:ind w:left="2410" w:hanging="425"/>
      <w:textAlignment w:val="baseline"/>
    </w:pPr>
  </w:style>
  <w:style w:type="paragraph" w:customStyle="1" w:styleId="WW-Textodebloque">
    <w:name w:val="WW-Texto de bloque"/>
    <w:basedOn w:val="Normal"/>
    <w:rsid w:val="0052212D"/>
    <w:pPr>
      <w:suppressAutoHyphens/>
      <w:ind w:left="-567" w:right="1807"/>
      <w:jc w:val="both"/>
    </w:pPr>
    <w:rPr>
      <w:rFonts w:ascii="Times New Roman" w:eastAsia="Times New Roman" w:hAnsi="Times New Roman" w:cs="Times New Roman"/>
      <w:sz w:val="20"/>
      <w:szCs w:val="20"/>
      <w:lang w:val="es-ES" w:eastAsia="ar-SA"/>
    </w:rPr>
  </w:style>
  <w:style w:type="paragraph" w:customStyle="1" w:styleId="centrada">
    <w:name w:val="centrada"/>
    <w:basedOn w:val="INIFIN"/>
    <w:rsid w:val="0052212D"/>
    <w:pPr>
      <w:jc w:val="center"/>
    </w:pPr>
    <w:rPr>
      <w:rFonts w:ascii="Century Gothic" w:hAnsi="Century Gothic"/>
      <w:b/>
      <w:sz w:val="36"/>
    </w:rPr>
  </w:style>
  <w:style w:type="paragraph" w:customStyle="1" w:styleId="TextoCarCar">
    <w:name w:val="Texto Car Car"/>
    <w:basedOn w:val="Normal"/>
    <w:rsid w:val="0052212D"/>
    <w:pPr>
      <w:suppressAutoHyphens/>
      <w:spacing w:after="101" w:line="216" w:lineRule="exact"/>
      <w:ind w:firstLine="288"/>
      <w:jc w:val="both"/>
    </w:pPr>
    <w:rPr>
      <w:rFonts w:ascii="Arial" w:eastAsia="Times New Roman" w:hAnsi="Arial" w:cs="Arial"/>
      <w:sz w:val="18"/>
      <w:szCs w:val="18"/>
      <w:lang w:val="es-ES" w:eastAsia="ar-SA"/>
    </w:rPr>
  </w:style>
  <w:style w:type="paragraph" w:customStyle="1" w:styleId="font1">
    <w:name w:val="font1"/>
    <w:basedOn w:val="Normal"/>
    <w:rsid w:val="0052212D"/>
    <w:pPr>
      <w:suppressAutoHyphens/>
      <w:spacing w:before="280" w:after="280"/>
    </w:pPr>
    <w:rPr>
      <w:rFonts w:ascii="Arial" w:eastAsia="Times New Roman" w:hAnsi="Arial" w:cs="Times New Roman"/>
      <w:sz w:val="20"/>
      <w:szCs w:val="20"/>
      <w:lang w:val="es-ES_tradnl" w:eastAsia="ar-SA"/>
    </w:rPr>
  </w:style>
  <w:style w:type="paragraph" w:customStyle="1" w:styleId="Normal12pt">
    <w:name w:val="Normal + 12 pt"/>
    <w:aliases w:val="Negrita"/>
    <w:basedOn w:val="Normal"/>
    <w:rsid w:val="0052212D"/>
    <w:pPr>
      <w:suppressAutoHyphens/>
      <w:jc w:val="both"/>
    </w:pPr>
    <w:rPr>
      <w:rFonts w:ascii="Arial" w:eastAsia="Times New Roman" w:hAnsi="Arial" w:cs="Arial"/>
      <w:b/>
      <w:szCs w:val="20"/>
      <w:lang w:val="es-ES_tradnl" w:eastAsia="ar-SA"/>
    </w:rPr>
  </w:style>
  <w:style w:type="paragraph" w:customStyle="1" w:styleId="TEXTO-PUNTEADO">
    <w:name w:val="TEXTO-PUNTEADO"/>
    <w:basedOn w:val="Normal"/>
    <w:rsid w:val="0052212D"/>
    <w:pPr>
      <w:widowControl w:val="0"/>
      <w:suppressAutoHyphens/>
      <w:overflowPunct w:val="0"/>
      <w:autoSpaceDE w:val="0"/>
      <w:jc w:val="both"/>
      <w:textAlignment w:val="baseline"/>
    </w:pPr>
    <w:rPr>
      <w:rFonts w:ascii="Arial" w:eastAsia="Times New Roman" w:hAnsi="Arial" w:cs="Arial"/>
      <w:szCs w:val="20"/>
      <w:lang w:val="es-ES_tradnl" w:eastAsia="ar-SA"/>
    </w:rPr>
  </w:style>
  <w:style w:type="paragraph" w:customStyle="1" w:styleId="ndicel10">
    <w:name w:val="Índicel 10"/>
    <w:basedOn w:val="ndice"/>
    <w:rsid w:val="0052212D"/>
    <w:pPr>
      <w:tabs>
        <w:tab w:val="right" w:leader="dot" w:pos="9972"/>
      </w:tabs>
      <w:ind w:left="2547"/>
    </w:pPr>
  </w:style>
  <w:style w:type="paragraph" w:customStyle="1" w:styleId="Contenidodelmarco">
    <w:name w:val="Contenido del marco"/>
    <w:basedOn w:val="Textoindependiente"/>
    <w:qFormat/>
    <w:rsid w:val="0052212D"/>
    <w:pPr>
      <w:tabs>
        <w:tab w:val="clear" w:pos="900"/>
      </w:tabs>
      <w:suppressAutoHyphens/>
    </w:pPr>
    <w:rPr>
      <w:b/>
      <w:bCs/>
      <w:sz w:val="24"/>
      <w:lang w:val="es-ES" w:eastAsia="ar-SA"/>
    </w:rPr>
  </w:style>
  <w:style w:type="paragraph" w:customStyle="1" w:styleId="CarCar1CarCarCarCarCarCarCar1">
    <w:name w:val="Car Car1 Car Car Car Car Car Car Car1"/>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1CarCarCar">
    <w:name w:val="Car Car1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1CarCarCarCar">
    <w:name w:val="Car Car1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CarCarCarCar">
    <w:name w:val="Car Car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CarCarCarCarCarCarCarCar">
    <w:name w:val="Car Car Car Car Car Car Car Car Car Car"/>
    <w:basedOn w:val="Normal"/>
    <w:rsid w:val="0052212D"/>
    <w:pPr>
      <w:spacing w:line="240" w:lineRule="exact"/>
    </w:pPr>
    <w:rPr>
      <w:rFonts w:ascii="Tahoma" w:eastAsia="Times New Roman" w:hAnsi="Tahoma" w:cs="Tahoma"/>
      <w:sz w:val="20"/>
      <w:szCs w:val="20"/>
      <w:lang w:val="es-ES_tradnl"/>
    </w:rPr>
  </w:style>
  <w:style w:type="paragraph" w:customStyle="1" w:styleId="CarCar1Car">
    <w:name w:val="Car Car1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character" w:customStyle="1" w:styleId="google-src-text1">
    <w:name w:val="google-src-text1"/>
    <w:rsid w:val="0052212D"/>
    <w:rPr>
      <w:rFonts w:ascii="Times New Roman" w:hAnsi="Times New Roman" w:cs="Times New Roman"/>
      <w:vanish/>
    </w:rPr>
  </w:style>
  <w:style w:type="character" w:customStyle="1" w:styleId="SubtleEmphasis1">
    <w:name w:val="Subtle Emphasis1"/>
    <w:aliases w:val="Titulo 3"/>
    <w:rsid w:val="0052212D"/>
    <w:rPr>
      <w:rFonts w:ascii="Arial" w:hAnsi="Arial" w:cs="Arial"/>
      <w:b/>
      <w:bCs/>
      <w:color w:val="auto"/>
      <w:sz w:val="20"/>
      <w:szCs w:val="20"/>
    </w:rPr>
  </w:style>
  <w:style w:type="paragraph" w:customStyle="1" w:styleId="TableBody">
    <w:name w:val="Table Body"/>
    <w:basedOn w:val="Normal"/>
    <w:rsid w:val="0052212D"/>
    <w:pPr>
      <w:spacing w:before="60" w:after="60"/>
    </w:pPr>
    <w:rPr>
      <w:rFonts w:ascii="Times" w:eastAsia="Times New Roman" w:hAnsi="Times" w:cs="Times"/>
      <w:szCs w:val="20"/>
      <w:lang w:val="es-ES_tradnl" w:eastAsia="es-ES"/>
    </w:rPr>
  </w:style>
  <w:style w:type="paragraph" w:customStyle="1" w:styleId="titclausula">
    <w:name w:val="titclausula"/>
    <w:next w:val="Normal"/>
    <w:rsid w:val="0052212D"/>
    <w:pPr>
      <w:overflowPunct w:val="0"/>
      <w:autoSpaceDE w:val="0"/>
      <w:autoSpaceDN w:val="0"/>
      <w:adjustRightInd w:val="0"/>
      <w:spacing w:before="240"/>
      <w:ind w:left="454" w:hanging="454"/>
      <w:jc w:val="both"/>
      <w:textAlignment w:val="baseline"/>
    </w:pPr>
    <w:rPr>
      <w:rFonts w:ascii="Arial" w:eastAsia="Times New Roman" w:hAnsi="Arial" w:cs="Arial"/>
      <w:b/>
      <w:i/>
      <w:color w:val="808080"/>
      <w:szCs w:val="20"/>
      <w:lang w:val="es-ES" w:eastAsia="es-ES"/>
    </w:rPr>
  </w:style>
  <w:style w:type="paragraph" w:customStyle="1" w:styleId="Pliza2">
    <w:name w:val="Póliza 2"/>
    <w:basedOn w:val="Normal"/>
    <w:rsid w:val="0052212D"/>
    <w:pPr>
      <w:jc w:val="center"/>
    </w:pPr>
    <w:rPr>
      <w:rFonts w:ascii="Arial" w:eastAsia="Times New Roman" w:hAnsi="Arial" w:cs="Arial"/>
      <w:b/>
      <w:szCs w:val="20"/>
      <w:lang w:val="es-ES_tradnl" w:eastAsia="es-ES"/>
    </w:rPr>
  </w:style>
  <w:style w:type="paragraph" w:customStyle="1" w:styleId="Pliza4">
    <w:name w:val="Póliza 4"/>
    <w:basedOn w:val="Normal"/>
    <w:rsid w:val="0052212D"/>
    <w:pPr>
      <w:ind w:left="312"/>
      <w:jc w:val="both"/>
    </w:pPr>
    <w:rPr>
      <w:rFonts w:ascii="Arial" w:eastAsia="Times New Roman" w:hAnsi="Arial" w:cs="Arial"/>
      <w:szCs w:val="20"/>
      <w:lang w:val="es-ES_tradnl" w:eastAsia="es-ES"/>
    </w:rPr>
  </w:style>
  <w:style w:type="paragraph" w:customStyle="1" w:styleId="Pliza3">
    <w:name w:val="Póliza 3"/>
    <w:basedOn w:val="Normal"/>
    <w:rsid w:val="0052212D"/>
    <w:pPr>
      <w:jc w:val="both"/>
    </w:pPr>
    <w:rPr>
      <w:rFonts w:ascii="Arial" w:eastAsia="Times New Roman" w:hAnsi="Arial" w:cs="Arial"/>
      <w:b/>
      <w:szCs w:val="20"/>
      <w:u w:val="words"/>
      <w:lang w:val="es-ES_tradnl" w:eastAsia="es-ES"/>
    </w:rPr>
  </w:style>
  <w:style w:type="paragraph" w:customStyle="1" w:styleId="Pliza5">
    <w:name w:val="Póliza 5"/>
    <w:basedOn w:val="Normal"/>
    <w:rsid w:val="0052212D"/>
    <w:pPr>
      <w:ind w:left="879" w:hanging="567"/>
      <w:jc w:val="both"/>
    </w:pPr>
    <w:rPr>
      <w:rFonts w:ascii="Arial" w:eastAsia="Times New Roman" w:hAnsi="Arial" w:cs="Arial"/>
      <w:szCs w:val="20"/>
      <w:lang w:val="es-ES_tradnl" w:eastAsia="es-ES"/>
    </w:rPr>
  </w:style>
  <w:style w:type="paragraph" w:customStyle="1" w:styleId="Pliza6">
    <w:name w:val="Póliza 6"/>
    <w:basedOn w:val="Normal"/>
    <w:rsid w:val="0052212D"/>
    <w:pPr>
      <w:ind w:left="851"/>
      <w:jc w:val="both"/>
    </w:pPr>
    <w:rPr>
      <w:rFonts w:ascii="Arial" w:eastAsia="Times New Roman" w:hAnsi="Arial" w:cs="Arial"/>
      <w:szCs w:val="20"/>
      <w:lang w:val="es-ES_tradnl" w:eastAsia="es-ES"/>
    </w:rPr>
  </w:style>
  <w:style w:type="paragraph" w:customStyle="1" w:styleId="Pliza7">
    <w:name w:val="Póliza 7"/>
    <w:basedOn w:val="Normal"/>
    <w:rsid w:val="0052212D"/>
    <w:pPr>
      <w:ind w:left="1843" w:hanging="851"/>
      <w:jc w:val="both"/>
    </w:pPr>
    <w:rPr>
      <w:rFonts w:ascii="Arial" w:eastAsia="Times New Roman" w:hAnsi="Arial" w:cs="Arial"/>
      <w:szCs w:val="20"/>
      <w:lang w:val="es-ES_tradnl" w:eastAsia="es-ES"/>
    </w:rPr>
  </w:style>
  <w:style w:type="paragraph" w:customStyle="1" w:styleId="Pliza1">
    <w:name w:val="Póliza 1"/>
    <w:basedOn w:val="Normal"/>
    <w:rsid w:val="0052212D"/>
    <w:pPr>
      <w:jc w:val="center"/>
    </w:pPr>
    <w:rPr>
      <w:rFonts w:ascii="Arial" w:eastAsia="Times New Roman" w:hAnsi="Arial" w:cs="Arial"/>
      <w:b/>
      <w:szCs w:val="20"/>
      <w:u w:val="words"/>
      <w:lang w:val="es-ES_tradnl" w:eastAsia="es-ES"/>
    </w:rPr>
  </w:style>
  <w:style w:type="paragraph" w:customStyle="1" w:styleId="OmniPage10">
    <w:name w:val="OmniPage #10"/>
    <w:basedOn w:val="Normal"/>
    <w:rsid w:val="0052212D"/>
    <w:pPr>
      <w:ind w:left="1788" w:right="702" w:hanging="505"/>
      <w:jc w:val="both"/>
    </w:pPr>
    <w:rPr>
      <w:rFonts w:ascii="Times New Roman" w:eastAsia="Times New Roman" w:hAnsi="Times New Roman" w:cs="Times New Roman"/>
      <w:noProof/>
      <w:sz w:val="20"/>
      <w:szCs w:val="20"/>
      <w:lang w:val="es-ES" w:eastAsia="es-ES"/>
    </w:rPr>
  </w:style>
  <w:style w:type="paragraph" w:customStyle="1" w:styleId="OmniPage258">
    <w:name w:val="OmniPage #258"/>
    <w:basedOn w:val="Normal"/>
    <w:rsid w:val="0052212D"/>
    <w:pPr>
      <w:tabs>
        <w:tab w:val="left" w:pos="670"/>
      </w:tabs>
      <w:ind w:left="2058" w:right="100" w:hanging="506"/>
    </w:pPr>
    <w:rPr>
      <w:rFonts w:ascii="Times New Roman" w:eastAsia="Times New Roman" w:hAnsi="Times New Roman" w:cs="Times New Roman"/>
      <w:noProof/>
      <w:sz w:val="20"/>
      <w:szCs w:val="20"/>
      <w:lang w:val="es-ES" w:eastAsia="es-ES"/>
    </w:rPr>
  </w:style>
  <w:style w:type="paragraph" w:customStyle="1" w:styleId="OmniPage259">
    <w:name w:val="OmniPage #259"/>
    <w:basedOn w:val="Normal"/>
    <w:rsid w:val="0052212D"/>
    <w:pPr>
      <w:ind w:left="2049" w:right="124" w:hanging="506"/>
      <w:jc w:val="both"/>
    </w:pPr>
    <w:rPr>
      <w:rFonts w:ascii="Times New Roman" w:eastAsia="Times New Roman" w:hAnsi="Times New Roman" w:cs="Times New Roman"/>
      <w:noProof/>
      <w:sz w:val="20"/>
      <w:szCs w:val="20"/>
      <w:lang w:val="es-ES" w:eastAsia="es-ES"/>
    </w:rPr>
  </w:style>
  <w:style w:type="paragraph" w:customStyle="1" w:styleId="OmniPage265">
    <w:name w:val="OmniPage #265"/>
    <w:basedOn w:val="Normal"/>
    <w:rsid w:val="0052212D"/>
    <w:pPr>
      <w:ind w:left="2726" w:right="100" w:hanging="674"/>
      <w:jc w:val="both"/>
    </w:pPr>
    <w:rPr>
      <w:rFonts w:ascii="Times New Roman" w:eastAsia="Times New Roman" w:hAnsi="Times New Roman" w:cs="Times New Roman"/>
      <w:noProof/>
      <w:sz w:val="20"/>
      <w:szCs w:val="20"/>
      <w:lang w:val="es-ES" w:eastAsia="es-ES"/>
    </w:rPr>
  </w:style>
  <w:style w:type="paragraph" w:customStyle="1" w:styleId="OmniPage513">
    <w:name w:val="OmniPage #513"/>
    <w:basedOn w:val="Normal"/>
    <w:rsid w:val="0052212D"/>
    <w:pPr>
      <w:ind w:left="2440" w:right="100" w:hanging="661"/>
      <w:jc w:val="both"/>
    </w:pPr>
    <w:rPr>
      <w:rFonts w:ascii="Times New Roman" w:eastAsia="Times New Roman" w:hAnsi="Times New Roman" w:cs="Times New Roman"/>
      <w:noProof/>
      <w:sz w:val="20"/>
      <w:szCs w:val="20"/>
      <w:lang w:val="es-ES" w:eastAsia="es-ES"/>
    </w:rPr>
  </w:style>
  <w:style w:type="paragraph" w:customStyle="1" w:styleId="OmniPage514">
    <w:name w:val="OmniPage #514"/>
    <w:basedOn w:val="Normal"/>
    <w:rsid w:val="0052212D"/>
    <w:pPr>
      <w:ind w:left="1280" w:right="123"/>
    </w:pPr>
    <w:rPr>
      <w:rFonts w:ascii="Times New Roman" w:eastAsia="Times New Roman" w:hAnsi="Times New Roman" w:cs="Times New Roman"/>
      <w:noProof/>
      <w:sz w:val="20"/>
      <w:szCs w:val="20"/>
      <w:lang w:val="es-ES" w:eastAsia="es-ES"/>
    </w:rPr>
  </w:style>
  <w:style w:type="paragraph" w:customStyle="1" w:styleId="OmniPage769">
    <w:name w:val="OmniPage #769"/>
    <w:basedOn w:val="Normal"/>
    <w:rsid w:val="0052212D"/>
    <w:pPr>
      <w:tabs>
        <w:tab w:val="left" w:pos="1000"/>
      </w:tabs>
      <w:ind w:left="2658" w:right="100" w:hanging="850"/>
      <w:jc w:val="both"/>
    </w:pPr>
    <w:rPr>
      <w:rFonts w:ascii="Times New Roman" w:eastAsia="Times New Roman" w:hAnsi="Times New Roman" w:cs="Times New Roman"/>
      <w:noProof/>
      <w:sz w:val="20"/>
      <w:szCs w:val="20"/>
      <w:lang w:val="es-ES" w:eastAsia="es-ES"/>
    </w:rPr>
  </w:style>
  <w:style w:type="paragraph" w:customStyle="1" w:styleId="OmniPage771">
    <w:name w:val="OmniPage #771"/>
    <w:basedOn w:val="Normal"/>
    <w:rsid w:val="0052212D"/>
    <w:pPr>
      <w:tabs>
        <w:tab w:val="left" w:pos="960"/>
        <w:tab w:val="right" w:pos="9080"/>
      </w:tabs>
      <w:ind w:left="1814" w:right="100"/>
    </w:pPr>
    <w:rPr>
      <w:rFonts w:ascii="Times New Roman" w:eastAsia="Times New Roman" w:hAnsi="Times New Roman" w:cs="Times New Roman"/>
      <w:noProof/>
      <w:sz w:val="20"/>
      <w:szCs w:val="20"/>
      <w:lang w:val="es-ES" w:eastAsia="es-ES"/>
    </w:rPr>
  </w:style>
  <w:style w:type="paragraph" w:customStyle="1" w:styleId="OmniPage772">
    <w:name w:val="OmniPage #772"/>
    <w:basedOn w:val="Normal"/>
    <w:rsid w:val="0052212D"/>
    <w:pPr>
      <w:tabs>
        <w:tab w:val="left" w:pos="995"/>
      </w:tabs>
      <w:ind w:left="2653" w:right="100" w:hanging="840"/>
    </w:pPr>
    <w:rPr>
      <w:rFonts w:ascii="Times New Roman" w:eastAsia="Times New Roman" w:hAnsi="Times New Roman" w:cs="Times New Roman"/>
      <w:noProof/>
      <w:sz w:val="20"/>
      <w:szCs w:val="20"/>
      <w:lang w:val="es-ES" w:eastAsia="es-ES"/>
    </w:rPr>
  </w:style>
  <w:style w:type="paragraph" w:customStyle="1" w:styleId="OmniPage1025">
    <w:name w:val="OmniPage #1025"/>
    <w:basedOn w:val="Normal"/>
    <w:rsid w:val="0052212D"/>
    <w:pPr>
      <w:tabs>
        <w:tab w:val="left" w:pos="1279"/>
      </w:tabs>
      <w:ind w:left="2453" w:right="624" w:hanging="844"/>
      <w:jc w:val="both"/>
    </w:pPr>
    <w:rPr>
      <w:rFonts w:ascii="Times New Roman" w:eastAsia="Times New Roman" w:hAnsi="Times New Roman" w:cs="Times New Roman"/>
      <w:noProof/>
      <w:sz w:val="20"/>
      <w:szCs w:val="20"/>
      <w:lang w:val="es-ES" w:eastAsia="es-ES"/>
    </w:rPr>
  </w:style>
  <w:style w:type="paragraph" w:customStyle="1" w:styleId="OmniPage1027">
    <w:name w:val="OmniPage #1027"/>
    <w:basedOn w:val="Normal"/>
    <w:rsid w:val="0052212D"/>
    <w:pPr>
      <w:ind w:left="2450" w:right="705" w:hanging="844"/>
      <w:jc w:val="both"/>
    </w:pPr>
    <w:rPr>
      <w:rFonts w:ascii="Times New Roman" w:eastAsia="Times New Roman" w:hAnsi="Times New Roman" w:cs="Times New Roman"/>
      <w:noProof/>
      <w:sz w:val="20"/>
      <w:szCs w:val="20"/>
      <w:lang w:val="es-ES" w:eastAsia="es-ES"/>
    </w:rPr>
  </w:style>
  <w:style w:type="paragraph" w:customStyle="1" w:styleId="OmniPage276">
    <w:name w:val="OmniPage #276"/>
    <w:basedOn w:val="Normal"/>
    <w:rsid w:val="0052212D"/>
    <w:pPr>
      <w:tabs>
        <w:tab w:val="left" w:pos="906"/>
        <w:tab w:val="right" w:pos="10431"/>
      </w:tabs>
      <w:ind w:left="879" w:right="781"/>
    </w:pPr>
    <w:rPr>
      <w:rFonts w:ascii="Times New Roman" w:eastAsia="Times New Roman" w:hAnsi="Times New Roman" w:cs="Times New Roman"/>
      <w:noProof/>
      <w:sz w:val="20"/>
      <w:szCs w:val="20"/>
      <w:lang w:val="es-ES" w:eastAsia="es-ES"/>
    </w:rPr>
  </w:style>
  <w:style w:type="paragraph" w:customStyle="1" w:styleId="OmniPage7682">
    <w:name w:val="OmniPage #7682"/>
    <w:basedOn w:val="Normal"/>
    <w:rsid w:val="0052212D"/>
    <w:pPr>
      <w:ind w:left="1025" w:right="3747"/>
    </w:pPr>
    <w:rPr>
      <w:rFonts w:ascii="Times New Roman" w:eastAsia="Times New Roman" w:hAnsi="Times New Roman" w:cs="Times New Roman"/>
      <w:noProof/>
      <w:sz w:val="20"/>
      <w:szCs w:val="20"/>
      <w:lang w:val="es-ES" w:eastAsia="es-ES"/>
    </w:rPr>
  </w:style>
  <w:style w:type="paragraph" w:customStyle="1" w:styleId="Nivel4">
    <w:name w:val="Nivel 4"/>
    <w:basedOn w:val="Normal"/>
    <w:rsid w:val="0052212D"/>
    <w:pPr>
      <w:ind w:left="2693" w:hanging="992"/>
      <w:jc w:val="both"/>
    </w:pPr>
    <w:rPr>
      <w:rFonts w:ascii="Arial" w:eastAsia="Times New Roman" w:hAnsi="Arial" w:cs="Arial"/>
      <w:sz w:val="28"/>
      <w:szCs w:val="20"/>
      <w:lang w:val="es-ES_tradnl" w:eastAsia="es-ES"/>
    </w:rPr>
  </w:style>
  <w:style w:type="paragraph" w:customStyle="1" w:styleId="textocar0">
    <w:name w:val="textocar"/>
    <w:basedOn w:val="Normal"/>
    <w:rsid w:val="0052212D"/>
    <w:pPr>
      <w:spacing w:after="101" w:line="216" w:lineRule="atLeast"/>
      <w:ind w:firstLine="288"/>
      <w:jc w:val="both"/>
    </w:pPr>
    <w:rPr>
      <w:rFonts w:ascii="Arial" w:eastAsia="Times New Roman" w:hAnsi="Arial" w:cs="Arial"/>
      <w:sz w:val="18"/>
      <w:szCs w:val="18"/>
      <w:lang w:val="es-ES" w:eastAsia="es-ES"/>
    </w:rPr>
  </w:style>
  <w:style w:type="paragraph" w:customStyle="1" w:styleId="Logro">
    <w:name w:val="Logro"/>
    <w:basedOn w:val="Normal"/>
    <w:rsid w:val="0052212D"/>
    <w:pPr>
      <w:tabs>
        <w:tab w:val="num" w:pos="2340"/>
      </w:tabs>
      <w:overflowPunct w:val="0"/>
      <w:autoSpaceDE w:val="0"/>
      <w:autoSpaceDN w:val="0"/>
      <w:adjustRightInd w:val="0"/>
      <w:ind w:left="2225" w:hanging="245"/>
      <w:textAlignment w:val="baseline"/>
    </w:pPr>
    <w:rPr>
      <w:rFonts w:ascii="Times New Roman" w:eastAsia="Times New Roman" w:hAnsi="Times New Roman" w:cs="Times New Roman"/>
      <w:szCs w:val="20"/>
      <w:lang w:val="es-ES_tradnl" w:eastAsia="es-ES"/>
    </w:rPr>
  </w:style>
  <w:style w:type="paragraph" w:customStyle="1" w:styleId="PrrafoNormal">
    <w:name w:val="Párrafo Normal"/>
    <w:basedOn w:val="Normal"/>
    <w:rsid w:val="0052212D"/>
    <w:pPr>
      <w:ind w:firstLine="284"/>
      <w:jc w:val="both"/>
    </w:pPr>
    <w:rPr>
      <w:rFonts w:ascii="Arial" w:eastAsia="Times New Roman" w:hAnsi="Arial" w:cs="Arial"/>
      <w:sz w:val="20"/>
      <w:szCs w:val="20"/>
      <w:lang w:val="es-ES_tradnl" w:eastAsia="es-ES"/>
    </w:rPr>
  </w:style>
  <w:style w:type="paragraph" w:customStyle="1" w:styleId="N0">
    <w:name w:val="N0"/>
    <w:basedOn w:val="Normal"/>
    <w:rsid w:val="0052212D"/>
    <w:pPr>
      <w:spacing w:line="240" w:lineRule="exact"/>
      <w:jc w:val="center"/>
    </w:pPr>
    <w:rPr>
      <w:rFonts w:ascii="Arial" w:eastAsia="Times New Roman" w:hAnsi="Arial" w:cs="Arial"/>
      <w:b/>
      <w:bCs/>
      <w:lang w:val="es-ES_tradnl" w:eastAsia="es-ES"/>
    </w:rPr>
  </w:style>
  <w:style w:type="character" w:customStyle="1" w:styleId="Pliza3Car">
    <w:name w:val="Póliza 3 Car"/>
    <w:rsid w:val="0052212D"/>
    <w:rPr>
      <w:rFonts w:ascii="Arial" w:hAnsi="Arial" w:cs="Arial"/>
      <w:b/>
      <w:snapToGrid w:val="0"/>
      <w:sz w:val="20"/>
      <w:szCs w:val="20"/>
      <w:u w:val="words"/>
      <w:lang w:eastAsia="es-ES"/>
    </w:rPr>
  </w:style>
  <w:style w:type="paragraph" w:customStyle="1" w:styleId="BodyTextIndent34">
    <w:name w:val="Body Text Indent 34"/>
    <w:basedOn w:val="Normal"/>
    <w:rsid w:val="0052212D"/>
    <w:pPr>
      <w:widowControl w:val="0"/>
      <w:overflowPunct w:val="0"/>
      <w:autoSpaceDE w:val="0"/>
      <w:autoSpaceDN w:val="0"/>
      <w:adjustRightInd w:val="0"/>
      <w:ind w:left="851"/>
      <w:jc w:val="both"/>
      <w:textAlignment w:val="baseline"/>
    </w:pPr>
    <w:rPr>
      <w:rFonts w:ascii="Arial" w:eastAsia="Times New Roman" w:hAnsi="Arial" w:cs="Arial"/>
      <w:color w:val="000080"/>
      <w:lang w:val="es-ES_tradnl" w:eastAsia="es-ES"/>
    </w:rPr>
  </w:style>
  <w:style w:type="paragraph" w:customStyle="1" w:styleId="OmniPage268">
    <w:name w:val="OmniPage #268"/>
    <w:basedOn w:val="Normal"/>
    <w:rsid w:val="0052212D"/>
    <w:pPr>
      <w:tabs>
        <w:tab w:val="left" w:pos="1065"/>
      </w:tabs>
      <w:ind w:left="1665" w:right="100" w:hanging="386"/>
    </w:pPr>
    <w:rPr>
      <w:rFonts w:ascii="Times New Roman" w:eastAsia="Times New Roman" w:hAnsi="Times New Roman" w:cs="Times New Roman"/>
      <w:noProof/>
      <w:sz w:val="20"/>
      <w:szCs w:val="20"/>
      <w:lang w:val="es-ES_tradnl" w:eastAsia="es-ES"/>
    </w:rPr>
  </w:style>
  <w:style w:type="paragraph" w:customStyle="1" w:styleId="BodyTextIndent25">
    <w:name w:val="Body Text Indent 25"/>
    <w:basedOn w:val="Normal"/>
    <w:rsid w:val="0052212D"/>
    <w:pPr>
      <w:widowControl w:val="0"/>
      <w:tabs>
        <w:tab w:val="left" w:pos="360"/>
        <w:tab w:val="left" w:pos="4320"/>
      </w:tabs>
      <w:overflowPunct w:val="0"/>
      <w:autoSpaceDE w:val="0"/>
      <w:autoSpaceDN w:val="0"/>
      <w:adjustRightInd w:val="0"/>
      <w:ind w:left="2268"/>
      <w:jc w:val="both"/>
      <w:textAlignment w:val="baseline"/>
    </w:pPr>
    <w:rPr>
      <w:rFonts w:ascii="Arial" w:eastAsia="Times New Roman" w:hAnsi="Arial" w:cs="Arial"/>
      <w:sz w:val="15"/>
      <w:lang w:val="es-ES_tradnl" w:eastAsia="es-ES"/>
    </w:rPr>
  </w:style>
  <w:style w:type="paragraph" w:customStyle="1" w:styleId="OmniPage14">
    <w:name w:val="OmniPage #14"/>
    <w:rsid w:val="0052212D"/>
    <w:pPr>
      <w:widowControl w:val="0"/>
      <w:tabs>
        <w:tab w:val="left" w:pos="759"/>
        <w:tab w:val="right" w:pos="8851"/>
      </w:tabs>
      <w:jc w:val="both"/>
    </w:pPr>
    <w:rPr>
      <w:rFonts w:ascii="CG Times (W1)" w:eastAsia="Times New Roman" w:hAnsi="CG Times (W1)" w:cs="Times New Roman"/>
      <w:sz w:val="20"/>
      <w:szCs w:val="20"/>
      <w:lang w:val="en-US" w:eastAsia="es-ES"/>
    </w:rPr>
  </w:style>
  <w:style w:type="paragraph" w:customStyle="1" w:styleId="Titulo">
    <w:name w:val="Titulo"/>
    <w:basedOn w:val="Ttulo1"/>
    <w:rsid w:val="0052212D"/>
    <w:pPr>
      <w:tabs>
        <w:tab w:val="left" w:pos="284"/>
        <w:tab w:val="left" w:pos="6237"/>
      </w:tabs>
      <w:overflowPunct/>
      <w:autoSpaceDE/>
      <w:autoSpaceDN/>
      <w:adjustRightInd/>
      <w:spacing w:before="120" w:after="120"/>
      <w:textAlignment w:val="auto"/>
    </w:pPr>
    <w:rPr>
      <w:bCs/>
      <w:sz w:val="22"/>
      <w:szCs w:val="18"/>
    </w:rPr>
  </w:style>
  <w:style w:type="paragraph" w:customStyle="1" w:styleId="Normal10">
    <w:name w:val="Normal10"/>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estilo511">
    <w:name w:val="estilo511"/>
    <w:rsid w:val="0052212D"/>
    <w:rPr>
      <w:rFonts w:ascii="Arial" w:hAnsi="Arial" w:cs="Arial"/>
      <w:b/>
      <w:bCs/>
      <w:color w:val="FF6633"/>
      <w:sz w:val="21"/>
      <w:szCs w:val="21"/>
    </w:rPr>
  </w:style>
  <w:style w:type="paragraph" w:customStyle="1" w:styleId="Textodecu">
    <w:name w:val="Texto de cu"/>
    <w:basedOn w:val="Normal"/>
    <w:uiPriority w:val="99"/>
    <w:rsid w:val="0052212D"/>
    <w:pPr>
      <w:tabs>
        <w:tab w:val="left" w:pos="576"/>
      </w:tabs>
      <w:jc w:val="both"/>
    </w:pPr>
    <w:rPr>
      <w:rFonts w:ascii="Arial" w:eastAsia="Times New Roman" w:hAnsi="Arial" w:cs="Times New Roman"/>
      <w:sz w:val="20"/>
      <w:szCs w:val="20"/>
      <w:lang w:val="es-ES_tradnl" w:eastAsia="es-ES" w:bidi="es-ES_tradnl"/>
    </w:rPr>
  </w:style>
  <w:style w:type="paragraph" w:customStyle="1" w:styleId="Textodeb">
    <w:name w:val="Texto de b"/>
    <w:basedOn w:val="Normal"/>
    <w:rsid w:val="0052212D"/>
    <w:pPr>
      <w:ind w:left="1418" w:right="-1"/>
      <w:jc w:val="both"/>
    </w:pPr>
    <w:rPr>
      <w:rFonts w:ascii="Arial" w:eastAsia="Times New Roman" w:hAnsi="Arial" w:cs="Times New Roman"/>
      <w:lang w:val="es-ES_tradnl" w:eastAsia="es-ES" w:bidi="es-ES_tradnl"/>
    </w:rPr>
  </w:style>
  <w:style w:type="paragraph" w:customStyle="1" w:styleId="Textodecuer">
    <w:name w:val="Texto de cuer"/>
    <w:basedOn w:val="Normal"/>
    <w:rsid w:val="0052212D"/>
    <w:pPr>
      <w:jc w:val="both"/>
    </w:pPr>
    <w:rPr>
      <w:rFonts w:ascii="Arial" w:eastAsia="Times New Roman" w:hAnsi="Arial" w:cs="Arial"/>
      <w:b/>
      <w:sz w:val="18"/>
      <w:szCs w:val="18"/>
      <w:lang w:val="es-ES_tradnl" w:eastAsia="es-ES" w:bidi="es-ES_tradnl"/>
    </w:rPr>
  </w:style>
  <w:style w:type="paragraph" w:customStyle="1" w:styleId="Textodecu2">
    <w:name w:val="Texto de cu2"/>
    <w:basedOn w:val="Normal"/>
    <w:rsid w:val="0052212D"/>
    <w:pPr>
      <w:jc w:val="center"/>
    </w:pPr>
    <w:rPr>
      <w:rFonts w:ascii="Arial" w:eastAsia="Times New Roman" w:hAnsi="Arial" w:cs="Times New Roman"/>
      <w:b/>
      <w:sz w:val="18"/>
      <w:lang w:val="es-ES_tradnl" w:eastAsia="es-ES" w:bidi="es-ES_tradnl"/>
    </w:rPr>
  </w:style>
  <w:style w:type="character" w:customStyle="1" w:styleId="Hipervnc">
    <w:name w:val="Hipervínc"/>
    <w:rsid w:val="0052212D"/>
    <w:rPr>
      <w:rFonts w:cs="Times New Roman"/>
      <w:color w:val="0000FF"/>
      <w:u w:val="single"/>
    </w:rPr>
  </w:style>
  <w:style w:type="character" w:styleId="nfasisintenso">
    <w:name w:val="Intense Emphasis"/>
    <w:uiPriority w:val="21"/>
    <w:qFormat/>
    <w:rsid w:val="0052212D"/>
    <w:rPr>
      <w:b/>
      <w:bCs/>
      <w:i/>
      <w:iCs/>
      <w:color w:val="4F81BD"/>
    </w:rPr>
  </w:style>
  <w:style w:type="paragraph" w:customStyle="1" w:styleId="Body">
    <w:name w:val="Body"/>
    <w:rsid w:val="0052212D"/>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paragraph" w:customStyle="1" w:styleId="c8">
    <w:name w:val="c8"/>
    <w:basedOn w:val="Normal"/>
    <w:rsid w:val="0052212D"/>
    <w:pPr>
      <w:widowControl w:val="0"/>
      <w:autoSpaceDE w:val="0"/>
      <w:autoSpaceDN w:val="0"/>
      <w:adjustRightInd w:val="0"/>
      <w:spacing w:line="240" w:lineRule="atLeast"/>
      <w:jc w:val="center"/>
    </w:pPr>
    <w:rPr>
      <w:rFonts w:ascii="Times New Roman" w:eastAsia="Times New Roman" w:hAnsi="Times New Roman" w:cs="Times New Roman"/>
      <w:sz w:val="20"/>
      <w:lang w:val="es-ES_tradnl"/>
    </w:rPr>
  </w:style>
  <w:style w:type="table" w:customStyle="1" w:styleId="Tabladecuadrcula3-nfasis11">
    <w:name w:val="Tabla de cuadrícula 3 - Énfasis 11"/>
    <w:basedOn w:val="Tablanormal"/>
    <w:uiPriority w:val="48"/>
    <w:rsid w:val="0052212D"/>
    <w:rPr>
      <w:rFonts w:cs="Times New Roman"/>
      <w:sz w:val="22"/>
      <w:szCs w:val="22"/>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numbering" w:customStyle="1" w:styleId="Sinlista31">
    <w:name w:val="Sin lista31"/>
    <w:next w:val="Sinlista"/>
    <w:uiPriority w:val="99"/>
    <w:semiHidden/>
    <w:unhideWhenUsed/>
    <w:rsid w:val="0052212D"/>
  </w:style>
  <w:style w:type="paragraph" w:customStyle="1" w:styleId="Cuadrculamedia21">
    <w:name w:val="Cuadrícula media 21"/>
    <w:link w:val="Cuadrculamedia2Car"/>
    <w:uiPriority w:val="1"/>
    <w:qFormat/>
    <w:rsid w:val="0052212D"/>
    <w:rPr>
      <w:rFonts w:ascii="Times New Roman" w:eastAsia="Times New Roman" w:hAnsi="Times New Roman" w:cs="Times New Roman"/>
      <w:lang w:eastAsia="es-ES"/>
    </w:rPr>
  </w:style>
  <w:style w:type="character" w:customStyle="1" w:styleId="Cuadrculamedia2Car">
    <w:name w:val="Cuadrícula media 2 Car"/>
    <w:link w:val="Cuadrculamedia21"/>
    <w:uiPriority w:val="1"/>
    <w:rsid w:val="0052212D"/>
    <w:rPr>
      <w:rFonts w:ascii="Times New Roman" w:eastAsia="Times New Roman" w:hAnsi="Times New Roman" w:cs="Times New Roman"/>
      <w:kern w:val="0"/>
      <w:lang w:eastAsia="es-ES"/>
    </w:rPr>
  </w:style>
  <w:style w:type="numbering" w:customStyle="1" w:styleId="Estilo3">
    <w:name w:val="Estilo3"/>
    <w:uiPriority w:val="99"/>
    <w:rsid w:val="0052212D"/>
    <w:pPr>
      <w:numPr>
        <w:numId w:val="48"/>
      </w:numPr>
    </w:pPr>
  </w:style>
  <w:style w:type="numbering" w:customStyle="1" w:styleId="Formatvorlage1">
    <w:name w:val="Formatvorlage1"/>
    <w:uiPriority w:val="99"/>
    <w:rsid w:val="0052212D"/>
    <w:pPr>
      <w:numPr>
        <w:numId w:val="49"/>
      </w:numPr>
    </w:pPr>
  </w:style>
  <w:style w:type="numbering" w:customStyle="1" w:styleId="Formatvorlage2">
    <w:name w:val="Formatvorlage2"/>
    <w:uiPriority w:val="99"/>
    <w:rsid w:val="0052212D"/>
    <w:pPr>
      <w:numPr>
        <w:numId w:val="50"/>
      </w:numPr>
    </w:pPr>
  </w:style>
  <w:style w:type="paragraph" w:customStyle="1" w:styleId="4">
    <w:name w:val="4"/>
    <w:basedOn w:val="Normal"/>
    <w:next w:val="Ttulo"/>
    <w:qFormat/>
    <w:rsid w:val="0052212D"/>
    <w:pPr>
      <w:autoSpaceDE w:val="0"/>
      <w:autoSpaceDN w:val="0"/>
      <w:adjustRightInd w:val="0"/>
      <w:spacing w:line="240" w:lineRule="exact"/>
      <w:jc w:val="center"/>
    </w:pPr>
    <w:rPr>
      <w:rFonts w:ascii="Cambria" w:eastAsia="Times New Roman" w:hAnsi="Cambria" w:cs="Times New Roman"/>
      <w:b/>
      <w:bCs/>
      <w:kern w:val="28"/>
      <w:sz w:val="32"/>
      <w:szCs w:val="32"/>
      <w:lang w:val="es-ES" w:eastAsia="es-ES"/>
    </w:rPr>
  </w:style>
  <w:style w:type="paragraph" w:customStyle="1" w:styleId="TextodelaClusula">
    <w:name w:val="Texto de la Cláusula"/>
    <w:basedOn w:val="Normal"/>
    <w:rsid w:val="0052212D"/>
    <w:pPr>
      <w:spacing w:before="240"/>
      <w:ind w:left="425"/>
      <w:jc w:val="both"/>
    </w:pPr>
    <w:rPr>
      <w:rFonts w:ascii="Arial" w:eastAsia="Times New Roman" w:hAnsi="Arial" w:cs="Times New Roman"/>
      <w:sz w:val="20"/>
      <w:szCs w:val="20"/>
      <w:lang w:val="es-ES" w:eastAsia="es-ES"/>
    </w:rPr>
  </w:style>
  <w:style w:type="table" w:customStyle="1" w:styleId="Tabladecuadrcula4-nfasis51">
    <w:name w:val="Tabla de cuadrícula 4 - Énfasis 51"/>
    <w:basedOn w:val="Tablanormal"/>
    <w:uiPriority w:val="49"/>
    <w:rsid w:val="0052212D"/>
    <w:rPr>
      <w:rFonts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rmatvorlage">
    <w:name w:val="Formatvorlage"/>
    <w:rsid w:val="0052212D"/>
    <w:pPr>
      <w:widowControl w:val="0"/>
      <w:autoSpaceDE w:val="0"/>
      <w:autoSpaceDN w:val="0"/>
      <w:adjustRightInd w:val="0"/>
    </w:pPr>
    <w:rPr>
      <w:rFonts w:ascii="Arial" w:eastAsia="Times New Roman" w:hAnsi="Arial" w:cs="Arial"/>
      <w:lang w:val="en-US"/>
    </w:rPr>
  </w:style>
  <w:style w:type="paragraph" w:customStyle="1" w:styleId="font8">
    <w:name w:val="font8"/>
    <w:basedOn w:val="Normal"/>
    <w:rsid w:val="0052212D"/>
    <w:pPr>
      <w:spacing w:before="100" w:beforeAutospacing="1" w:after="100" w:afterAutospacing="1"/>
    </w:pPr>
    <w:rPr>
      <w:rFonts w:ascii="Soberana Sans" w:eastAsia="Times New Roman" w:hAnsi="Soberana Sans" w:cs="Times New Roman"/>
      <w:color w:val="FF0000"/>
      <w:sz w:val="18"/>
      <w:szCs w:val="18"/>
      <w:lang w:val="es-ES_tradnl"/>
    </w:rPr>
  </w:style>
  <w:style w:type="paragraph" w:customStyle="1" w:styleId="font9">
    <w:name w:val="font9"/>
    <w:basedOn w:val="Normal"/>
    <w:rsid w:val="0052212D"/>
    <w:pPr>
      <w:spacing w:before="100" w:beforeAutospacing="1" w:after="100" w:afterAutospacing="1"/>
    </w:pPr>
    <w:rPr>
      <w:rFonts w:ascii="Soberana Sans" w:eastAsia="Times New Roman" w:hAnsi="Soberana Sans" w:cs="Times New Roman"/>
      <w:color w:val="FF0000"/>
      <w:sz w:val="20"/>
      <w:szCs w:val="20"/>
      <w:lang w:val="es-ES_tradnl"/>
    </w:rPr>
  </w:style>
  <w:style w:type="paragraph" w:customStyle="1" w:styleId="font10">
    <w:name w:val="font10"/>
    <w:basedOn w:val="Normal"/>
    <w:rsid w:val="0052212D"/>
    <w:pPr>
      <w:spacing w:before="100" w:beforeAutospacing="1" w:after="100" w:afterAutospacing="1"/>
    </w:pPr>
    <w:rPr>
      <w:rFonts w:ascii="Soberana Sans" w:eastAsia="Times New Roman" w:hAnsi="Soberana Sans" w:cs="Times New Roman"/>
      <w:color w:val="000000"/>
      <w:sz w:val="20"/>
      <w:szCs w:val="20"/>
      <w:lang w:val="es-ES_tradnl"/>
    </w:rPr>
  </w:style>
  <w:style w:type="paragraph" w:customStyle="1" w:styleId="font11">
    <w:name w:val="font11"/>
    <w:basedOn w:val="Normal"/>
    <w:rsid w:val="0052212D"/>
    <w:pPr>
      <w:spacing w:before="100" w:beforeAutospacing="1" w:after="100" w:afterAutospacing="1"/>
    </w:pPr>
    <w:rPr>
      <w:rFonts w:ascii="Soberana Sans" w:eastAsia="Times New Roman" w:hAnsi="Soberana Sans" w:cs="Times New Roman"/>
      <w:color w:val="FFFFFF"/>
      <w:sz w:val="20"/>
      <w:szCs w:val="20"/>
      <w:lang w:val="es-ES_tradnl"/>
    </w:rPr>
  </w:style>
  <w:style w:type="paragraph" w:customStyle="1" w:styleId="font12">
    <w:name w:val="font12"/>
    <w:basedOn w:val="Normal"/>
    <w:rsid w:val="0052212D"/>
    <w:pPr>
      <w:spacing w:before="100" w:beforeAutospacing="1" w:after="100" w:afterAutospacing="1"/>
    </w:pPr>
    <w:rPr>
      <w:rFonts w:ascii="Soberana Sans" w:eastAsia="Times New Roman" w:hAnsi="Soberana Sans" w:cs="Times New Roman"/>
      <w:b/>
      <w:bCs/>
      <w:color w:val="FF0000"/>
      <w:sz w:val="18"/>
      <w:szCs w:val="18"/>
      <w:lang w:val="es-ES_tradnl"/>
    </w:rPr>
  </w:style>
  <w:style w:type="numbering" w:customStyle="1" w:styleId="Sinlista4">
    <w:name w:val="Sin lista4"/>
    <w:next w:val="Sinlista"/>
    <w:uiPriority w:val="99"/>
    <w:semiHidden/>
    <w:unhideWhenUsed/>
    <w:rsid w:val="0052212D"/>
  </w:style>
  <w:style w:type="table" w:customStyle="1" w:styleId="Tablaconcuadrcula22">
    <w:name w:val="Tabla con cuadrícula22"/>
    <w:basedOn w:val="Tablanormal"/>
    <w:next w:val="Tablaconcuadrcula"/>
    <w:uiPriority w:val="5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22">
    <w:name w:val="Sombreado claro - Énfasis 22"/>
    <w:basedOn w:val="Tablanormal"/>
    <w:next w:val="Sombreadoclaro-nfasis2"/>
    <w:uiPriority w:val="60"/>
    <w:rsid w:val="0052212D"/>
    <w:rPr>
      <w:rFonts w:cs="Times New Roman"/>
      <w:color w:val="943634"/>
      <w:sz w:val="20"/>
      <w:szCs w:val="20"/>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Sinlista111">
    <w:name w:val="Sin lista111"/>
    <w:next w:val="Sinlista"/>
    <w:uiPriority w:val="99"/>
    <w:semiHidden/>
    <w:unhideWhenUsed/>
    <w:rsid w:val="0052212D"/>
  </w:style>
  <w:style w:type="numbering" w:customStyle="1" w:styleId="Sinlista211">
    <w:name w:val="Sin lista211"/>
    <w:next w:val="Sinlista"/>
    <w:uiPriority w:val="99"/>
    <w:semiHidden/>
    <w:unhideWhenUsed/>
    <w:rsid w:val="0052212D"/>
  </w:style>
  <w:style w:type="table" w:customStyle="1" w:styleId="Tablaconcuadrcula111">
    <w:name w:val="Tabla con cuadrícula111"/>
    <w:basedOn w:val="Tablanormal"/>
    <w:next w:val="Tablaconcuadrcula"/>
    <w:uiPriority w:val="59"/>
    <w:rsid w:val="0052212D"/>
    <w:rPr>
      <w:rFonts w:ascii="Arial"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21">
    <w:name w:val="Estilo21"/>
    <w:rsid w:val="0052212D"/>
    <w:pPr>
      <w:numPr>
        <w:numId w:val="52"/>
      </w:numPr>
    </w:pPr>
  </w:style>
  <w:style w:type="numbering" w:customStyle="1" w:styleId="Estilo31">
    <w:name w:val="Estilo31"/>
    <w:rsid w:val="0052212D"/>
    <w:pPr>
      <w:numPr>
        <w:numId w:val="53"/>
      </w:numPr>
    </w:pPr>
  </w:style>
  <w:style w:type="numbering" w:customStyle="1" w:styleId="Formatvorlage11">
    <w:name w:val="Formatvorlage11"/>
    <w:uiPriority w:val="99"/>
    <w:rsid w:val="0052212D"/>
  </w:style>
  <w:style w:type="numbering" w:customStyle="1" w:styleId="Formatvorlage21">
    <w:name w:val="Formatvorlage21"/>
    <w:uiPriority w:val="99"/>
    <w:rsid w:val="0052212D"/>
  </w:style>
  <w:style w:type="numbering" w:customStyle="1" w:styleId="Sinlista5">
    <w:name w:val="Sin lista5"/>
    <w:next w:val="Sinlista"/>
    <w:uiPriority w:val="99"/>
    <w:semiHidden/>
    <w:unhideWhenUsed/>
    <w:rsid w:val="0052212D"/>
  </w:style>
  <w:style w:type="table" w:customStyle="1" w:styleId="Tablaconcuadrcula31">
    <w:name w:val="Tabla con cuadrícula31"/>
    <w:basedOn w:val="Tablanormal"/>
    <w:next w:val="Tablaconcuadrcula"/>
    <w:uiPriority w:val="3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23">
    <w:name w:val="Sombreado claro - Énfasis 23"/>
    <w:basedOn w:val="Tablanormal"/>
    <w:next w:val="Sombreadoclaro-nfasis2"/>
    <w:uiPriority w:val="60"/>
    <w:rsid w:val="0052212D"/>
    <w:rPr>
      <w:rFonts w:cs="Times New Roman"/>
      <w:color w:val="943634"/>
      <w:sz w:val="20"/>
      <w:szCs w:val="20"/>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Sinlista121">
    <w:name w:val="Sin lista121"/>
    <w:next w:val="Sinlista"/>
    <w:uiPriority w:val="99"/>
    <w:semiHidden/>
    <w:unhideWhenUsed/>
    <w:rsid w:val="0052212D"/>
  </w:style>
  <w:style w:type="numbering" w:customStyle="1" w:styleId="Sinlista22">
    <w:name w:val="Sin lista22"/>
    <w:next w:val="Sinlista"/>
    <w:uiPriority w:val="99"/>
    <w:semiHidden/>
    <w:unhideWhenUsed/>
    <w:rsid w:val="0052212D"/>
  </w:style>
  <w:style w:type="table" w:customStyle="1" w:styleId="Tablaconcuadrcula121">
    <w:name w:val="Tabla con cuadrícula121"/>
    <w:basedOn w:val="Tablanormal"/>
    <w:next w:val="Tablaconcuadrcula"/>
    <w:uiPriority w:val="59"/>
    <w:rsid w:val="0052212D"/>
    <w:rPr>
      <w:rFonts w:ascii="Arial"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ormatvorlage12">
    <w:name w:val="Formatvorlage12"/>
    <w:uiPriority w:val="99"/>
    <w:rsid w:val="0052212D"/>
    <w:pPr>
      <w:numPr>
        <w:numId w:val="145"/>
      </w:numPr>
    </w:pPr>
  </w:style>
  <w:style w:type="table" w:customStyle="1" w:styleId="Tabladecuadrcula4-nfasis52">
    <w:name w:val="Tabla de cuadrícula 4 - Énfasis 52"/>
    <w:basedOn w:val="Tablanormal"/>
    <w:next w:val="Tabladecuadrcula4-nfasis51"/>
    <w:uiPriority w:val="49"/>
    <w:rsid w:val="0052212D"/>
    <w:rPr>
      <w:rFonts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Estilo410">
    <w:name w:val="Estilo410"/>
    <w:rsid w:val="0052212D"/>
  </w:style>
  <w:style w:type="numbering" w:customStyle="1" w:styleId="Estilo510">
    <w:name w:val="Estilo510"/>
    <w:rsid w:val="0052212D"/>
  </w:style>
  <w:style w:type="numbering" w:customStyle="1" w:styleId="Estilo610">
    <w:name w:val="Estilo610"/>
    <w:rsid w:val="0052212D"/>
  </w:style>
  <w:style w:type="numbering" w:customStyle="1" w:styleId="Estilo710">
    <w:name w:val="Estilo710"/>
    <w:rsid w:val="0052212D"/>
  </w:style>
  <w:style w:type="numbering" w:customStyle="1" w:styleId="Estilo151">
    <w:name w:val="Estilo151"/>
    <w:rsid w:val="0052212D"/>
  </w:style>
  <w:style w:type="table" w:styleId="Cuadrculamedia3-nfasis2">
    <w:name w:val="Medium Grid 3 Accent 2"/>
    <w:basedOn w:val="Tablanormal"/>
    <w:uiPriority w:val="60"/>
    <w:rsid w:val="0052212D"/>
    <w:rPr>
      <w:rFonts w:cs="Times New Roman"/>
      <w:color w:val="943634"/>
      <w:sz w:val="20"/>
      <w:szCs w:val="20"/>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Sombreadovistoso-nfasis11">
    <w:name w:val="Sombreado vistoso - Énfasis 11"/>
    <w:hidden/>
    <w:uiPriority w:val="99"/>
    <w:semiHidden/>
    <w:rsid w:val="0052212D"/>
    <w:rPr>
      <w:rFonts w:cs="Times New Roman"/>
      <w:sz w:val="22"/>
      <w:szCs w:val="22"/>
    </w:rPr>
  </w:style>
  <w:style w:type="paragraph" w:customStyle="1" w:styleId="Tabladecuadrcula31">
    <w:name w:val="Tabla de cuadrícula 31"/>
    <w:basedOn w:val="Ttulo1"/>
    <w:next w:val="Normal"/>
    <w:uiPriority w:val="39"/>
    <w:semiHidden/>
    <w:unhideWhenUsed/>
    <w:qFormat/>
    <w:rsid w:val="0052212D"/>
    <w:pPr>
      <w:keepLines/>
      <w:overflowPunct/>
      <w:autoSpaceDE/>
      <w:autoSpaceDN/>
      <w:adjustRightInd/>
      <w:spacing w:before="480" w:line="276" w:lineRule="auto"/>
      <w:jc w:val="left"/>
      <w:textAlignment w:val="auto"/>
      <w:outlineLvl w:val="9"/>
    </w:pPr>
    <w:rPr>
      <w:rFonts w:ascii="Cambria" w:hAnsi="Cambria"/>
      <w:bCs/>
      <w:color w:val="365F91"/>
      <w:sz w:val="28"/>
      <w:szCs w:val="28"/>
      <w:lang w:eastAsia="es-MX"/>
    </w:rPr>
  </w:style>
  <w:style w:type="character" w:customStyle="1" w:styleId="Tabladecuadrcula1clara1">
    <w:name w:val="Tabla de cuadrícula 1 clara1"/>
    <w:uiPriority w:val="33"/>
    <w:qFormat/>
    <w:rsid w:val="0052212D"/>
    <w:rPr>
      <w:b/>
      <w:bCs/>
      <w:smallCaps/>
      <w:spacing w:val="5"/>
    </w:rPr>
  </w:style>
  <w:style w:type="character" w:customStyle="1" w:styleId="Tablanormal41">
    <w:name w:val="Tabla normal 41"/>
    <w:uiPriority w:val="21"/>
    <w:qFormat/>
    <w:rsid w:val="0052212D"/>
    <w:rPr>
      <w:b/>
      <w:bCs/>
      <w:i/>
      <w:iCs/>
      <w:color w:val="4F81BD"/>
    </w:rPr>
  </w:style>
  <w:style w:type="numbering" w:customStyle="1" w:styleId="Lista31">
    <w:name w:val="Lista 31"/>
    <w:basedOn w:val="Sinlista"/>
    <w:rsid w:val="0052212D"/>
    <w:pPr>
      <w:numPr>
        <w:numId w:val="51"/>
      </w:numPr>
    </w:pPr>
  </w:style>
  <w:style w:type="character" w:customStyle="1" w:styleId="A6">
    <w:name w:val="A6"/>
    <w:rsid w:val="0052212D"/>
    <w:rPr>
      <w:rFonts w:cs="Century"/>
      <w:color w:val="000000"/>
      <w:sz w:val="14"/>
      <w:szCs w:val="14"/>
    </w:rPr>
  </w:style>
  <w:style w:type="paragraph" w:customStyle="1" w:styleId="DecimalAligned">
    <w:name w:val="Decimal Aligned"/>
    <w:basedOn w:val="Normal"/>
    <w:uiPriority w:val="99"/>
    <w:rsid w:val="0052212D"/>
    <w:pPr>
      <w:tabs>
        <w:tab w:val="decimal" w:pos="360"/>
      </w:tabs>
      <w:spacing w:after="200" w:line="276" w:lineRule="auto"/>
    </w:pPr>
    <w:rPr>
      <w:rFonts w:eastAsia="Times New Roman"/>
      <w:lang w:val="es-ES"/>
    </w:rPr>
  </w:style>
  <w:style w:type="character" w:styleId="nfasissutil">
    <w:name w:val="Subtle Emphasis"/>
    <w:uiPriority w:val="99"/>
    <w:qFormat/>
    <w:rsid w:val="0052212D"/>
    <w:rPr>
      <w:rFonts w:eastAsia="Times New Roman"/>
      <w:i/>
      <w:iCs/>
      <w:color w:val="808080"/>
      <w:sz w:val="22"/>
      <w:szCs w:val="22"/>
      <w:lang w:val="es-ES"/>
    </w:rPr>
  </w:style>
  <w:style w:type="paragraph" w:customStyle="1" w:styleId="Mapadeldocumento1">
    <w:name w:val="Mapa del documento1"/>
    <w:basedOn w:val="Normal"/>
    <w:rsid w:val="0052212D"/>
    <w:pPr>
      <w:shd w:val="clear" w:color="auto" w:fill="000080"/>
      <w:overflowPunct w:val="0"/>
      <w:autoSpaceDE w:val="0"/>
      <w:autoSpaceDN w:val="0"/>
      <w:adjustRightInd w:val="0"/>
      <w:textAlignment w:val="baseline"/>
    </w:pPr>
    <w:rPr>
      <w:rFonts w:ascii="Tahoma" w:eastAsia="Times New Roman" w:hAnsi="Tahoma" w:cs="Times New Roman"/>
      <w:sz w:val="20"/>
      <w:szCs w:val="20"/>
      <w:lang w:val="es-ES_tradnl" w:eastAsia="es-ES"/>
    </w:rPr>
  </w:style>
  <w:style w:type="character" w:customStyle="1" w:styleId="Hipervnculovisitado1">
    <w:name w:val="Hipervínculo visitado1"/>
    <w:uiPriority w:val="99"/>
    <w:rsid w:val="0052212D"/>
    <w:rPr>
      <w:color w:val="800080"/>
      <w:u w:val="single"/>
    </w:rPr>
  </w:style>
  <w:style w:type="paragraph" w:customStyle="1" w:styleId="BulletedItems">
    <w:name w:val="Bulleted Items"/>
    <w:basedOn w:val="Normal"/>
    <w:rsid w:val="0052212D"/>
    <w:pPr>
      <w:spacing w:after="180" w:line="280" w:lineRule="exact"/>
      <w:ind w:left="1656" w:hanging="216"/>
    </w:pPr>
    <w:rPr>
      <w:rFonts w:ascii="Times New Roman" w:eastAsia="Times New Roman" w:hAnsi="Times New Roman" w:cs="Times New Roman"/>
      <w:color w:val="000000"/>
      <w:szCs w:val="20"/>
      <w:lang w:val="es-ES_tradnl"/>
    </w:rPr>
  </w:style>
  <w:style w:type="paragraph" w:customStyle="1" w:styleId="OFICIAL">
    <w:name w:val="OFICIAL"/>
    <w:basedOn w:val="Normal"/>
    <w:rsid w:val="0052212D"/>
    <w:pPr>
      <w:jc w:val="both"/>
    </w:pPr>
    <w:rPr>
      <w:rFonts w:ascii="Arial" w:eastAsia="Times New Roman" w:hAnsi="Arial" w:cs="Times New Roman"/>
      <w:szCs w:val="20"/>
      <w:lang w:val="es-ES_tradnl" w:eastAsia="es-ES"/>
    </w:rPr>
  </w:style>
  <w:style w:type="paragraph" w:customStyle="1" w:styleId="bodytextindent2">
    <w:name w:val="bodytextindent2"/>
    <w:basedOn w:val="Normal"/>
    <w:rsid w:val="0052212D"/>
    <w:pPr>
      <w:spacing w:before="100" w:beforeAutospacing="1" w:after="100" w:afterAutospacing="1"/>
    </w:pPr>
    <w:rPr>
      <w:rFonts w:ascii="Times New Roman" w:eastAsia="Times New Roman" w:hAnsi="Times New Roman" w:cs="Times New Roman"/>
      <w:lang w:val="es-ES_tradnl" w:eastAsia="es-ES"/>
    </w:rPr>
  </w:style>
  <w:style w:type="paragraph" w:customStyle="1" w:styleId="Sangra2detindependiente12">
    <w:name w:val="Sangría 2 de t. independiente12"/>
    <w:basedOn w:val="Normal"/>
    <w:rsid w:val="0052212D"/>
    <w:pPr>
      <w:widowControl w:val="0"/>
      <w:overflowPunct w:val="0"/>
      <w:autoSpaceDE w:val="0"/>
      <w:autoSpaceDN w:val="0"/>
      <w:adjustRightInd w:val="0"/>
      <w:ind w:left="-567"/>
      <w:textAlignment w:val="baseline"/>
    </w:pPr>
    <w:rPr>
      <w:rFonts w:ascii="Arial" w:eastAsia="Times New Roman" w:hAnsi="Arial" w:cs="Times New Roman"/>
      <w:szCs w:val="20"/>
      <w:lang w:val="es-ES_tradnl"/>
    </w:rPr>
  </w:style>
  <w:style w:type="numbering" w:customStyle="1" w:styleId="Estilo5">
    <w:name w:val="Estilo5"/>
    <w:rsid w:val="0052212D"/>
    <w:pPr>
      <w:numPr>
        <w:numId w:val="54"/>
      </w:numPr>
    </w:pPr>
  </w:style>
  <w:style w:type="numbering" w:customStyle="1" w:styleId="Estilo6">
    <w:name w:val="Estilo6"/>
    <w:rsid w:val="0052212D"/>
    <w:pPr>
      <w:numPr>
        <w:numId w:val="55"/>
      </w:numPr>
    </w:pPr>
  </w:style>
  <w:style w:type="numbering" w:customStyle="1" w:styleId="Estilo7">
    <w:name w:val="Estilo7"/>
    <w:rsid w:val="0052212D"/>
    <w:pPr>
      <w:numPr>
        <w:numId w:val="56"/>
      </w:numPr>
    </w:pPr>
  </w:style>
  <w:style w:type="numbering" w:customStyle="1" w:styleId="Estilo8">
    <w:name w:val="Estilo8"/>
    <w:rsid w:val="0052212D"/>
    <w:pPr>
      <w:numPr>
        <w:numId w:val="57"/>
      </w:numPr>
    </w:pPr>
  </w:style>
  <w:style w:type="numbering" w:customStyle="1" w:styleId="Estilo9">
    <w:name w:val="Estilo9"/>
    <w:rsid w:val="0052212D"/>
    <w:pPr>
      <w:numPr>
        <w:numId w:val="58"/>
      </w:numPr>
    </w:pPr>
  </w:style>
  <w:style w:type="numbering" w:customStyle="1" w:styleId="Estilo10">
    <w:name w:val="Estilo10"/>
    <w:rsid w:val="0052212D"/>
    <w:pPr>
      <w:numPr>
        <w:numId w:val="59"/>
      </w:numPr>
    </w:pPr>
  </w:style>
  <w:style w:type="numbering" w:customStyle="1" w:styleId="Estilo111">
    <w:name w:val="Estilo111"/>
    <w:rsid w:val="0052212D"/>
    <w:pPr>
      <w:numPr>
        <w:numId w:val="60"/>
      </w:numPr>
    </w:pPr>
  </w:style>
  <w:style w:type="numbering" w:customStyle="1" w:styleId="Estilo12">
    <w:name w:val="Estilo12"/>
    <w:rsid w:val="0052212D"/>
    <w:pPr>
      <w:numPr>
        <w:numId w:val="61"/>
      </w:numPr>
    </w:pPr>
  </w:style>
  <w:style w:type="numbering" w:customStyle="1" w:styleId="Estilo13">
    <w:name w:val="Estilo13"/>
    <w:rsid w:val="0052212D"/>
    <w:pPr>
      <w:numPr>
        <w:numId w:val="62"/>
      </w:numPr>
    </w:pPr>
  </w:style>
  <w:style w:type="numbering" w:customStyle="1" w:styleId="Estilo14">
    <w:name w:val="Estilo14"/>
    <w:rsid w:val="0052212D"/>
    <w:pPr>
      <w:numPr>
        <w:numId w:val="63"/>
      </w:numPr>
    </w:pPr>
  </w:style>
  <w:style w:type="numbering" w:customStyle="1" w:styleId="Estilo15">
    <w:name w:val="Estilo15"/>
    <w:rsid w:val="0052212D"/>
    <w:pPr>
      <w:numPr>
        <w:numId w:val="64"/>
      </w:numPr>
    </w:pPr>
  </w:style>
  <w:style w:type="numbering" w:customStyle="1" w:styleId="Estilo16">
    <w:name w:val="Estilo16"/>
    <w:rsid w:val="0052212D"/>
    <w:pPr>
      <w:numPr>
        <w:numId w:val="65"/>
      </w:numPr>
    </w:pPr>
  </w:style>
  <w:style w:type="numbering" w:customStyle="1" w:styleId="Estilo17">
    <w:name w:val="Estilo17"/>
    <w:rsid w:val="0052212D"/>
    <w:pPr>
      <w:numPr>
        <w:numId w:val="66"/>
      </w:numPr>
    </w:pPr>
  </w:style>
  <w:style w:type="numbering" w:customStyle="1" w:styleId="Estilo18">
    <w:name w:val="Estilo18"/>
    <w:rsid w:val="0052212D"/>
    <w:pPr>
      <w:numPr>
        <w:numId w:val="67"/>
      </w:numPr>
    </w:pPr>
  </w:style>
  <w:style w:type="numbering" w:customStyle="1" w:styleId="Estilo19">
    <w:name w:val="Estilo19"/>
    <w:rsid w:val="0052212D"/>
    <w:pPr>
      <w:numPr>
        <w:numId w:val="68"/>
      </w:numPr>
    </w:pPr>
  </w:style>
  <w:style w:type="numbering" w:customStyle="1" w:styleId="Estilo20">
    <w:name w:val="Estilo20"/>
    <w:rsid w:val="0052212D"/>
    <w:pPr>
      <w:numPr>
        <w:numId w:val="69"/>
      </w:numPr>
    </w:pPr>
  </w:style>
  <w:style w:type="numbering" w:customStyle="1" w:styleId="Estilo211">
    <w:name w:val="Estilo211"/>
    <w:rsid w:val="0052212D"/>
    <w:pPr>
      <w:numPr>
        <w:numId w:val="70"/>
      </w:numPr>
    </w:pPr>
  </w:style>
  <w:style w:type="table" w:styleId="Tablaconlista4">
    <w:name w:val="Table List 4"/>
    <w:basedOn w:val="Tablanormal"/>
    <w:rsid w:val="0052212D"/>
    <w:rPr>
      <w:rFonts w:ascii="Times" w:eastAsia="Times" w:hAnsi="Times" w:cs="Times New Roman"/>
      <w:sz w:val="20"/>
      <w:szCs w:val="20"/>
      <w:lang w:val="es-ES_tradnl" w:eastAsia="es-ES_tradn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Style2">
    <w:name w:val="Style 2"/>
    <w:uiPriority w:val="99"/>
    <w:rsid w:val="0052212D"/>
    <w:pPr>
      <w:widowControl w:val="0"/>
      <w:autoSpaceDE w:val="0"/>
      <w:autoSpaceDN w:val="0"/>
      <w:spacing w:before="252" w:line="360" w:lineRule="auto"/>
      <w:ind w:left="1152" w:right="504"/>
      <w:jc w:val="both"/>
    </w:pPr>
    <w:rPr>
      <w:rFonts w:ascii="Times New Roman" w:eastAsia="Times New Roman" w:hAnsi="Times New Roman" w:cs="Times New Roman"/>
      <w:lang w:val="en-US" w:eastAsia="es-ES"/>
    </w:rPr>
  </w:style>
  <w:style w:type="character" w:customStyle="1" w:styleId="CharacterStyle1">
    <w:name w:val="Character Style 1"/>
    <w:uiPriority w:val="99"/>
    <w:rsid w:val="0052212D"/>
    <w:rPr>
      <w:sz w:val="20"/>
      <w:szCs w:val="20"/>
    </w:rPr>
  </w:style>
  <w:style w:type="paragraph" w:customStyle="1" w:styleId="Style3">
    <w:name w:val="Style 3"/>
    <w:uiPriority w:val="99"/>
    <w:rsid w:val="0052212D"/>
    <w:pPr>
      <w:widowControl w:val="0"/>
      <w:autoSpaceDE w:val="0"/>
      <w:autoSpaceDN w:val="0"/>
      <w:adjustRightInd w:val="0"/>
    </w:pPr>
    <w:rPr>
      <w:rFonts w:ascii="Times New Roman" w:eastAsia="Times New Roman" w:hAnsi="Times New Roman" w:cs="Times New Roman"/>
      <w:lang w:val="en-US" w:eastAsia="es-ES"/>
    </w:rPr>
  </w:style>
  <w:style w:type="paragraph" w:customStyle="1" w:styleId="Style4">
    <w:name w:val="Style 4"/>
    <w:uiPriority w:val="99"/>
    <w:rsid w:val="0052212D"/>
    <w:pPr>
      <w:widowControl w:val="0"/>
      <w:autoSpaceDE w:val="0"/>
      <w:autoSpaceDN w:val="0"/>
      <w:spacing w:line="360" w:lineRule="auto"/>
      <w:ind w:left="1224" w:right="432" w:hanging="360"/>
      <w:jc w:val="both"/>
    </w:pPr>
    <w:rPr>
      <w:rFonts w:ascii="Times New Roman" w:eastAsia="Times New Roman" w:hAnsi="Times New Roman" w:cs="Times New Roman"/>
      <w:lang w:val="en-US" w:eastAsia="es-ES"/>
    </w:rPr>
  </w:style>
  <w:style w:type="paragraph" w:customStyle="1" w:styleId="Style5">
    <w:name w:val="Style 5"/>
    <w:uiPriority w:val="99"/>
    <w:rsid w:val="0052212D"/>
    <w:pPr>
      <w:widowControl w:val="0"/>
      <w:autoSpaceDE w:val="0"/>
      <w:autoSpaceDN w:val="0"/>
      <w:ind w:left="1656"/>
    </w:pPr>
    <w:rPr>
      <w:rFonts w:ascii="Times New Roman" w:eastAsia="Times New Roman" w:hAnsi="Times New Roman" w:cs="Times New Roman"/>
      <w:lang w:val="en-US" w:eastAsia="es-ES"/>
    </w:rPr>
  </w:style>
  <w:style w:type="character" w:customStyle="1" w:styleId="CharacterStyle2">
    <w:name w:val="Character Style 2"/>
    <w:uiPriority w:val="99"/>
    <w:rsid w:val="0052212D"/>
    <w:rPr>
      <w:sz w:val="20"/>
      <w:szCs w:val="20"/>
    </w:rPr>
  </w:style>
  <w:style w:type="character" w:customStyle="1" w:styleId="CharacterStyle3">
    <w:name w:val="Character Style 3"/>
    <w:uiPriority w:val="99"/>
    <w:rsid w:val="0052212D"/>
    <w:rPr>
      <w:rFonts w:ascii="Tahoma" w:hAnsi="Tahoma" w:cs="Tahoma"/>
      <w:sz w:val="20"/>
      <w:szCs w:val="20"/>
    </w:rPr>
  </w:style>
  <w:style w:type="paragraph" w:customStyle="1" w:styleId="Sangra2detindependiente11">
    <w:name w:val="Sangría 2 de t. independiente11"/>
    <w:basedOn w:val="Normal"/>
    <w:rsid w:val="0052212D"/>
    <w:pPr>
      <w:spacing w:line="240" w:lineRule="exact"/>
      <w:ind w:left="567" w:hanging="567"/>
      <w:jc w:val="both"/>
    </w:pPr>
    <w:rPr>
      <w:rFonts w:ascii="Arial" w:eastAsia="Times New Roman" w:hAnsi="Arial" w:cs="Times New Roman"/>
      <w:szCs w:val="20"/>
      <w:lang w:val="es-ES_tradnl" w:eastAsia="es-ES"/>
    </w:rPr>
  </w:style>
  <w:style w:type="paragraph" w:customStyle="1" w:styleId="v14b">
    <w:name w:val="v14b"/>
    <w:basedOn w:val="Normal"/>
    <w:rsid w:val="0052212D"/>
    <w:pPr>
      <w:spacing w:before="100" w:beforeAutospacing="1" w:after="100" w:afterAutospacing="1"/>
    </w:pPr>
    <w:rPr>
      <w:rFonts w:ascii="Verdana" w:eastAsia="Times New Roman" w:hAnsi="Verdana" w:cs="Times New Roman"/>
      <w:b/>
      <w:bCs/>
      <w:sz w:val="21"/>
      <w:szCs w:val="21"/>
      <w:lang w:val="es-ES_tradnl" w:eastAsia="es-ES"/>
    </w:rPr>
  </w:style>
  <w:style w:type="paragraph" w:customStyle="1" w:styleId="arial131">
    <w:name w:val="arial131"/>
    <w:basedOn w:val="Normal"/>
    <w:rsid w:val="0052212D"/>
    <w:pPr>
      <w:spacing w:before="100" w:beforeAutospacing="1" w:after="100" w:afterAutospacing="1" w:line="317" w:lineRule="atLeast"/>
    </w:pPr>
    <w:rPr>
      <w:rFonts w:ascii="Arial" w:eastAsia="Times New Roman" w:hAnsi="Arial" w:cs="Arial"/>
      <w:sz w:val="21"/>
      <w:szCs w:val="21"/>
      <w:lang w:val="es-ES_tradnl" w:eastAsia="es-ES"/>
    </w:rPr>
  </w:style>
  <w:style w:type="character" w:customStyle="1" w:styleId="v20b1">
    <w:name w:val="v20b1"/>
    <w:rsid w:val="0052212D"/>
    <w:rPr>
      <w:rFonts w:ascii="Verdana" w:hAnsi="Verdana" w:hint="default"/>
      <w:b/>
      <w:bCs/>
      <w:sz w:val="30"/>
      <w:szCs w:val="30"/>
    </w:rPr>
  </w:style>
  <w:style w:type="character" w:customStyle="1" w:styleId="v111">
    <w:name w:val="v111"/>
    <w:rsid w:val="0052212D"/>
    <w:rPr>
      <w:rFonts w:ascii="Verdana" w:hAnsi="Verdana" w:hint="default"/>
      <w:sz w:val="17"/>
      <w:szCs w:val="17"/>
    </w:rPr>
  </w:style>
  <w:style w:type="paragraph" w:customStyle="1" w:styleId="Normal2">
    <w:name w:val="Normal2"/>
    <w:basedOn w:val="Normal"/>
    <w:rsid w:val="0052212D"/>
    <w:pPr>
      <w:spacing w:line="360" w:lineRule="auto"/>
      <w:jc w:val="both"/>
    </w:pPr>
    <w:rPr>
      <w:rFonts w:ascii="Arial" w:eastAsia="Times New Roman" w:hAnsi="Arial" w:cs="Times New Roman"/>
      <w:i/>
      <w:szCs w:val="20"/>
      <w:lang w:val="es-ES_tradnl" w:eastAsia="es-ES"/>
    </w:rPr>
  </w:style>
  <w:style w:type="paragraph" w:customStyle="1" w:styleId="romanos0">
    <w:name w:val="romanos"/>
    <w:basedOn w:val="Normal"/>
    <w:rsid w:val="0052212D"/>
    <w:pPr>
      <w:spacing w:after="101" w:line="216" w:lineRule="atLeast"/>
      <w:ind w:left="720" w:hanging="432"/>
      <w:jc w:val="both"/>
    </w:pPr>
    <w:rPr>
      <w:rFonts w:ascii="Arial" w:eastAsia="Calibri" w:hAnsi="Arial" w:cs="Arial"/>
      <w:sz w:val="18"/>
      <w:szCs w:val="18"/>
      <w:lang w:val="es-ES_tradnl" w:eastAsia="es-ES"/>
    </w:rPr>
  </w:style>
  <w:style w:type="paragraph" w:customStyle="1" w:styleId="inciso1">
    <w:name w:val="inciso"/>
    <w:basedOn w:val="Normal"/>
    <w:rsid w:val="0052212D"/>
    <w:pPr>
      <w:spacing w:after="101" w:line="216" w:lineRule="atLeast"/>
      <w:ind w:left="1152" w:hanging="432"/>
      <w:jc w:val="both"/>
    </w:pPr>
    <w:rPr>
      <w:rFonts w:ascii="Arial" w:eastAsia="Calibri" w:hAnsi="Arial" w:cs="Arial"/>
      <w:sz w:val="18"/>
      <w:szCs w:val="18"/>
      <w:lang w:val="es-ES_tradnl" w:eastAsia="es-ES"/>
    </w:rPr>
  </w:style>
  <w:style w:type="table" w:customStyle="1" w:styleId="Listaclara-nfasis111">
    <w:name w:val="Lista clara - Énfasis 111"/>
    <w:basedOn w:val="Tablanormal"/>
    <w:uiPriority w:val="61"/>
    <w:rsid w:val="0052212D"/>
    <w:pPr>
      <w:ind w:left="709" w:firstLine="357"/>
      <w:jc w:val="both"/>
    </w:pPr>
    <w:rPr>
      <w:rFonts w:cs="Times New Roman"/>
      <w:sz w:val="22"/>
      <w:szCs w:val="22"/>
      <w:lang w:val="es-ES_tradn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xtgral">
    <w:name w:val="txt_gral"/>
    <w:basedOn w:val="Normal"/>
    <w:uiPriority w:val="99"/>
    <w:rsid w:val="0052212D"/>
    <w:pPr>
      <w:spacing w:before="100" w:beforeAutospacing="1" w:after="100" w:afterAutospacing="1"/>
    </w:pPr>
    <w:rPr>
      <w:rFonts w:ascii="Verdana" w:eastAsia="Times" w:hAnsi="Verdana" w:cs="Times New Roman"/>
      <w:color w:val="595959"/>
      <w:sz w:val="17"/>
      <w:szCs w:val="17"/>
      <w:lang w:val="es-ES_tradnl" w:eastAsia="es-ES"/>
    </w:rPr>
  </w:style>
  <w:style w:type="paragraph" w:styleId="ndice1">
    <w:name w:val="index 1"/>
    <w:basedOn w:val="Normal"/>
    <w:next w:val="Normal"/>
    <w:autoRedefine/>
    <w:uiPriority w:val="99"/>
    <w:rsid w:val="0052212D"/>
    <w:pPr>
      <w:ind w:left="240" w:hanging="240"/>
    </w:pPr>
    <w:rPr>
      <w:rFonts w:ascii="Times" w:eastAsia="Times New Roman" w:hAnsi="Times" w:cs="Times New Roman"/>
      <w:szCs w:val="20"/>
      <w:lang w:val="es-ES_tradnl" w:eastAsia="es-ES"/>
    </w:rPr>
  </w:style>
  <w:style w:type="paragraph" w:customStyle="1" w:styleId="estilo250">
    <w:name w:val="estilo25"/>
    <w:basedOn w:val="Normal"/>
    <w:rsid w:val="0052212D"/>
    <w:pPr>
      <w:spacing w:before="100" w:beforeAutospacing="1" w:after="100" w:afterAutospacing="1"/>
    </w:pPr>
    <w:rPr>
      <w:rFonts w:ascii="Times New Roman" w:eastAsia="Times New Roman" w:hAnsi="Times New Roman" w:cs="Times New Roman"/>
      <w:color w:val="3E3D9A"/>
      <w:sz w:val="15"/>
      <w:szCs w:val="15"/>
      <w:lang w:val="es-ES_tradnl" w:eastAsia="es-ES"/>
    </w:rPr>
  </w:style>
  <w:style w:type="character" w:customStyle="1" w:styleId="estilo5a">
    <w:name w:val="estilo5"/>
    <w:uiPriority w:val="99"/>
    <w:rsid w:val="0052212D"/>
  </w:style>
  <w:style w:type="table" w:styleId="Sombreadoclaro-nfasis5">
    <w:name w:val="Light Shading Accent 5"/>
    <w:basedOn w:val="Tablanormal"/>
    <w:uiPriority w:val="60"/>
    <w:rsid w:val="0052212D"/>
    <w:rPr>
      <w:rFonts w:eastAsia="Times"/>
      <w:color w:val="31849B"/>
      <w:sz w:val="20"/>
      <w:szCs w:val="20"/>
      <w:lang w:eastAsia="es-ES_tradnl"/>
    </w:rPr>
    <w:tblPr>
      <w:tblStyleRowBandSize w:val="1"/>
      <w:tblStyleColBandSize w:val="1"/>
      <w:tblBorders>
        <w:top w:val="single" w:sz="8" w:space="0" w:color="4BACC6"/>
        <w:bottom w:val="single" w:sz="8" w:space="0" w:color="4BACC6"/>
      </w:tblBorders>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stavistosa-nfasis41">
    <w:name w:val="Lista vistosa - Énfasis 41"/>
    <w:basedOn w:val="Tablanormal"/>
    <w:next w:val="Listavistosa-nfasis4"/>
    <w:uiPriority w:val="72"/>
    <w:rsid w:val="0052212D"/>
    <w:pPr>
      <w:ind w:right="289"/>
    </w:pPr>
    <w:rPr>
      <w:rFonts w:ascii="Cambria" w:eastAsia="Cambria" w:hAnsi="Cambria" w:cs="Times New Roman"/>
      <w:color w:val="000000"/>
      <w:sz w:val="22"/>
      <w:szCs w:val="22"/>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Sombreadomedio2-nfasis31">
    <w:name w:val="Sombreado medio 2 - Énfasis 31"/>
    <w:basedOn w:val="Tablanormal"/>
    <w:next w:val="Sombreadomedio2-nfasis3"/>
    <w:uiPriority w:val="64"/>
    <w:rsid w:val="0052212D"/>
    <w:pPr>
      <w:ind w:right="289"/>
    </w:pPr>
    <w:rPr>
      <w:rFonts w:ascii="Cambria" w:eastAsia="Cambria" w:hAnsi="Cambria"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5">
    <w:name w:val="Medium Grid 3 Accent 5"/>
    <w:basedOn w:val="Tablanormal"/>
    <w:uiPriority w:val="60"/>
    <w:rsid w:val="0052212D"/>
    <w:rPr>
      <w:rFonts w:eastAsia="Times"/>
      <w:color w:val="31849B"/>
      <w:sz w:val="20"/>
      <w:szCs w:val="20"/>
      <w:lang w:eastAsia="es-ES_tradnl"/>
    </w:rPr>
    <w:tblPr>
      <w:tblStyleRowBandSize w:val="1"/>
      <w:tblStyleColBandSize w:val="1"/>
      <w:tblBorders>
        <w:top w:val="single" w:sz="8" w:space="0" w:color="4BACC6"/>
        <w:bottom w:val="single" w:sz="8" w:space="0" w:color="4BACC6"/>
      </w:tblBorders>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Cuadrculamedia1-nfasis5">
    <w:name w:val="Medium Grid 1 Accent 5"/>
    <w:basedOn w:val="Tablanormal"/>
    <w:uiPriority w:val="72"/>
    <w:rsid w:val="0052212D"/>
    <w:pPr>
      <w:ind w:right="289"/>
    </w:pPr>
    <w:rPr>
      <w:rFonts w:cs="Times New Roman"/>
      <w:color w:val="000000"/>
      <w:sz w:val="22"/>
      <w:szCs w:val="22"/>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uadrculavistosa-nfasis3">
    <w:name w:val="Colorful Grid Accent 3"/>
    <w:basedOn w:val="Tablanormal"/>
    <w:uiPriority w:val="64"/>
    <w:rsid w:val="0052212D"/>
    <w:pPr>
      <w:ind w:right="289"/>
    </w:pPr>
    <w:rPr>
      <w:rFonts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Estilo23">
    <w:name w:val="Estilo23"/>
    <w:uiPriority w:val="99"/>
    <w:rsid w:val="0052212D"/>
    <w:pPr>
      <w:numPr>
        <w:numId w:val="71"/>
      </w:numPr>
    </w:pPr>
  </w:style>
  <w:style w:type="numbering" w:customStyle="1" w:styleId="Estilo24">
    <w:name w:val="Estilo24"/>
    <w:uiPriority w:val="99"/>
    <w:rsid w:val="0052212D"/>
    <w:pPr>
      <w:numPr>
        <w:numId w:val="72"/>
      </w:numPr>
    </w:pPr>
  </w:style>
  <w:style w:type="numbering" w:customStyle="1" w:styleId="Estilo25">
    <w:name w:val="Estilo25"/>
    <w:uiPriority w:val="99"/>
    <w:rsid w:val="0052212D"/>
    <w:pPr>
      <w:numPr>
        <w:numId w:val="73"/>
      </w:numPr>
    </w:pPr>
  </w:style>
  <w:style w:type="numbering" w:customStyle="1" w:styleId="Estilo26">
    <w:name w:val="Estilo26"/>
    <w:uiPriority w:val="99"/>
    <w:rsid w:val="0052212D"/>
    <w:pPr>
      <w:numPr>
        <w:numId w:val="74"/>
      </w:numPr>
    </w:pPr>
  </w:style>
  <w:style w:type="numbering" w:customStyle="1" w:styleId="Estilo27">
    <w:name w:val="Estilo27"/>
    <w:uiPriority w:val="99"/>
    <w:rsid w:val="0052212D"/>
    <w:pPr>
      <w:numPr>
        <w:numId w:val="75"/>
      </w:numPr>
    </w:pPr>
  </w:style>
  <w:style w:type="numbering" w:customStyle="1" w:styleId="Estilo28">
    <w:name w:val="Estilo28"/>
    <w:uiPriority w:val="99"/>
    <w:rsid w:val="0052212D"/>
    <w:pPr>
      <w:numPr>
        <w:numId w:val="76"/>
      </w:numPr>
    </w:pPr>
  </w:style>
  <w:style w:type="numbering" w:customStyle="1" w:styleId="Estilo29">
    <w:name w:val="Estilo29"/>
    <w:uiPriority w:val="99"/>
    <w:rsid w:val="0052212D"/>
    <w:pPr>
      <w:numPr>
        <w:numId w:val="77"/>
      </w:numPr>
    </w:pPr>
  </w:style>
  <w:style w:type="numbering" w:customStyle="1" w:styleId="Estilo30">
    <w:name w:val="Estilo30"/>
    <w:uiPriority w:val="99"/>
    <w:rsid w:val="0052212D"/>
    <w:pPr>
      <w:numPr>
        <w:numId w:val="78"/>
      </w:numPr>
    </w:pPr>
  </w:style>
  <w:style w:type="numbering" w:customStyle="1" w:styleId="Estilo311">
    <w:name w:val="Estilo311"/>
    <w:uiPriority w:val="99"/>
    <w:rsid w:val="0052212D"/>
    <w:pPr>
      <w:numPr>
        <w:numId w:val="79"/>
      </w:numPr>
    </w:pPr>
  </w:style>
  <w:style w:type="numbering" w:customStyle="1" w:styleId="Estilo33">
    <w:name w:val="Estilo33"/>
    <w:uiPriority w:val="99"/>
    <w:rsid w:val="0052212D"/>
    <w:pPr>
      <w:numPr>
        <w:numId w:val="80"/>
      </w:numPr>
    </w:pPr>
  </w:style>
  <w:style w:type="numbering" w:customStyle="1" w:styleId="Estilo34">
    <w:name w:val="Estilo34"/>
    <w:uiPriority w:val="99"/>
    <w:rsid w:val="0052212D"/>
    <w:pPr>
      <w:numPr>
        <w:numId w:val="81"/>
      </w:numPr>
    </w:pPr>
  </w:style>
  <w:style w:type="numbering" w:customStyle="1" w:styleId="Estilo35">
    <w:name w:val="Estilo35"/>
    <w:uiPriority w:val="99"/>
    <w:rsid w:val="0052212D"/>
    <w:pPr>
      <w:numPr>
        <w:numId w:val="82"/>
      </w:numPr>
    </w:pPr>
  </w:style>
  <w:style w:type="numbering" w:customStyle="1" w:styleId="Estilo36">
    <w:name w:val="Estilo36"/>
    <w:uiPriority w:val="99"/>
    <w:rsid w:val="0052212D"/>
    <w:pPr>
      <w:numPr>
        <w:numId w:val="83"/>
      </w:numPr>
    </w:pPr>
  </w:style>
  <w:style w:type="numbering" w:customStyle="1" w:styleId="Estilo37">
    <w:name w:val="Estilo37"/>
    <w:uiPriority w:val="99"/>
    <w:rsid w:val="0052212D"/>
    <w:pPr>
      <w:numPr>
        <w:numId w:val="84"/>
      </w:numPr>
    </w:pPr>
  </w:style>
  <w:style w:type="numbering" w:customStyle="1" w:styleId="Estilo38">
    <w:name w:val="Estilo38"/>
    <w:uiPriority w:val="99"/>
    <w:rsid w:val="0052212D"/>
    <w:pPr>
      <w:numPr>
        <w:numId w:val="85"/>
      </w:numPr>
    </w:pPr>
  </w:style>
  <w:style w:type="numbering" w:customStyle="1" w:styleId="Estilo39">
    <w:name w:val="Estilo39"/>
    <w:uiPriority w:val="99"/>
    <w:rsid w:val="0052212D"/>
    <w:pPr>
      <w:numPr>
        <w:numId w:val="86"/>
      </w:numPr>
    </w:pPr>
  </w:style>
  <w:style w:type="numbering" w:customStyle="1" w:styleId="Estilo40">
    <w:name w:val="Estilo40"/>
    <w:uiPriority w:val="99"/>
    <w:rsid w:val="0052212D"/>
    <w:pPr>
      <w:numPr>
        <w:numId w:val="87"/>
      </w:numPr>
    </w:pPr>
  </w:style>
  <w:style w:type="numbering" w:customStyle="1" w:styleId="Estilo41">
    <w:name w:val="Estilo41"/>
    <w:uiPriority w:val="99"/>
    <w:rsid w:val="0052212D"/>
    <w:pPr>
      <w:numPr>
        <w:numId w:val="88"/>
      </w:numPr>
    </w:pPr>
  </w:style>
  <w:style w:type="numbering" w:customStyle="1" w:styleId="Estilo42">
    <w:name w:val="Estilo42"/>
    <w:uiPriority w:val="99"/>
    <w:rsid w:val="0052212D"/>
    <w:pPr>
      <w:numPr>
        <w:numId w:val="89"/>
      </w:numPr>
    </w:pPr>
  </w:style>
  <w:style w:type="numbering" w:customStyle="1" w:styleId="Estilo43">
    <w:name w:val="Estilo43"/>
    <w:uiPriority w:val="99"/>
    <w:rsid w:val="0052212D"/>
    <w:pPr>
      <w:numPr>
        <w:numId w:val="90"/>
      </w:numPr>
    </w:pPr>
  </w:style>
  <w:style w:type="numbering" w:customStyle="1" w:styleId="Estilo44">
    <w:name w:val="Estilo44"/>
    <w:uiPriority w:val="99"/>
    <w:rsid w:val="0052212D"/>
    <w:pPr>
      <w:numPr>
        <w:numId w:val="91"/>
      </w:numPr>
    </w:pPr>
  </w:style>
  <w:style w:type="numbering" w:customStyle="1" w:styleId="Estilo45">
    <w:name w:val="Estilo45"/>
    <w:uiPriority w:val="99"/>
    <w:rsid w:val="0052212D"/>
    <w:pPr>
      <w:numPr>
        <w:numId w:val="92"/>
      </w:numPr>
    </w:pPr>
  </w:style>
  <w:style w:type="numbering" w:customStyle="1" w:styleId="Estilo46">
    <w:name w:val="Estilo46"/>
    <w:uiPriority w:val="99"/>
    <w:rsid w:val="0052212D"/>
    <w:pPr>
      <w:numPr>
        <w:numId w:val="93"/>
      </w:numPr>
    </w:pPr>
  </w:style>
  <w:style w:type="numbering" w:customStyle="1" w:styleId="Estilo47">
    <w:name w:val="Estilo47"/>
    <w:uiPriority w:val="99"/>
    <w:rsid w:val="0052212D"/>
    <w:pPr>
      <w:numPr>
        <w:numId w:val="94"/>
      </w:numPr>
    </w:pPr>
  </w:style>
  <w:style w:type="numbering" w:customStyle="1" w:styleId="Estilo48">
    <w:name w:val="Estilo48"/>
    <w:uiPriority w:val="99"/>
    <w:rsid w:val="0052212D"/>
    <w:pPr>
      <w:numPr>
        <w:numId w:val="95"/>
      </w:numPr>
    </w:pPr>
  </w:style>
  <w:style w:type="numbering" w:customStyle="1" w:styleId="Estilo49">
    <w:name w:val="Estilo49"/>
    <w:uiPriority w:val="99"/>
    <w:rsid w:val="0052212D"/>
    <w:pPr>
      <w:numPr>
        <w:numId w:val="96"/>
      </w:numPr>
    </w:pPr>
  </w:style>
  <w:style w:type="numbering" w:customStyle="1" w:styleId="Estilo50">
    <w:name w:val="Estilo50"/>
    <w:uiPriority w:val="99"/>
    <w:rsid w:val="0052212D"/>
    <w:pPr>
      <w:numPr>
        <w:numId w:val="97"/>
      </w:numPr>
    </w:pPr>
  </w:style>
  <w:style w:type="numbering" w:customStyle="1" w:styleId="Estilo51">
    <w:name w:val="Estilo51"/>
    <w:uiPriority w:val="99"/>
    <w:rsid w:val="0052212D"/>
    <w:pPr>
      <w:numPr>
        <w:numId w:val="98"/>
      </w:numPr>
    </w:pPr>
  </w:style>
  <w:style w:type="numbering" w:customStyle="1" w:styleId="Estilo52">
    <w:name w:val="Estilo52"/>
    <w:uiPriority w:val="99"/>
    <w:rsid w:val="0052212D"/>
    <w:pPr>
      <w:numPr>
        <w:numId w:val="99"/>
      </w:numPr>
    </w:pPr>
  </w:style>
  <w:style w:type="numbering" w:customStyle="1" w:styleId="Estilo53">
    <w:name w:val="Estilo53"/>
    <w:uiPriority w:val="99"/>
    <w:rsid w:val="0052212D"/>
    <w:pPr>
      <w:numPr>
        <w:numId w:val="100"/>
      </w:numPr>
    </w:pPr>
  </w:style>
  <w:style w:type="numbering" w:customStyle="1" w:styleId="Estilo54">
    <w:name w:val="Estilo54"/>
    <w:uiPriority w:val="99"/>
    <w:rsid w:val="0052212D"/>
    <w:pPr>
      <w:numPr>
        <w:numId w:val="101"/>
      </w:numPr>
    </w:pPr>
  </w:style>
  <w:style w:type="numbering" w:customStyle="1" w:styleId="Estilo55">
    <w:name w:val="Estilo55"/>
    <w:uiPriority w:val="99"/>
    <w:rsid w:val="0052212D"/>
    <w:pPr>
      <w:numPr>
        <w:numId w:val="102"/>
      </w:numPr>
    </w:pPr>
  </w:style>
  <w:style w:type="numbering" w:customStyle="1" w:styleId="Estilo56">
    <w:name w:val="Estilo56"/>
    <w:uiPriority w:val="99"/>
    <w:rsid w:val="0052212D"/>
    <w:pPr>
      <w:numPr>
        <w:numId w:val="103"/>
      </w:numPr>
    </w:pPr>
  </w:style>
  <w:style w:type="numbering" w:customStyle="1" w:styleId="Estilo57">
    <w:name w:val="Estilo57"/>
    <w:uiPriority w:val="99"/>
    <w:rsid w:val="0052212D"/>
    <w:pPr>
      <w:numPr>
        <w:numId w:val="104"/>
      </w:numPr>
    </w:pPr>
  </w:style>
  <w:style w:type="numbering" w:customStyle="1" w:styleId="Estilo58">
    <w:name w:val="Estilo58"/>
    <w:uiPriority w:val="99"/>
    <w:rsid w:val="0052212D"/>
    <w:pPr>
      <w:numPr>
        <w:numId w:val="105"/>
      </w:numPr>
    </w:pPr>
  </w:style>
  <w:style w:type="numbering" w:customStyle="1" w:styleId="Estilo59">
    <w:name w:val="Estilo59"/>
    <w:uiPriority w:val="99"/>
    <w:rsid w:val="0052212D"/>
    <w:pPr>
      <w:numPr>
        <w:numId w:val="106"/>
      </w:numPr>
    </w:pPr>
  </w:style>
  <w:style w:type="numbering" w:customStyle="1" w:styleId="Estilo60">
    <w:name w:val="Estilo60"/>
    <w:uiPriority w:val="99"/>
    <w:rsid w:val="0052212D"/>
    <w:pPr>
      <w:numPr>
        <w:numId w:val="107"/>
      </w:numPr>
    </w:pPr>
  </w:style>
  <w:style w:type="numbering" w:customStyle="1" w:styleId="Estilo61">
    <w:name w:val="Estilo61"/>
    <w:uiPriority w:val="99"/>
    <w:rsid w:val="0052212D"/>
    <w:pPr>
      <w:numPr>
        <w:numId w:val="108"/>
      </w:numPr>
    </w:pPr>
  </w:style>
  <w:style w:type="numbering" w:customStyle="1" w:styleId="Estilo62">
    <w:name w:val="Estilo62"/>
    <w:uiPriority w:val="99"/>
    <w:rsid w:val="0052212D"/>
    <w:pPr>
      <w:numPr>
        <w:numId w:val="109"/>
      </w:numPr>
    </w:pPr>
  </w:style>
  <w:style w:type="numbering" w:customStyle="1" w:styleId="Estilo63">
    <w:name w:val="Estilo63"/>
    <w:uiPriority w:val="99"/>
    <w:rsid w:val="0052212D"/>
    <w:pPr>
      <w:numPr>
        <w:numId w:val="110"/>
      </w:numPr>
    </w:pPr>
  </w:style>
  <w:style w:type="numbering" w:customStyle="1" w:styleId="Estilo64">
    <w:name w:val="Estilo64"/>
    <w:uiPriority w:val="99"/>
    <w:rsid w:val="0052212D"/>
    <w:pPr>
      <w:numPr>
        <w:numId w:val="111"/>
      </w:numPr>
    </w:pPr>
  </w:style>
  <w:style w:type="numbering" w:customStyle="1" w:styleId="Estilo65">
    <w:name w:val="Estilo65"/>
    <w:uiPriority w:val="99"/>
    <w:rsid w:val="0052212D"/>
    <w:pPr>
      <w:numPr>
        <w:numId w:val="112"/>
      </w:numPr>
    </w:pPr>
  </w:style>
  <w:style w:type="numbering" w:customStyle="1" w:styleId="Estilo66">
    <w:name w:val="Estilo66"/>
    <w:uiPriority w:val="99"/>
    <w:rsid w:val="0052212D"/>
  </w:style>
  <w:style w:type="numbering" w:customStyle="1" w:styleId="Estilo67">
    <w:name w:val="Estilo67"/>
    <w:uiPriority w:val="99"/>
    <w:rsid w:val="0052212D"/>
    <w:pPr>
      <w:numPr>
        <w:numId w:val="114"/>
      </w:numPr>
    </w:pPr>
  </w:style>
  <w:style w:type="numbering" w:customStyle="1" w:styleId="Estilo68">
    <w:name w:val="Estilo68"/>
    <w:uiPriority w:val="99"/>
    <w:rsid w:val="0052212D"/>
    <w:pPr>
      <w:numPr>
        <w:numId w:val="115"/>
      </w:numPr>
    </w:pPr>
  </w:style>
  <w:style w:type="numbering" w:customStyle="1" w:styleId="Estilo69">
    <w:name w:val="Estilo69"/>
    <w:uiPriority w:val="99"/>
    <w:rsid w:val="0052212D"/>
    <w:pPr>
      <w:numPr>
        <w:numId w:val="116"/>
      </w:numPr>
    </w:pPr>
  </w:style>
  <w:style w:type="numbering" w:customStyle="1" w:styleId="Estilo70">
    <w:name w:val="Estilo70"/>
    <w:uiPriority w:val="99"/>
    <w:rsid w:val="0052212D"/>
    <w:pPr>
      <w:numPr>
        <w:numId w:val="117"/>
      </w:numPr>
    </w:pPr>
  </w:style>
  <w:style w:type="numbering" w:customStyle="1" w:styleId="Estilo71">
    <w:name w:val="Estilo71"/>
    <w:uiPriority w:val="99"/>
    <w:rsid w:val="0052212D"/>
    <w:pPr>
      <w:numPr>
        <w:numId w:val="118"/>
      </w:numPr>
    </w:pPr>
  </w:style>
  <w:style w:type="numbering" w:customStyle="1" w:styleId="Estilo72">
    <w:name w:val="Estilo72"/>
    <w:uiPriority w:val="99"/>
    <w:rsid w:val="0052212D"/>
    <w:pPr>
      <w:numPr>
        <w:numId w:val="119"/>
      </w:numPr>
    </w:pPr>
  </w:style>
  <w:style w:type="numbering" w:customStyle="1" w:styleId="Estilo73">
    <w:name w:val="Estilo73"/>
    <w:uiPriority w:val="99"/>
    <w:rsid w:val="0052212D"/>
    <w:pPr>
      <w:numPr>
        <w:numId w:val="120"/>
      </w:numPr>
    </w:pPr>
  </w:style>
  <w:style w:type="numbering" w:customStyle="1" w:styleId="Estilo74">
    <w:name w:val="Estilo74"/>
    <w:uiPriority w:val="99"/>
    <w:rsid w:val="0052212D"/>
    <w:pPr>
      <w:numPr>
        <w:numId w:val="121"/>
      </w:numPr>
    </w:pPr>
  </w:style>
  <w:style w:type="numbering" w:customStyle="1" w:styleId="Estilo75">
    <w:name w:val="Estilo75"/>
    <w:uiPriority w:val="99"/>
    <w:rsid w:val="0052212D"/>
    <w:pPr>
      <w:numPr>
        <w:numId w:val="122"/>
      </w:numPr>
    </w:pPr>
  </w:style>
  <w:style w:type="numbering" w:customStyle="1" w:styleId="Estilo76">
    <w:name w:val="Estilo76"/>
    <w:uiPriority w:val="99"/>
    <w:rsid w:val="0052212D"/>
    <w:pPr>
      <w:numPr>
        <w:numId w:val="123"/>
      </w:numPr>
    </w:pPr>
  </w:style>
  <w:style w:type="numbering" w:customStyle="1" w:styleId="Estilo77">
    <w:name w:val="Estilo77"/>
    <w:uiPriority w:val="99"/>
    <w:rsid w:val="0052212D"/>
    <w:pPr>
      <w:numPr>
        <w:numId w:val="124"/>
      </w:numPr>
    </w:pPr>
  </w:style>
  <w:style w:type="numbering" w:customStyle="1" w:styleId="Estilo78">
    <w:name w:val="Estilo78"/>
    <w:uiPriority w:val="99"/>
    <w:rsid w:val="0052212D"/>
    <w:pPr>
      <w:numPr>
        <w:numId w:val="125"/>
      </w:numPr>
    </w:pPr>
  </w:style>
  <w:style w:type="numbering" w:customStyle="1" w:styleId="Estilo79">
    <w:name w:val="Estilo79"/>
    <w:uiPriority w:val="99"/>
    <w:rsid w:val="0052212D"/>
    <w:pPr>
      <w:numPr>
        <w:numId w:val="126"/>
      </w:numPr>
    </w:pPr>
  </w:style>
  <w:style w:type="numbering" w:customStyle="1" w:styleId="Estilo80">
    <w:name w:val="Estilo80"/>
    <w:uiPriority w:val="99"/>
    <w:rsid w:val="0052212D"/>
    <w:pPr>
      <w:numPr>
        <w:numId w:val="127"/>
      </w:numPr>
    </w:pPr>
  </w:style>
  <w:style w:type="numbering" w:customStyle="1" w:styleId="Estilo81">
    <w:name w:val="Estilo81"/>
    <w:uiPriority w:val="99"/>
    <w:rsid w:val="0052212D"/>
    <w:pPr>
      <w:numPr>
        <w:numId w:val="128"/>
      </w:numPr>
    </w:pPr>
  </w:style>
  <w:style w:type="numbering" w:customStyle="1" w:styleId="Estilo82">
    <w:name w:val="Estilo82"/>
    <w:uiPriority w:val="99"/>
    <w:rsid w:val="0052212D"/>
    <w:pPr>
      <w:numPr>
        <w:numId w:val="129"/>
      </w:numPr>
    </w:pPr>
  </w:style>
  <w:style w:type="numbering" w:customStyle="1" w:styleId="Estilo83">
    <w:name w:val="Estilo83"/>
    <w:uiPriority w:val="99"/>
    <w:rsid w:val="0052212D"/>
    <w:pPr>
      <w:numPr>
        <w:numId w:val="130"/>
      </w:numPr>
    </w:pPr>
  </w:style>
  <w:style w:type="numbering" w:customStyle="1" w:styleId="Estilo84">
    <w:name w:val="Estilo84"/>
    <w:uiPriority w:val="99"/>
    <w:rsid w:val="0052212D"/>
    <w:pPr>
      <w:numPr>
        <w:numId w:val="131"/>
      </w:numPr>
    </w:pPr>
  </w:style>
  <w:style w:type="numbering" w:customStyle="1" w:styleId="Estilo85">
    <w:name w:val="Estilo85"/>
    <w:uiPriority w:val="99"/>
    <w:rsid w:val="0052212D"/>
    <w:pPr>
      <w:numPr>
        <w:numId w:val="132"/>
      </w:numPr>
    </w:pPr>
  </w:style>
  <w:style w:type="numbering" w:customStyle="1" w:styleId="Estilo86">
    <w:name w:val="Estilo86"/>
    <w:uiPriority w:val="99"/>
    <w:rsid w:val="0052212D"/>
    <w:pPr>
      <w:numPr>
        <w:numId w:val="133"/>
      </w:numPr>
    </w:pPr>
  </w:style>
  <w:style w:type="numbering" w:customStyle="1" w:styleId="Estilo87">
    <w:name w:val="Estilo87"/>
    <w:uiPriority w:val="99"/>
    <w:rsid w:val="0052212D"/>
    <w:pPr>
      <w:numPr>
        <w:numId w:val="134"/>
      </w:numPr>
    </w:pPr>
  </w:style>
  <w:style w:type="numbering" w:customStyle="1" w:styleId="Estilo88">
    <w:name w:val="Estilo88"/>
    <w:uiPriority w:val="99"/>
    <w:rsid w:val="0052212D"/>
    <w:pPr>
      <w:numPr>
        <w:numId w:val="135"/>
      </w:numPr>
    </w:pPr>
  </w:style>
  <w:style w:type="numbering" w:customStyle="1" w:styleId="Estilo89">
    <w:name w:val="Estilo89"/>
    <w:uiPriority w:val="99"/>
    <w:rsid w:val="0052212D"/>
    <w:pPr>
      <w:numPr>
        <w:numId w:val="136"/>
      </w:numPr>
    </w:pPr>
  </w:style>
  <w:style w:type="numbering" w:customStyle="1" w:styleId="Estilo90">
    <w:name w:val="Estilo90"/>
    <w:uiPriority w:val="99"/>
    <w:rsid w:val="0052212D"/>
    <w:pPr>
      <w:numPr>
        <w:numId w:val="137"/>
      </w:numPr>
    </w:pPr>
  </w:style>
  <w:style w:type="numbering" w:customStyle="1" w:styleId="Estilo91">
    <w:name w:val="Estilo91"/>
    <w:uiPriority w:val="99"/>
    <w:rsid w:val="0052212D"/>
    <w:pPr>
      <w:numPr>
        <w:numId w:val="138"/>
      </w:numPr>
    </w:pPr>
  </w:style>
  <w:style w:type="numbering" w:customStyle="1" w:styleId="Estilo92">
    <w:name w:val="Estilo92"/>
    <w:uiPriority w:val="99"/>
    <w:rsid w:val="0052212D"/>
    <w:pPr>
      <w:numPr>
        <w:numId w:val="139"/>
      </w:numPr>
    </w:pPr>
  </w:style>
  <w:style w:type="numbering" w:customStyle="1" w:styleId="Estilo93">
    <w:name w:val="Estilo93"/>
    <w:uiPriority w:val="99"/>
    <w:rsid w:val="0052212D"/>
    <w:pPr>
      <w:numPr>
        <w:numId w:val="140"/>
      </w:numPr>
    </w:pPr>
  </w:style>
  <w:style w:type="numbering" w:customStyle="1" w:styleId="Estilo94">
    <w:name w:val="Estilo94"/>
    <w:uiPriority w:val="99"/>
    <w:rsid w:val="0052212D"/>
    <w:pPr>
      <w:numPr>
        <w:numId w:val="141"/>
      </w:numPr>
    </w:pPr>
  </w:style>
  <w:style w:type="paragraph" w:customStyle="1" w:styleId="Textocuadro">
    <w:name w:val="Texto cuadro"/>
    <w:basedOn w:val="Normal"/>
    <w:next w:val="Normal"/>
    <w:rsid w:val="0052212D"/>
    <w:pPr>
      <w:spacing w:before="20"/>
    </w:pPr>
    <w:rPr>
      <w:rFonts w:ascii="Soberana Sans" w:eastAsia="Times New Roman" w:hAnsi="Soberana Sans" w:cs="Times New Roman"/>
      <w:sz w:val="12"/>
      <w:szCs w:val="20"/>
      <w:lang w:val="es-ES"/>
    </w:rPr>
  </w:style>
  <w:style w:type="paragraph" w:customStyle="1" w:styleId="VIETA3">
    <w:name w:val="_VIÑETA3"/>
    <w:basedOn w:val="Normal"/>
    <w:rsid w:val="0052212D"/>
    <w:pPr>
      <w:numPr>
        <w:ilvl w:val="1"/>
        <w:numId w:val="37"/>
      </w:numPr>
      <w:tabs>
        <w:tab w:val="clear" w:pos="1440"/>
      </w:tabs>
      <w:ind w:left="792" w:hanging="432"/>
    </w:pPr>
    <w:rPr>
      <w:rFonts w:ascii="Cambria" w:eastAsia="Times New Roman" w:hAnsi="Cambria" w:cs="Times New Roman"/>
      <w:lang w:val="es-ES_tradnl" w:eastAsia="es-ES"/>
    </w:rPr>
  </w:style>
  <w:style w:type="table" w:styleId="Listavistosa-nfasis4">
    <w:name w:val="Colorful List Accent 4"/>
    <w:basedOn w:val="Tablanormal"/>
    <w:uiPriority w:val="72"/>
    <w:rsid w:val="0052212D"/>
    <w:rPr>
      <w:rFonts w:cs="Times New Roman"/>
      <w:color w:val="000000"/>
      <w:sz w:val="20"/>
      <w:szCs w:val="20"/>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styleId="Sombreadomedio2-nfasis3">
    <w:name w:val="Medium Shading 2 Accent 3"/>
    <w:basedOn w:val="Tablanormal"/>
    <w:uiPriority w:val="64"/>
    <w:rsid w:val="0052212D"/>
    <w:rPr>
      <w:rFonts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81">
    <w:name w:val="Tabla con cuadrícula 81"/>
    <w:basedOn w:val="Tablanormal"/>
    <w:next w:val="Tablaconcuadrcula8"/>
    <w:rsid w:val="0052212D"/>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character" w:customStyle="1" w:styleId="normal11">
    <w:name w:val="normal1"/>
    <w:rsid w:val="0052212D"/>
    <w:rPr>
      <w:rFonts w:cs="Times New Roman"/>
    </w:rPr>
  </w:style>
  <w:style w:type="paragraph" w:customStyle="1" w:styleId="noparagraphstyle">
    <w:name w:val="noparagraphstyle"/>
    <w:basedOn w:val="Normal"/>
    <w:rsid w:val="0052212D"/>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2212D"/>
    <w:rPr>
      <w:rFonts w:ascii="Times New Roman" w:eastAsia="Times New Roman" w:hAnsi="Times New Roman" w:cs="Times New Roman"/>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0">
    <w:name w:val="estilo11"/>
    <w:basedOn w:val="Normal"/>
    <w:rsid w:val="0052212D"/>
    <w:pPr>
      <w:spacing w:before="167"/>
    </w:pPr>
    <w:rPr>
      <w:rFonts w:ascii="Verdana" w:eastAsia="Times New Roman" w:hAnsi="Verdana" w:cs="Verdana"/>
      <w:b/>
      <w:bCs/>
      <w:color w:val="333333"/>
      <w:sz w:val="17"/>
      <w:szCs w:val="17"/>
      <w:lang w:val="es-ES" w:eastAsia="es-ES"/>
    </w:rPr>
  </w:style>
  <w:style w:type="paragraph" w:customStyle="1" w:styleId="CharCharCharChar">
    <w:name w:val="Char Char Char Char"/>
    <w:basedOn w:val="Normal"/>
    <w:rsid w:val="0052212D"/>
    <w:pPr>
      <w:spacing w:line="240" w:lineRule="exact"/>
    </w:pPr>
    <w:rPr>
      <w:rFonts w:ascii="Tahoma" w:eastAsia="Batang" w:hAnsi="Tahoma" w:cs="Tahoma"/>
      <w:sz w:val="20"/>
      <w:szCs w:val="20"/>
      <w:lang w:val="es-ES_tradnl" w:eastAsia="ko-KR"/>
    </w:rPr>
  </w:style>
  <w:style w:type="table" w:styleId="Tablaprofesional">
    <w:name w:val="Table Professional"/>
    <w:basedOn w:val="Tablanormal"/>
    <w:rsid w:val="0052212D"/>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SUBTITULOS1">
    <w:name w:val="SUBTITULOS1"/>
    <w:basedOn w:val="Normal"/>
    <w:next w:val="Normal"/>
    <w:uiPriority w:val="11"/>
    <w:qFormat/>
    <w:rsid w:val="0052212D"/>
    <w:pPr>
      <w:numPr>
        <w:ilvl w:val="1"/>
      </w:numPr>
      <w:spacing w:before="120" w:after="120" w:line="276" w:lineRule="auto"/>
    </w:pPr>
    <w:rPr>
      <w:rFonts w:ascii="Arial" w:eastAsia="Times New Roman" w:hAnsi="Arial" w:cs="Times New Roman"/>
      <w:b/>
      <w:iCs/>
      <w:color w:val="0070C0"/>
      <w:spacing w:val="15"/>
      <w:lang w:val="es-ES_tradnl"/>
    </w:rPr>
  </w:style>
  <w:style w:type="character" w:customStyle="1" w:styleId="EstiloArial10ptJustificadoAntes14ptoDespus28ptoCar">
    <w:name w:val="Estilo Arial 10 pt Justificado Antes:  1.4 pto Después:  2.8 pto Car"/>
    <w:link w:val="EstiloArial10ptJustificadoAntes14ptoDespus28pto"/>
    <w:rsid w:val="0052212D"/>
    <w:rPr>
      <w:rFonts w:ascii="Presidencia Firme CC" w:eastAsia="Times" w:hAnsi="Presidencia Firme CC" w:cs="Times New Roman"/>
      <w:kern w:val="0"/>
      <w:lang w:val="es-ES" w:eastAsia="es-ES_tradnl"/>
    </w:rPr>
  </w:style>
  <w:style w:type="paragraph" w:customStyle="1" w:styleId="NormalSAT">
    <w:name w:val="Normal SAT"/>
    <w:basedOn w:val="Normal"/>
    <w:rsid w:val="0052212D"/>
    <w:pPr>
      <w:spacing w:before="120" w:after="180"/>
      <w:jc w:val="both"/>
    </w:pPr>
    <w:rPr>
      <w:rFonts w:ascii="Trebuchet MS" w:eastAsia="Times New Roman" w:hAnsi="Trebuchet MS" w:cs="Times New Roman"/>
      <w:lang w:val="es-ES_tradnl" w:eastAsia="es-ES"/>
    </w:rPr>
  </w:style>
  <w:style w:type="table" w:customStyle="1" w:styleId="Sombreadomedio2-nfasis51">
    <w:name w:val="Sombreado medio 2 - Énfasis 51"/>
    <w:basedOn w:val="Tablanormal"/>
    <w:next w:val="Sombreadomedio2-nfasis5"/>
    <w:uiPriority w:val="64"/>
    <w:rsid w:val="0052212D"/>
    <w:rPr>
      <w:rFonts w:eastAsia="Times New Roman"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NormalArialCar">
    <w:name w:val="Normal + Arial Car"/>
    <w:aliases w:val="7 pt Car"/>
    <w:link w:val="NormalArial"/>
    <w:rsid w:val="0052212D"/>
    <w:rPr>
      <w:rFonts w:ascii="Arial" w:eastAsia="Times New Roman" w:hAnsi="Arial" w:cs="Arial"/>
      <w:kern w:val="0"/>
      <w:sz w:val="10"/>
      <w:szCs w:val="10"/>
      <w:lang w:val="es-ES_tradnl" w:eastAsia="es-MX"/>
    </w:rPr>
  </w:style>
  <w:style w:type="paragraph" w:customStyle="1" w:styleId="MMTopic1">
    <w:name w:val="MM Topic 1"/>
    <w:basedOn w:val="Ttulo1"/>
    <w:link w:val="MMTopic1Car"/>
    <w:rsid w:val="0052212D"/>
    <w:pPr>
      <w:keepLines/>
      <w:tabs>
        <w:tab w:val="num" w:pos="720"/>
      </w:tabs>
      <w:overflowPunct/>
      <w:autoSpaceDE/>
      <w:autoSpaceDN/>
      <w:adjustRightInd/>
      <w:spacing w:before="480" w:after="360"/>
      <w:ind w:left="720" w:hanging="720"/>
      <w:jc w:val="both"/>
      <w:textAlignment w:val="auto"/>
    </w:pPr>
    <w:rPr>
      <w:rFonts w:ascii="Cambria" w:hAnsi="Cambria"/>
      <w:bCs/>
      <w:color w:val="365F91"/>
      <w:spacing w:val="15"/>
      <w:sz w:val="28"/>
      <w:szCs w:val="28"/>
      <w:lang w:eastAsia="en-US" w:bidi="en-US"/>
    </w:rPr>
  </w:style>
  <w:style w:type="character" w:customStyle="1" w:styleId="MMTopic1Car">
    <w:name w:val="MM Topic 1 Car"/>
    <w:link w:val="MMTopic1"/>
    <w:rsid w:val="0052212D"/>
    <w:rPr>
      <w:rFonts w:ascii="Cambria" w:eastAsia="Times New Roman" w:hAnsi="Cambria" w:cs="Times New Roman"/>
      <w:b/>
      <w:bCs/>
      <w:color w:val="365F91"/>
      <w:spacing w:val="15"/>
      <w:sz w:val="28"/>
      <w:szCs w:val="28"/>
      <w:lang w:val="es-ES_tradnl" w:eastAsia="en-US" w:bidi="en-US"/>
    </w:rPr>
  </w:style>
  <w:style w:type="paragraph" w:customStyle="1" w:styleId="MMTopic2">
    <w:name w:val="MM Topic 2"/>
    <w:basedOn w:val="Ttulo2"/>
    <w:link w:val="MMTopic2Car"/>
    <w:rsid w:val="0052212D"/>
    <w:pPr>
      <w:keepLines/>
      <w:shd w:val="pct25" w:color="auto" w:fill="auto"/>
      <w:tabs>
        <w:tab w:val="num" w:pos="1440"/>
      </w:tabs>
      <w:spacing w:before="480" w:after="480" w:line="276" w:lineRule="auto"/>
      <w:ind w:left="1440" w:hanging="720"/>
      <w:jc w:val="both"/>
    </w:pPr>
    <w:rPr>
      <w:rFonts w:ascii="Cambria" w:hAnsi="Cambria" w:cs="Arial"/>
      <w:bCs/>
      <w:color w:val="17365D"/>
      <w:sz w:val="32"/>
      <w:szCs w:val="26"/>
      <w:lang w:eastAsia="es-ES"/>
    </w:rPr>
  </w:style>
  <w:style w:type="character" w:customStyle="1" w:styleId="MMTopic2Car">
    <w:name w:val="MM Topic 2 Car"/>
    <w:link w:val="MMTopic2"/>
    <w:rsid w:val="0052212D"/>
    <w:rPr>
      <w:rFonts w:ascii="Cambria" w:eastAsia="Times New Roman" w:hAnsi="Cambria" w:cs="Arial"/>
      <w:b/>
      <w:bCs/>
      <w:color w:val="17365D"/>
      <w:sz w:val="32"/>
      <w:szCs w:val="26"/>
      <w:shd w:val="pct25" w:color="auto" w:fill="auto"/>
      <w:lang w:val="es-ES_tradnl" w:eastAsia="es-ES"/>
    </w:rPr>
  </w:style>
  <w:style w:type="paragraph" w:customStyle="1" w:styleId="MMTopic3">
    <w:name w:val="MM Topic 3"/>
    <w:basedOn w:val="Ttulo3"/>
    <w:link w:val="MMTopic3Car"/>
    <w:rsid w:val="0052212D"/>
    <w:pPr>
      <w:keepLines/>
      <w:numPr>
        <w:ilvl w:val="2"/>
        <w:numId w:val="38"/>
      </w:numPr>
      <w:pBdr>
        <w:top w:val="none" w:sz="0" w:space="0" w:color="auto"/>
        <w:left w:val="none" w:sz="0" w:space="0" w:color="auto"/>
        <w:bottom w:val="none" w:sz="0" w:space="0" w:color="auto"/>
        <w:right w:val="none" w:sz="0" w:space="0" w:color="auto"/>
      </w:pBdr>
      <w:shd w:val="clear" w:color="auto" w:fill="auto"/>
      <w:tabs>
        <w:tab w:val="clear" w:pos="900"/>
        <w:tab w:val="clear" w:pos="2160"/>
        <w:tab w:val="num" w:pos="1382"/>
      </w:tabs>
      <w:spacing w:before="200" w:line="276" w:lineRule="auto"/>
      <w:ind w:left="1382"/>
      <w:jc w:val="both"/>
    </w:pPr>
    <w:rPr>
      <w:rFonts w:ascii="Cambria" w:hAnsi="Cambria" w:cs="Arial"/>
      <w:bCs/>
      <w:color w:val="4F81BD"/>
      <w:szCs w:val="22"/>
      <w:lang w:eastAsia="es-ES"/>
    </w:rPr>
  </w:style>
  <w:style w:type="character" w:customStyle="1" w:styleId="MMTopic3Car">
    <w:name w:val="MM Topic 3 Car"/>
    <w:link w:val="MMTopic3"/>
    <w:rsid w:val="0052212D"/>
    <w:rPr>
      <w:rFonts w:ascii="Cambria" w:eastAsia="Times New Roman" w:hAnsi="Cambria" w:cs="Arial"/>
      <w:b/>
      <w:bCs/>
      <w:color w:val="4F81BD"/>
      <w:sz w:val="22"/>
      <w:szCs w:val="22"/>
      <w:lang w:val="es-ES_tradnl" w:eastAsia="es-ES"/>
    </w:rPr>
  </w:style>
  <w:style w:type="paragraph" w:customStyle="1" w:styleId="MMTopic4">
    <w:name w:val="MM Topic 4"/>
    <w:basedOn w:val="Ttulo4"/>
    <w:link w:val="MMTopic4Car"/>
    <w:rsid w:val="0052212D"/>
    <w:pPr>
      <w:keepLines/>
      <w:numPr>
        <w:ilvl w:val="3"/>
        <w:numId w:val="38"/>
      </w:numPr>
      <w:tabs>
        <w:tab w:val="clear" w:pos="2880"/>
        <w:tab w:val="num" w:pos="2073"/>
      </w:tabs>
      <w:spacing w:before="200" w:line="276" w:lineRule="auto"/>
      <w:ind w:left="2073" w:hanging="1080"/>
      <w:jc w:val="both"/>
    </w:pPr>
    <w:rPr>
      <w:rFonts w:ascii="Cambria" w:hAnsi="Cambria"/>
      <w:b/>
      <w:bCs/>
      <w:color w:val="4F81BD"/>
      <w:sz w:val="22"/>
      <w:szCs w:val="22"/>
      <w:lang w:eastAsia="en-US"/>
    </w:rPr>
  </w:style>
  <w:style w:type="character" w:customStyle="1" w:styleId="MMTopic4Car">
    <w:name w:val="MM Topic 4 Car"/>
    <w:link w:val="MMTopic4"/>
    <w:rsid w:val="0052212D"/>
    <w:rPr>
      <w:rFonts w:ascii="Cambria" w:eastAsia="Times New Roman" w:hAnsi="Cambria" w:cs="Times New Roman"/>
      <w:b/>
      <w:bCs/>
      <w:i/>
      <w:iCs/>
      <w:color w:val="4F81BD"/>
      <w:sz w:val="22"/>
      <w:szCs w:val="22"/>
      <w:lang w:val="es-ES_tradnl" w:eastAsia="en-US"/>
    </w:rPr>
  </w:style>
  <w:style w:type="paragraph" w:customStyle="1" w:styleId="MMTopic5">
    <w:name w:val="MM Topic 5"/>
    <w:basedOn w:val="Ttulo5"/>
    <w:rsid w:val="0052212D"/>
    <w:pPr>
      <w:keepLines/>
      <w:widowControl/>
      <w:numPr>
        <w:ilvl w:val="4"/>
        <w:numId w:val="38"/>
      </w:numPr>
      <w:tabs>
        <w:tab w:val="clear" w:pos="3600"/>
        <w:tab w:val="num" w:pos="2404"/>
      </w:tabs>
      <w:spacing w:before="200" w:line="276" w:lineRule="auto"/>
      <w:ind w:left="2404" w:hanging="360"/>
      <w:jc w:val="both"/>
    </w:pPr>
    <w:rPr>
      <w:rFonts w:ascii="Cambria" w:hAnsi="Cambria"/>
      <w:b w:val="0"/>
      <w:color w:val="243F60"/>
      <w:sz w:val="22"/>
      <w:szCs w:val="22"/>
      <w:lang w:val="es-MX" w:eastAsia="en-US"/>
    </w:rPr>
  </w:style>
  <w:style w:type="paragraph" w:customStyle="1" w:styleId="MMTopic6">
    <w:name w:val="MM Topic 6"/>
    <w:basedOn w:val="Ttulo6"/>
    <w:rsid w:val="0052212D"/>
    <w:pPr>
      <w:keepLines/>
      <w:widowControl/>
      <w:numPr>
        <w:numId w:val="38"/>
      </w:numPr>
      <w:tabs>
        <w:tab w:val="clear" w:pos="4320"/>
        <w:tab w:val="num" w:pos="3095"/>
      </w:tabs>
      <w:overflowPunct/>
      <w:autoSpaceDE/>
      <w:autoSpaceDN/>
      <w:adjustRightInd/>
      <w:spacing w:before="200" w:line="276" w:lineRule="auto"/>
      <w:ind w:left="3095" w:hanging="360"/>
      <w:jc w:val="both"/>
      <w:textAlignment w:val="auto"/>
    </w:pPr>
    <w:rPr>
      <w:rFonts w:ascii="Cambria" w:hAnsi="Cambria"/>
      <w:b w:val="0"/>
      <w:i/>
      <w:iCs/>
      <w:color w:val="243F60"/>
      <w:sz w:val="22"/>
      <w:szCs w:val="22"/>
      <w:lang w:val="es-MX" w:eastAsia="en-US"/>
    </w:rPr>
  </w:style>
  <w:style w:type="paragraph" w:customStyle="1" w:styleId="bullet0">
    <w:name w:val="bullet"/>
    <w:rsid w:val="0052212D"/>
    <w:pPr>
      <w:tabs>
        <w:tab w:val="num" w:pos="1440"/>
      </w:tabs>
      <w:spacing w:before="60" w:after="60"/>
      <w:ind w:left="1440" w:hanging="720"/>
      <w:jc w:val="both"/>
    </w:pPr>
    <w:rPr>
      <w:rFonts w:ascii="Arial" w:eastAsia="Times New Roman" w:hAnsi="Arial" w:cs="Arial"/>
      <w:color w:val="000000"/>
      <w:sz w:val="20"/>
      <w:szCs w:val="20"/>
      <w:lang w:val="es-ES" w:eastAsia="es-ES"/>
    </w:rPr>
  </w:style>
  <w:style w:type="paragraph" w:customStyle="1" w:styleId="NormalTR-SAT">
    <w:name w:val="Normal TR-SAT"/>
    <w:basedOn w:val="Normal"/>
    <w:rsid w:val="0052212D"/>
    <w:pPr>
      <w:spacing w:before="60" w:after="180"/>
      <w:jc w:val="both"/>
    </w:pPr>
    <w:rPr>
      <w:rFonts w:ascii="Trebuchet MS" w:eastAsia="Times New Roman" w:hAnsi="Trebuchet MS" w:cs="Times New Roman"/>
      <w:sz w:val="20"/>
      <w:lang w:val="es-ES_tradnl" w:eastAsia="es-ES"/>
    </w:rPr>
  </w:style>
  <w:style w:type="paragraph" w:customStyle="1" w:styleId="TDC31">
    <w:name w:val="TDC 31"/>
    <w:basedOn w:val="Normal"/>
    <w:next w:val="Normal"/>
    <w:autoRedefine/>
    <w:uiPriority w:val="39"/>
    <w:unhideWhenUsed/>
    <w:qFormat/>
    <w:rsid w:val="0052212D"/>
    <w:pPr>
      <w:spacing w:before="120" w:line="276" w:lineRule="auto"/>
      <w:ind w:left="440"/>
    </w:pPr>
    <w:rPr>
      <w:rFonts w:ascii="Arial" w:eastAsia="Calibri" w:hAnsi="Arial" w:cs="Times New Roman"/>
      <w:sz w:val="20"/>
      <w:szCs w:val="20"/>
      <w:lang w:val="es-ES_tradnl"/>
    </w:rPr>
  </w:style>
  <w:style w:type="paragraph" w:customStyle="1" w:styleId="TDC41">
    <w:name w:val="TDC 41"/>
    <w:basedOn w:val="Normal"/>
    <w:next w:val="Normal"/>
    <w:autoRedefine/>
    <w:uiPriority w:val="39"/>
    <w:unhideWhenUsed/>
    <w:rsid w:val="0052212D"/>
    <w:pPr>
      <w:spacing w:before="120" w:line="276" w:lineRule="auto"/>
      <w:ind w:left="660"/>
    </w:pPr>
    <w:rPr>
      <w:rFonts w:ascii="Arial" w:eastAsia="Calibri" w:hAnsi="Arial" w:cs="Times New Roman"/>
      <w:sz w:val="20"/>
      <w:szCs w:val="20"/>
      <w:lang w:val="es-ES_tradnl"/>
    </w:rPr>
  </w:style>
  <w:style w:type="paragraph" w:customStyle="1" w:styleId="TDC51">
    <w:name w:val="TDC 51"/>
    <w:basedOn w:val="Normal"/>
    <w:next w:val="Normal"/>
    <w:autoRedefine/>
    <w:uiPriority w:val="39"/>
    <w:unhideWhenUsed/>
    <w:rsid w:val="0052212D"/>
    <w:pPr>
      <w:spacing w:before="120" w:line="276" w:lineRule="auto"/>
      <w:ind w:left="880"/>
    </w:pPr>
    <w:rPr>
      <w:rFonts w:ascii="Arial" w:eastAsia="Calibri" w:hAnsi="Arial" w:cs="Times New Roman"/>
      <w:sz w:val="20"/>
      <w:szCs w:val="20"/>
      <w:lang w:val="es-ES_tradnl"/>
    </w:rPr>
  </w:style>
  <w:style w:type="paragraph" w:customStyle="1" w:styleId="TDC61">
    <w:name w:val="TDC 61"/>
    <w:basedOn w:val="Normal"/>
    <w:next w:val="Normal"/>
    <w:autoRedefine/>
    <w:uiPriority w:val="39"/>
    <w:unhideWhenUsed/>
    <w:rsid w:val="0052212D"/>
    <w:pPr>
      <w:spacing w:before="120" w:line="276" w:lineRule="auto"/>
      <w:ind w:left="1100"/>
    </w:pPr>
    <w:rPr>
      <w:rFonts w:ascii="Arial" w:eastAsia="Calibri" w:hAnsi="Arial" w:cs="Times New Roman"/>
      <w:sz w:val="20"/>
      <w:szCs w:val="20"/>
      <w:lang w:val="es-ES_tradnl"/>
    </w:rPr>
  </w:style>
  <w:style w:type="paragraph" w:customStyle="1" w:styleId="TDC71">
    <w:name w:val="TDC 71"/>
    <w:basedOn w:val="Normal"/>
    <w:next w:val="Normal"/>
    <w:autoRedefine/>
    <w:uiPriority w:val="39"/>
    <w:unhideWhenUsed/>
    <w:rsid w:val="0052212D"/>
    <w:pPr>
      <w:spacing w:before="120" w:line="276" w:lineRule="auto"/>
      <w:ind w:left="1320"/>
    </w:pPr>
    <w:rPr>
      <w:rFonts w:ascii="Arial" w:eastAsia="Calibri" w:hAnsi="Arial" w:cs="Times New Roman"/>
      <w:sz w:val="20"/>
      <w:szCs w:val="20"/>
      <w:lang w:val="es-ES_tradnl"/>
    </w:rPr>
  </w:style>
  <w:style w:type="paragraph" w:customStyle="1" w:styleId="TDC81">
    <w:name w:val="TDC 81"/>
    <w:basedOn w:val="Normal"/>
    <w:next w:val="Normal"/>
    <w:autoRedefine/>
    <w:uiPriority w:val="39"/>
    <w:unhideWhenUsed/>
    <w:rsid w:val="0052212D"/>
    <w:pPr>
      <w:spacing w:before="120" w:line="276" w:lineRule="auto"/>
      <w:ind w:left="1540"/>
    </w:pPr>
    <w:rPr>
      <w:rFonts w:ascii="Arial" w:eastAsia="Calibri" w:hAnsi="Arial" w:cs="Times New Roman"/>
      <w:sz w:val="20"/>
      <w:szCs w:val="20"/>
      <w:lang w:val="es-ES_tradnl"/>
    </w:rPr>
  </w:style>
  <w:style w:type="paragraph" w:customStyle="1" w:styleId="TDC91">
    <w:name w:val="TDC 91"/>
    <w:basedOn w:val="Normal"/>
    <w:next w:val="Normal"/>
    <w:autoRedefine/>
    <w:uiPriority w:val="39"/>
    <w:unhideWhenUsed/>
    <w:rsid w:val="0052212D"/>
    <w:pPr>
      <w:spacing w:before="120" w:line="276" w:lineRule="auto"/>
      <w:ind w:left="1760"/>
    </w:pPr>
    <w:rPr>
      <w:rFonts w:ascii="Arial" w:eastAsia="Calibri" w:hAnsi="Arial" w:cs="Times New Roman"/>
      <w:sz w:val="20"/>
      <w:szCs w:val="20"/>
      <w:lang w:val="es-ES_tradnl"/>
    </w:rPr>
  </w:style>
  <w:style w:type="table" w:customStyle="1" w:styleId="Sombreadomedio2-nfasis21">
    <w:name w:val="Sombreado medio 2 - Énfasis 21"/>
    <w:basedOn w:val="Tablanormal"/>
    <w:next w:val="Sombreadomedio2-nfasis2"/>
    <w:uiPriority w:val="64"/>
    <w:rsid w:val="0052212D"/>
    <w:rPr>
      <w:rFonts w:eastAsia="Times New Roman"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bullet2">
    <w:name w:val="bullet 2"/>
    <w:rsid w:val="0052212D"/>
    <w:pPr>
      <w:tabs>
        <w:tab w:val="num" w:pos="1440"/>
      </w:tabs>
      <w:ind w:left="1440" w:hanging="720"/>
    </w:pPr>
    <w:rPr>
      <w:rFonts w:ascii="Arial" w:eastAsia="Times New Roman" w:hAnsi="Arial" w:cs="Arial"/>
      <w:color w:val="000000"/>
      <w:sz w:val="20"/>
      <w:szCs w:val="20"/>
      <w:lang w:eastAsia="es-ES"/>
    </w:rPr>
  </w:style>
  <w:style w:type="paragraph" w:customStyle="1" w:styleId="bullet3">
    <w:name w:val="bullet 3"/>
    <w:basedOn w:val="bullet2"/>
    <w:rsid w:val="0052212D"/>
    <w:pPr>
      <w:numPr>
        <w:ilvl w:val="2"/>
      </w:numPr>
      <w:tabs>
        <w:tab w:val="num" w:pos="1440"/>
      </w:tabs>
      <w:ind w:left="1440" w:hanging="720"/>
      <w:jc w:val="both"/>
    </w:pPr>
  </w:style>
  <w:style w:type="paragraph" w:customStyle="1" w:styleId="ndice11">
    <w:name w:val="Índice 11"/>
    <w:basedOn w:val="Normal"/>
    <w:next w:val="Normal"/>
    <w:autoRedefine/>
    <w:uiPriority w:val="99"/>
    <w:semiHidden/>
    <w:unhideWhenUsed/>
    <w:rsid w:val="0052212D"/>
    <w:pPr>
      <w:spacing w:before="120"/>
      <w:ind w:left="220" w:hanging="220"/>
    </w:pPr>
    <w:rPr>
      <w:rFonts w:ascii="Arial" w:eastAsia="Calibri" w:hAnsi="Arial" w:cs="Times New Roman"/>
      <w:lang w:val="es-ES_tradnl"/>
    </w:rPr>
  </w:style>
  <w:style w:type="paragraph" w:customStyle="1" w:styleId="c-body">
    <w:name w:val="c-body"/>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SubttuloCar1">
    <w:name w:val="Subtítulo Car1"/>
    <w:rsid w:val="0052212D"/>
    <w:rPr>
      <w:rFonts w:ascii="Cambria" w:eastAsia="MS Gothic" w:hAnsi="Cambria" w:cs="Times New Roman"/>
      <w:i/>
      <w:iCs/>
      <w:color w:val="4F81BD"/>
      <w:spacing w:val="15"/>
      <w:sz w:val="24"/>
      <w:szCs w:val="24"/>
      <w:lang w:val="es-ES" w:eastAsia="es-ES"/>
    </w:rPr>
  </w:style>
  <w:style w:type="table" w:styleId="Sombreadomedio2-nfasis5">
    <w:name w:val="Medium Shading 2 Accent 5"/>
    <w:basedOn w:val="Tablanormal"/>
    <w:uiPriority w:val="64"/>
    <w:rsid w:val="0052212D"/>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52212D"/>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decuadrcula21">
    <w:name w:val="Tabla de cuadrícula 21"/>
    <w:basedOn w:val="Tablanormal"/>
    <w:rsid w:val="0052212D"/>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
    <w:name w:val="Tabla de cuadrícula 41"/>
    <w:basedOn w:val="Tablanormal"/>
    <w:uiPriority w:val="49"/>
    <w:rsid w:val="0052212D"/>
    <w:rPr>
      <w:rFonts w:ascii="Times New Roman" w:eastAsia="Times New Roman" w:hAnsi="Times New Roman" w:cs="Times New Roman"/>
      <w:sz w:val="20"/>
      <w:szCs w:val="2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CuerpoA">
    <w:name w:val="Cuerpo A"/>
    <w:rsid w:val="0052212D"/>
    <w:pPr>
      <w:pBdr>
        <w:top w:val="nil"/>
        <w:left w:val="nil"/>
        <w:bottom w:val="nil"/>
        <w:right w:val="nil"/>
        <w:between w:val="nil"/>
        <w:bar w:val="nil"/>
      </w:pBdr>
      <w:spacing w:after="200" w:line="276" w:lineRule="auto"/>
    </w:pPr>
    <w:rPr>
      <w:rFonts w:ascii="Cambria" w:eastAsia="Arial Unicode MS" w:hAnsi="Arial Unicode MS" w:cs="Arial Unicode MS"/>
      <w:color w:val="000000"/>
      <w:sz w:val="22"/>
      <w:szCs w:val="22"/>
      <w:u w:color="000000"/>
      <w:bdr w:val="nil"/>
      <w:lang w:val="es-ES_tradnl"/>
    </w:rPr>
  </w:style>
  <w:style w:type="paragraph" w:customStyle="1" w:styleId="Estilodetabla1">
    <w:name w:val="Estilo de tabla 1"/>
    <w:rsid w:val="0052212D"/>
    <w:pPr>
      <w:pBdr>
        <w:top w:val="nil"/>
        <w:left w:val="nil"/>
        <w:bottom w:val="nil"/>
        <w:right w:val="nil"/>
        <w:between w:val="nil"/>
        <w:bar w:val="nil"/>
      </w:pBdr>
    </w:pPr>
    <w:rPr>
      <w:rFonts w:ascii="Helvetica" w:eastAsia="Helvetica" w:hAnsi="Helvetica" w:cs="Helvetica"/>
      <w:b/>
      <w:bCs/>
      <w:color w:val="000000"/>
      <w:sz w:val="20"/>
      <w:szCs w:val="20"/>
      <w:bdr w:val="nil"/>
    </w:rPr>
  </w:style>
  <w:style w:type="paragraph" w:customStyle="1" w:styleId="Estilodetabla2">
    <w:name w:val="Estilo de tabla 2"/>
    <w:rsid w:val="0052212D"/>
    <w:pPr>
      <w:pBdr>
        <w:top w:val="nil"/>
        <w:left w:val="nil"/>
        <w:bottom w:val="nil"/>
        <w:right w:val="nil"/>
        <w:between w:val="nil"/>
        <w:bar w:val="nil"/>
      </w:pBdr>
    </w:pPr>
    <w:rPr>
      <w:rFonts w:ascii="Helvetica" w:eastAsia="Helvetica" w:hAnsi="Helvetica" w:cs="Helvetica"/>
      <w:color w:val="000000"/>
      <w:sz w:val="20"/>
      <w:szCs w:val="20"/>
      <w:bdr w:val="nil"/>
    </w:rPr>
  </w:style>
  <w:style w:type="numbering" w:customStyle="1" w:styleId="TituloFiguraaa">
    <w:name w:val="Titulo Figuraaa"/>
    <w:uiPriority w:val="99"/>
    <w:rsid w:val="0052212D"/>
    <w:pPr>
      <w:numPr>
        <w:numId w:val="142"/>
      </w:numPr>
    </w:pPr>
  </w:style>
  <w:style w:type="paragraph" w:customStyle="1" w:styleId="Vieta1">
    <w:name w:val="Viñeta 1"/>
    <w:basedOn w:val="Normal"/>
    <w:rsid w:val="0052212D"/>
    <w:pPr>
      <w:tabs>
        <w:tab w:val="num" w:pos="567"/>
      </w:tabs>
      <w:suppressAutoHyphens/>
      <w:autoSpaceDE w:val="0"/>
      <w:autoSpaceDN w:val="0"/>
      <w:spacing w:before="240" w:after="240"/>
      <w:ind w:left="720" w:hanging="720"/>
      <w:jc w:val="both"/>
    </w:pPr>
    <w:rPr>
      <w:rFonts w:ascii="Arial" w:eastAsia="Times New Roman" w:hAnsi="Arial" w:cs="Arial"/>
      <w:lang w:val="es-ES" w:eastAsia="es-ES"/>
    </w:rPr>
  </w:style>
  <w:style w:type="paragraph" w:customStyle="1" w:styleId="Vieta2">
    <w:name w:val="Viñeta 2"/>
    <w:basedOn w:val="Vieta1"/>
    <w:rsid w:val="0052212D"/>
    <w:pPr>
      <w:tabs>
        <w:tab w:val="clear" w:pos="567"/>
        <w:tab w:val="num" w:pos="720"/>
      </w:tabs>
    </w:pPr>
    <w:rPr>
      <w:lang w:val="es-MX"/>
    </w:rPr>
  </w:style>
  <w:style w:type="paragraph" w:customStyle="1" w:styleId="Vieta30">
    <w:name w:val="Viñeta 3"/>
    <w:basedOn w:val="Vieta2"/>
    <w:rsid w:val="0052212D"/>
  </w:style>
  <w:style w:type="paragraph" w:customStyle="1" w:styleId="FiguraTtulo">
    <w:name w:val="Figura Título"/>
    <w:basedOn w:val="Normal"/>
    <w:rsid w:val="0052212D"/>
    <w:pPr>
      <w:keepNext/>
      <w:tabs>
        <w:tab w:val="num" w:pos="720"/>
        <w:tab w:val="left" w:pos="851"/>
      </w:tabs>
      <w:suppressAutoHyphens/>
      <w:autoSpaceDE w:val="0"/>
      <w:autoSpaceDN w:val="0"/>
      <w:spacing w:before="240" w:after="120"/>
      <w:ind w:left="720" w:hanging="720"/>
      <w:jc w:val="center"/>
    </w:pPr>
    <w:rPr>
      <w:rFonts w:ascii="Arial" w:eastAsia="Times New Roman" w:hAnsi="Arial" w:cs="Arial"/>
      <w:bCs/>
      <w:lang w:val="es-ES_tradnl" w:eastAsia="es-ES"/>
    </w:rPr>
  </w:style>
  <w:style w:type="paragraph" w:customStyle="1" w:styleId="TablaTitulo">
    <w:name w:val="Tabla Titulo"/>
    <w:basedOn w:val="Normal"/>
    <w:qFormat/>
    <w:rsid w:val="0052212D"/>
    <w:pPr>
      <w:keepNext/>
      <w:tabs>
        <w:tab w:val="num" w:pos="720"/>
      </w:tabs>
      <w:suppressAutoHyphens/>
      <w:autoSpaceDE w:val="0"/>
      <w:autoSpaceDN w:val="0"/>
      <w:spacing w:before="240" w:after="120"/>
      <w:ind w:left="720" w:hanging="720"/>
      <w:jc w:val="center"/>
    </w:pPr>
    <w:rPr>
      <w:rFonts w:ascii="Arial" w:eastAsia="Times New Roman" w:hAnsi="Arial" w:cs="Arial"/>
      <w:bCs/>
      <w:lang w:val="es-ES_tradnl" w:eastAsia="es-ES"/>
    </w:rPr>
  </w:style>
  <w:style w:type="paragraph" w:customStyle="1" w:styleId="TablaFuente">
    <w:name w:val="Tabla Fuente"/>
    <w:basedOn w:val="Normal"/>
    <w:next w:val="Normal"/>
    <w:autoRedefine/>
    <w:rsid w:val="0052212D"/>
    <w:pPr>
      <w:tabs>
        <w:tab w:val="num" w:pos="720"/>
        <w:tab w:val="num" w:pos="994"/>
        <w:tab w:val="num" w:pos="1276"/>
      </w:tabs>
      <w:suppressAutoHyphens/>
      <w:autoSpaceDE w:val="0"/>
      <w:autoSpaceDN w:val="0"/>
      <w:spacing w:before="120" w:after="240"/>
      <w:ind w:left="113" w:right="113" w:hanging="720"/>
    </w:pPr>
    <w:rPr>
      <w:rFonts w:ascii="Arial" w:eastAsia="Times New Roman" w:hAnsi="Arial" w:cs="Arial"/>
      <w:bCs/>
      <w:sz w:val="20"/>
      <w:szCs w:val="20"/>
      <w:lang w:val="es-ES_tradnl" w:eastAsia="es-ES"/>
    </w:rPr>
  </w:style>
  <w:style w:type="paragraph" w:customStyle="1" w:styleId="Estilodetabla2A">
    <w:name w:val="Estilo de tabla 2 A"/>
    <w:rsid w:val="0052212D"/>
    <w:pPr>
      <w:pBdr>
        <w:top w:val="nil"/>
        <w:left w:val="nil"/>
        <w:bottom w:val="nil"/>
        <w:right w:val="nil"/>
        <w:between w:val="nil"/>
        <w:bar w:val="nil"/>
      </w:pBdr>
    </w:pPr>
    <w:rPr>
      <w:rFonts w:ascii="Helvetica" w:eastAsia="Arial Unicode MS" w:hAnsi="Arial Unicode MS" w:cs="Arial Unicode MS"/>
      <w:color w:val="000000"/>
      <w:sz w:val="20"/>
      <w:szCs w:val="20"/>
      <w:u w:color="000000"/>
      <w:bdr w:val="nil"/>
      <w:lang w:val="es-ES_tradnl" w:eastAsia="es-ES"/>
    </w:rPr>
  </w:style>
  <w:style w:type="numbering" w:customStyle="1" w:styleId="Lista51">
    <w:name w:val="Lista 51"/>
    <w:basedOn w:val="Sinlista"/>
    <w:rsid w:val="0052212D"/>
    <w:pPr>
      <w:numPr>
        <w:numId w:val="143"/>
      </w:numPr>
    </w:pPr>
  </w:style>
  <w:style w:type="paragraph" w:customStyle="1" w:styleId="TABLATEXTO">
    <w:name w:val="TABLA TEXTO"/>
    <w:basedOn w:val="Normal"/>
    <w:qFormat/>
    <w:rsid w:val="0052212D"/>
    <w:pPr>
      <w:keepNext/>
      <w:pBdr>
        <w:top w:val="nil"/>
        <w:left w:val="nil"/>
        <w:bottom w:val="nil"/>
        <w:right w:val="nil"/>
        <w:between w:val="nil"/>
        <w:bar w:val="nil"/>
      </w:pBdr>
      <w:jc w:val="both"/>
    </w:pPr>
    <w:rPr>
      <w:rFonts w:ascii="Arial" w:eastAsia="Arial Unicode MS" w:hAnsi="Arial" w:cs="Times New Roman"/>
      <w:sz w:val="20"/>
      <w:szCs w:val="20"/>
      <w:bdr w:val="nil"/>
      <w:lang w:val="es-ES_tradnl"/>
    </w:rPr>
  </w:style>
  <w:style w:type="paragraph" w:customStyle="1" w:styleId="Bibliografia">
    <w:name w:val="Bibliografia"/>
    <w:basedOn w:val="Normal"/>
    <w:qFormat/>
    <w:rsid w:val="0052212D"/>
    <w:pPr>
      <w:spacing w:before="240" w:after="240"/>
      <w:jc w:val="both"/>
    </w:pPr>
    <w:rPr>
      <w:rFonts w:ascii="Arial" w:eastAsia="Calibri" w:hAnsi="Arial" w:cs="Times New Roman"/>
      <w:lang w:val="es-ES_tradnl"/>
    </w:rPr>
  </w:style>
  <w:style w:type="paragraph" w:customStyle="1" w:styleId="Estilodetabla1A">
    <w:name w:val="Estilo de tabla 1 A"/>
    <w:rsid w:val="0052212D"/>
    <w:pPr>
      <w:pBdr>
        <w:top w:val="nil"/>
        <w:left w:val="nil"/>
        <w:bottom w:val="nil"/>
        <w:right w:val="nil"/>
        <w:between w:val="nil"/>
        <w:bar w:val="nil"/>
      </w:pBdr>
    </w:pPr>
    <w:rPr>
      <w:rFonts w:ascii="Helvetica" w:eastAsia="Arial Unicode MS" w:hAnsi="Arial Unicode MS" w:cs="Arial Unicode MS"/>
      <w:b/>
      <w:bCs/>
      <w:color w:val="000000"/>
      <w:sz w:val="20"/>
      <w:szCs w:val="20"/>
      <w:u w:color="000000"/>
      <w:bdr w:val="nil"/>
      <w:lang w:val="es-ES_tradnl" w:eastAsia="es-ES"/>
    </w:rPr>
  </w:style>
  <w:style w:type="paragraph" w:styleId="Tabladeilustraciones">
    <w:name w:val="table of figures"/>
    <w:basedOn w:val="Normal"/>
    <w:next w:val="Normal"/>
    <w:uiPriority w:val="99"/>
    <w:unhideWhenUsed/>
    <w:rsid w:val="0052212D"/>
    <w:pPr>
      <w:spacing w:before="240"/>
      <w:jc w:val="both"/>
    </w:pPr>
    <w:rPr>
      <w:rFonts w:ascii="Arial" w:eastAsia="Calibri" w:hAnsi="Arial" w:cs="Times New Roman"/>
      <w:lang w:val="es-ES_tradnl"/>
    </w:rPr>
  </w:style>
  <w:style w:type="numbering" w:customStyle="1" w:styleId="PRINCIPAL">
    <w:name w:val="PRINCIPAL"/>
    <w:uiPriority w:val="99"/>
    <w:rsid w:val="0052212D"/>
    <w:pPr>
      <w:numPr>
        <w:numId w:val="144"/>
      </w:numPr>
    </w:pPr>
  </w:style>
  <w:style w:type="numbering" w:customStyle="1" w:styleId="Estilo141">
    <w:name w:val="Estilo141"/>
    <w:rsid w:val="0052212D"/>
    <w:pPr>
      <w:numPr>
        <w:numId w:val="45"/>
      </w:numPr>
    </w:pPr>
  </w:style>
  <w:style w:type="paragraph" w:customStyle="1" w:styleId="footnotedescription">
    <w:name w:val="footnote description"/>
    <w:next w:val="Normal"/>
    <w:link w:val="footnotedescriptionChar"/>
    <w:hidden/>
    <w:rsid w:val="0052212D"/>
    <w:pPr>
      <w:spacing w:line="280" w:lineRule="auto"/>
      <w:jc w:val="both"/>
    </w:pPr>
    <w:rPr>
      <w:rFonts w:ascii="Montserrat" w:eastAsia="Montserrat" w:hAnsi="Montserrat" w:cs="Montserrat"/>
      <w:color w:val="000000"/>
      <w:sz w:val="16"/>
      <w:szCs w:val="22"/>
    </w:rPr>
  </w:style>
  <w:style w:type="character" w:customStyle="1" w:styleId="footnotedescriptionChar">
    <w:name w:val="footnote description Char"/>
    <w:link w:val="footnotedescription"/>
    <w:rsid w:val="0052212D"/>
    <w:rPr>
      <w:rFonts w:ascii="Montserrat" w:eastAsia="Montserrat" w:hAnsi="Montserrat" w:cs="Montserrat"/>
      <w:color w:val="000000"/>
      <w:kern w:val="0"/>
      <w:sz w:val="16"/>
      <w:szCs w:val="22"/>
      <w:lang w:eastAsia="es-MX"/>
    </w:rPr>
  </w:style>
  <w:style w:type="character" w:customStyle="1" w:styleId="footnotemark">
    <w:name w:val="footnote mark"/>
    <w:hidden/>
    <w:rsid w:val="0052212D"/>
    <w:rPr>
      <w:rFonts w:ascii="Montserrat" w:eastAsia="Montserrat" w:hAnsi="Montserrat" w:cs="Montserrat"/>
      <w:color w:val="000000"/>
      <w:sz w:val="20"/>
      <w:vertAlign w:val="superscript"/>
    </w:rPr>
  </w:style>
  <w:style w:type="table" w:customStyle="1" w:styleId="TableGrid">
    <w:name w:val="TableGrid"/>
    <w:rsid w:val="0052212D"/>
    <w:rPr>
      <w:rFonts w:eastAsia="Times New Roman"/>
      <w:sz w:val="22"/>
      <w:szCs w:val="22"/>
    </w:rPr>
    <w:tblPr>
      <w:tblCellMar>
        <w:top w:w="0" w:type="dxa"/>
        <w:left w:w="0" w:type="dxa"/>
        <w:bottom w:w="0" w:type="dxa"/>
        <w:right w:w="0" w:type="dxa"/>
      </w:tblCellMar>
    </w:tblPr>
  </w:style>
  <w:style w:type="paragraph" w:customStyle="1" w:styleId="ListBullet1">
    <w:name w:val="List Bullet1"/>
    <w:basedOn w:val="Normal"/>
    <w:rsid w:val="0052212D"/>
    <w:pPr>
      <w:tabs>
        <w:tab w:val="num" w:pos="720"/>
      </w:tabs>
      <w:spacing w:line="360" w:lineRule="auto"/>
      <w:ind w:left="720" w:hanging="720"/>
      <w:jc w:val="both"/>
    </w:pPr>
    <w:rPr>
      <w:rFonts w:ascii="Arial" w:eastAsia="Times New Roman" w:hAnsi="Arial" w:cs="Times New Roman"/>
      <w:noProof/>
      <w:sz w:val="20"/>
      <w:szCs w:val="20"/>
      <w:lang w:val="es-ES_tradnl" w:eastAsia="ar-SA"/>
    </w:rPr>
  </w:style>
  <w:style w:type="table" w:customStyle="1" w:styleId="Tablaconcuadrcula63">
    <w:name w:val="Tabla con cuadrícula63"/>
    <w:basedOn w:val="Tablanormal"/>
    <w:next w:val="Tablaconcuadrcula"/>
    <w:uiPriority w:val="5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52212D"/>
    <w:rPr>
      <w:rFonts w:eastAsia="Times New Roman"/>
      <w:sz w:val="22"/>
      <w:szCs w:val="22"/>
    </w:rPr>
    <w:tblPr>
      <w:tblCellMar>
        <w:top w:w="0" w:type="dxa"/>
        <w:left w:w="0" w:type="dxa"/>
        <w:bottom w:w="0" w:type="dxa"/>
        <w:right w:w="0" w:type="dxa"/>
      </w:tblCellMar>
    </w:tblPr>
  </w:style>
  <w:style w:type="table" w:customStyle="1" w:styleId="Tablaconcuadrcula41">
    <w:name w:val="Tabla con cuadrícula41"/>
    <w:basedOn w:val="Tablanormal"/>
    <w:next w:val="Tablaconcuadrcula"/>
    <w:uiPriority w:val="39"/>
    <w:rsid w:val="0052212D"/>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2Car1">
    <w:name w:val="h2 Car1"/>
    <w:aliases w:val="Gliederung2 Car1,Gliederung21 Car1,Gliederung22 Car1,Gliederung23 Car1,Gliederung24 Car1,Gliederung25 Car1,Gliederung26 Car1,Gliederung28 Car1,H2 Car1,H21 Car1,H22 Car1,body Car1,PIM2 Car1,prop2 Car1,21 Car1,A.B.C. Car1,A Car1"/>
    <w:uiPriority w:val="9"/>
    <w:locked/>
    <w:rsid w:val="0052212D"/>
    <w:rPr>
      <w:rFonts w:ascii="Arial" w:eastAsia="Times New Roman" w:hAnsi="Arial" w:cs="Times New Roman"/>
      <w:b/>
      <w:i/>
      <w:noProof/>
      <w:sz w:val="28"/>
      <w:szCs w:val="20"/>
      <w:lang w:eastAsia="ar-SA"/>
    </w:rPr>
  </w:style>
  <w:style w:type="paragraph" w:customStyle="1" w:styleId="SUBTTULOCONVO">
    <w:name w:val="SUBTÍTULO CONVO"/>
    <w:basedOn w:val="Normal"/>
    <w:rsid w:val="0052212D"/>
    <w:pPr>
      <w:spacing w:after="200" w:line="288" w:lineRule="auto"/>
      <w:jc w:val="both"/>
    </w:pPr>
    <w:rPr>
      <w:rFonts w:ascii="Montserrat" w:eastAsia="Arial" w:hAnsi="Montserrat" w:cs="Arial"/>
      <w:b/>
      <w:sz w:val="20"/>
      <w:szCs w:val="20"/>
      <w:lang w:val="es-ES_tradnl"/>
    </w:rPr>
  </w:style>
  <w:style w:type="numbering" w:customStyle="1" w:styleId="Sinlista6">
    <w:name w:val="Sin lista6"/>
    <w:next w:val="Sinlista"/>
    <w:uiPriority w:val="99"/>
    <w:semiHidden/>
    <w:unhideWhenUsed/>
    <w:rsid w:val="0052212D"/>
  </w:style>
  <w:style w:type="table" w:customStyle="1" w:styleId="Tablaconcuadrcula51">
    <w:name w:val="Tabla con cuadrícula51"/>
    <w:basedOn w:val="Tablanormal"/>
    <w:next w:val="Tablaconcuadrcula"/>
    <w:uiPriority w:val="39"/>
    <w:rsid w:val="0052212D"/>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52212D"/>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Sinlista"/>
    <w:next w:val="111111"/>
    <w:uiPriority w:val="99"/>
    <w:semiHidden/>
    <w:unhideWhenUsed/>
    <w:rsid w:val="0052212D"/>
    <w:pPr>
      <w:numPr>
        <w:numId w:val="113"/>
      </w:numPr>
    </w:pPr>
  </w:style>
  <w:style w:type="character" w:customStyle="1" w:styleId="Mencinsinresolver2">
    <w:name w:val="Mención sin resolver2"/>
    <w:basedOn w:val="Fuentedeprrafopredeter"/>
    <w:uiPriority w:val="99"/>
    <w:semiHidden/>
    <w:unhideWhenUsed/>
    <w:rsid w:val="0052212D"/>
    <w:rPr>
      <w:color w:val="605E5C"/>
      <w:shd w:val="clear" w:color="auto" w:fill="E1DFDD"/>
    </w:rPr>
  </w:style>
  <w:style w:type="numbering" w:customStyle="1" w:styleId="Sinlista7">
    <w:name w:val="Sin lista7"/>
    <w:next w:val="Sinlista"/>
    <w:uiPriority w:val="99"/>
    <w:semiHidden/>
    <w:unhideWhenUsed/>
    <w:rsid w:val="0052212D"/>
  </w:style>
  <w:style w:type="table" w:customStyle="1" w:styleId="Tablaconcuadrcula61">
    <w:name w:val="Tabla con cuadrícula61"/>
    <w:basedOn w:val="Tablanormal"/>
    <w:next w:val="Tablaconcuadrcula"/>
    <w:uiPriority w:val="39"/>
    <w:rsid w:val="0052212D"/>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
    <w:name w:val="Lista clara - Énfasis 121"/>
    <w:basedOn w:val="Tablanormal"/>
    <w:next w:val="Listaclara-nfasis1"/>
    <w:uiPriority w:val="61"/>
    <w:rsid w:val="0052212D"/>
    <w:rPr>
      <w:rFonts w:ascii="Adobe Caslon Pro" w:eastAsia="MS Mincho" w:hAnsi="Adobe Caslon Pro" w:cs="Times New Roman"/>
      <w:lang w:val="es-ES_tradn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51">
    <w:name w:val="Lista clara - Énfasis 51"/>
    <w:basedOn w:val="Tablanormal"/>
    <w:next w:val="Listaclara-nfasis5"/>
    <w:uiPriority w:val="61"/>
    <w:rsid w:val="0052212D"/>
    <w:rPr>
      <w:rFonts w:ascii="Adobe Caslon Pro" w:eastAsia="MS Mincho" w:hAnsi="Adobe Caslon Pro" w:cs="Times New Roman"/>
      <w:lang w:val="es-ES_tradn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CarCar1CarCarCarCarCar">
    <w:name w:val="Car Car1 Car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numbering" w:customStyle="1" w:styleId="Formatvorlage121">
    <w:name w:val="Formatvorlage121"/>
    <w:uiPriority w:val="99"/>
    <w:rsid w:val="0052212D"/>
    <w:pPr>
      <w:numPr>
        <w:numId w:val="47"/>
      </w:numPr>
    </w:pPr>
  </w:style>
  <w:style w:type="table" w:customStyle="1" w:styleId="Listaclara-nfasis13">
    <w:name w:val="Lista clara - Énfasis 13"/>
    <w:basedOn w:val="Tablanormal"/>
    <w:next w:val="Listaclara-nfasis1"/>
    <w:uiPriority w:val="61"/>
    <w:unhideWhenUsed/>
    <w:rsid w:val="0052212D"/>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52">
    <w:name w:val="Lista clara - Énfasis 52"/>
    <w:basedOn w:val="Tablanormal"/>
    <w:next w:val="Listaclara-nfasis5"/>
    <w:uiPriority w:val="61"/>
    <w:unhideWhenUsed/>
    <w:rsid w:val="0052212D"/>
    <w:rPr>
      <w:rFonts w:ascii="Times New Roman" w:eastAsia="Times New Roman" w:hAnsi="Times New Roman" w:cs="Times New Roman"/>
      <w:sz w:val="20"/>
      <w:szCs w:val="2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character" w:customStyle="1" w:styleId="Mencinsinresolver3">
    <w:name w:val="Mención sin resolver3"/>
    <w:basedOn w:val="Fuentedeprrafopredeter"/>
    <w:uiPriority w:val="99"/>
    <w:semiHidden/>
    <w:unhideWhenUsed/>
    <w:rsid w:val="0052212D"/>
    <w:rPr>
      <w:color w:val="605E5C"/>
      <w:shd w:val="clear" w:color="auto" w:fill="E1DFDD"/>
    </w:rPr>
  </w:style>
  <w:style w:type="table" w:styleId="Listaclara-nfasis5">
    <w:name w:val="Light List Accent 5"/>
    <w:basedOn w:val="Tablanormal"/>
    <w:uiPriority w:val="61"/>
    <w:semiHidden/>
    <w:unhideWhenUsed/>
    <w:rsid w:val="0052212D"/>
    <w:rPr>
      <w:sz w:val="22"/>
      <w:szCs w:val="22"/>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customStyle="1" w:styleId="TablaMicrosoftServicios3">
    <w:name w:val="Tabla Microsoft Servicios3"/>
    <w:basedOn w:val="Tablanormal"/>
    <w:next w:val="Tablaconcuadrcula"/>
    <w:uiPriority w:val="59"/>
    <w:rsid w:val="0052212D"/>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3">
    <w:name w:val="bodytext3"/>
    <w:basedOn w:val="Normal"/>
    <w:rsid w:val="0052212D"/>
    <w:pPr>
      <w:spacing w:before="100" w:beforeAutospacing="1" w:after="100" w:afterAutospacing="1"/>
    </w:pPr>
    <w:rPr>
      <w:rFonts w:ascii="Times New Roman" w:eastAsia="Times New Roman" w:hAnsi="Times New Roman" w:cs="Times New Roman"/>
      <w:lang w:val="es-ES" w:eastAsia="es-ES"/>
    </w:rPr>
  </w:style>
  <w:style w:type="character" w:customStyle="1" w:styleId="currenthithighlight">
    <w:name w:val="currenthithighlight"/>
    <w:basedOn w:val="Fuentedeprrafopredeter"/>
    <w:rsid w:val="0052212D"/>
  </w:style>
  <w:style w:type="table" w:customStyle="1" w:styleId="Cuadrculadetablaclara1">
    <w:name w:val="Cuadrícula de tabla clara1"/>
    <w:basedOn w:val="Tablanormal"/>
    <w:uiPriority w:val="40"/>
    <w:rsid w:val="0052212D"/>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4-nfasis31">
    <w:name w:val="Tabla de cuadrícula 4 - Énfasis 31"/>
    <w:basedOn w:val="Tablanormal"/>
    <w:uiPriority w:val="49"/>
    <w:rsid w:val="0052212D"/>
    <w:rPr>
      <w:rFonts w:ascii="Times New Roman" w:eastAsia="Times New Roman" w:hAnsi="Times New Roman" w:cs="Times New Roman"/>
      <w:sz w:val="20"/>
      <w:szCs w:val="20"/>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PiedepginaCar1">
    <w:name w:val="Pie de página Car1"/>
    <w:basedOn w:val="Fuentedeprrafopredeter"/>
    <w:uiPriority w:val="99"/>
    <w:semiHidden/>
    <w:rsid w:val="0052212D"/>
    <w:rPr>
      <w:rFonts w:ascii="Times New Roman" w:eastAsia="Times New Roman" w:hAnsi="Times New Roman" w:cs="Times New Roman" w:hint="default"/>
      <w:sz w:val="24"/>
      <w:szCs w:val="24"/>
      <w:lang w:val="es-MX" w:eastAsia="es-ES"/>
    </w:rPr>
  </w:style>
  <w:style w:type="paragraph" w:customStyle="1" w:styleId="elementtoproof">
    <w:name w:val="elementtoproof"/>
    <w:basedOn w:val="Normal"/>
    <w:rsid w:val="0052212D"/>
    <w:rPr>
      <w:rFonts w:eastAsiaTheme="minorHAnsi"/>
      <w:sz w:val="22"/>
      <w:szCs w:val="22"/>
    </w:rPr>
  </w:style>
  <w:style w:type="table" w:customStyle="1" w:styleId="TableNormal1">
    <w:name w:val="Table Normal1"/>
    <w:unhideWhenUsed/>
    <w:qFormat/>
    <w:rsid w:val="0052212D"/>
    <w:pPr>
      <w:widowControl w:val="0"/>
      <w:autoSpaceDE w:val="0"/>
      <w:autoSpaceDN w:val="0"/>
    </w:pPr>
    <w:rPr>
      <w:rFonts w:cs="Times New Roman"/>
      <w:sz w:val="22"/>
      <w:szCs w:val="22"/>
      <w:lang w:val="en-US"/>
    </w:rPr>
    <w:tblPr>
      <w:tblInd w:w="0" w:type="dxa"/>
      <w:tblCellMar>
        <w:top w:w="0" w:type="dxa"/>
        <w:left w:w="0" w:type="dxa"/>
        <w:bottom w:w="0" w:type="dxa"/>
        <w:right w:w="0" w:type="dxa"/>
      </w:tblCellMar>
    </w:tblPr>
  </w:style>
  <w:style w:type="table" w:customStyle="1" w:styleId="NormalTable0">
    <w:name w:val="Normal Table0"/>
    <w:uiPriority w:val="2"/>
    <w:semiHidden/>
    <w:unhideWhenUsed/>
    <w:qFormat/>
    <w:rsid w:val="0052212D"/>
    <w:pPr>
      <w:widowControl w:val="0"/>
      <w:autoSpaceDE w:val="0"/>
      <w:autoSpaceDN w:val="0"/>
    </w:pPr>
    <w:rPr>
      <w:rFonts w:cs="Times New Roman"/>
      <w:sz w:val="22"/>
      <w:szCs w:val="22"/>
      <w:lang w:val="en-US"/>
    </w:rPr>
    <w:tblPr>
      <w:tblInd w:w="0" w:type="dxa"/>
      <w:tblCellMar>
        <w:top w:w="0" w:type="dxa"/>
        <w:left w:w="0" w:type="dxa"/>
        <w:bottom w:w="0" w:type="dxa"/>
        <w:right w:w="0" w:type="dxa"/>
      </w:tblCellMar>
    </w:tblPr>
  </w:style>
  <w:style w:type="character" w:customStyle="1" w:styleId="eop">
    <w:name w:val="eop"/>
    <w:basedOn w:val="Fuentedeprrafopredeter"/>
    <w:rsid w:val="0052212D"/>
  </w:style>
  <w:style w:type="paragraph" w:customStyle="1" w:styleId="paragraph0">
    <w:name w:val="paragraph"/>
    <w:basedOn w:val="Normal"/>
    <w:rsid w:val="0052212D"/>
    <w:pPr>
      <w:spacing w:before="100" w:beforeAutospacing="1" w:after="100" w:afterAutospacing="1"/>
    </w:pPr>
    <w:rPr>
      <w:rFonts w:ascii="Times New Roman" w:eastAsia="Times New Roman" w:hAnsi="Times New Roman" w:cs="Times New Roman"/>
    </w:rPr>
  </w:style>
  <w:style w:type="paragraph" w:customStyle="1" w:styleId="xxmsonormal">
    <w:name w:val="x_x_msonormal"/>
    <w:basedOn w:val="Normal"/>
    <w:rsid w:val="00AB28AD"/>
    <w:pPr>
      <w:spacing w:before="100" w:beforeAutospacing="1" w:after="100" w:afterAutospacing="1"/>
    </w:pPr>
    <w:rPr>
      <w:rFonts w:ascii="Times New Roman" w:eastAsia="Times New Roman" w:hAnsi="Times New Roman" w:cs="Times New Roman"/>
    </w:rPr>
  </w:style>
  <w:style w:type="table" w:customStyle="1" w:styleId="TableNormal2">
    <w:name w:val="Table Normal2"/>
    <w:uiPriority w:val="2"/>
    <w:qFormat/>
    <w:rsid w:val="00BD6827"/>
    <w:pPr>
      <w:spacing w:after="160" w:line="259" w:lineRule="auto"/>
    </w:pPr>
    <w:rPr>
      <w:sz w:val="22"/>
      <w:szCs w:val="22"/>
    </w:rPr>
    <w:tblPr>
      <w:tblCellMar>
        <w:top w:w="0" w:type="dxa"/>
        <w:left w:w="0" w:type="dxa"/>
        <w:bottom w:w="0" w:type="dxa"/>
        <w:right w:w="0" w:type="dxa"/>
      </w:tblCellMar>
    </w:tblPr>
  </w:style>
  <w:style w:type="character" w:customStyle="1" w:styleId="cf01">
    <w:name w:val="cf01"/>
    <w:basedOn w:val="Fuentedeprrafopredeter"/>
    <w:rsid w:val="001F52BA"/>
    <w:rPr>
      <w:rFonts w:ascii="Segoe UI" w:hAnsi="Segoe UI" w:cs="Segoe UI" w:hint="default"/>
      <w:sz w:val="18"/>
      <w:szCs w:val="18"/>
    </w:rPr>
  </w:style>
  <w:style w:type="paragraph" w:customStyle="1" w:styleId="Style17">
    <w:name w:val="Style 17"/>
    <w:basedOn w:val="Normal"/>
    <w:uiPriority w:val="99"/>
    <w:rsid w:val="001F52BA"/>
    <w:pPr>
      <w:widowControl w:val="0"/>
      <w:autoSpaceDE w:val="0"/>
      <w:autoSpaceDN w:val="0"/>
      <w:ind w:left="108"/>
    </w:pPr>
    <w:rPr>
      <w:rFonts w:ascii="Arial" w:eastAsia="Times New Roman" w:hAnsi="Arial" w:cs="Arial"/>
      <w:sz w:val="16"/>
      <w:szCs w:val="16"/>
    </w:rPr>
  </w:style>
  <w:style w:type="paragraph" w:customStyle="1" w:styleId="Style16">
    <w:name w:val="Style 16"/>
    <w:basedOn w:val="Normal"/>
    <w:uiPriority w:val="99"/>
    <w:rsid w:val="001F52BA"/>
    <w:pPr>
      <w:widowControl w:val="0"/>
      <w:autoSpaceDE w:val="0"/>
      <w:autoSpaceDN w:val="0"/>
      <w:ind w:right="108"/>
      <w:jc w:val="right"/>
    </w:pPr>
    <w:rPr>
      <w:rFonts w:ascii="Arial" w:eastAsia="Times New Roman" w:hAnsi="Arial" w:cs="Arial"/>
      <w:sz w:val="16"/>
      <w:szCs w:val="16"/>
    </w:rPr>
  </w:style>
  <w:style w:type="paragraph" w:customStyle="1" w:styleId="Style24">
    <w:name w:val="Style 24"/>
    <w:basedOn w:val="Normal"/>
    <w:uiPriority w:val="99"/>
    <w:rsid w:val="001F52BA"/>
    <w:pPr>
      <w:widowControl w:val="0"/>
      <w:autoSpaceDE w:val="0"/>
      <w:autoSpaceDN w:val="0"/>
      <w:adjustRightInd w:val="0"/>
    </w:pPr>
    <w:rPr>
      <w:rFonts w:ascii="Times New Roman" w:eastAsia="Times New Roman" w:hAnsi="Times New Roman" w:cs="Times New Roman"/>
      <w:sz w:val="20"/>
      <w:szCs w:val="20"/>
    </w:rPr>
  </w:style>
  <w:style w:type="character" w:customStyle="1" w:styleId="CharacterStyle4">
    <w:name w:val="Character Style 4"/>
    <w:uiPriority w:val="99"/>
    <w:rsid w:val="001F52BA"/>
    <w:rPr>
      <w:sz w:val="20"/>
    </w:rPr>
  </w:style>
  <w:style w:type="character" w:customStyle="1" w:styleId="CharacterStyle10">
    <w:name w:val="Character Style 10"/>
    <w:uiPriority w:val="99"/>
    <w:rsid w:val="001F52BA"/>
    <w:rPr>
      <w:rFonts w:ascii="Arial" w:hAnsi="Arial"/>
      <w:sz w:val="16"/>
    </w:rPr>
  </w:style>
  <w:style w:type="table" w:customStyle="1" w:styleId="TableNormal3">
    <w:name w:val="Table Normal3"/>
    <w:qFormat/>
    <w:rsid w:val="00AC63CD"/>
    <w:pPr>
      <w:spacing w:after="160" w:line="259" w:lineRule="auto"/>
    </w:pPr>
    <w:rPr>
      <w:sz w:val="22"/>
      <w:szCs w:val="22"/>
    </w:rPr>
    <w:tblPr>
      <w:tblCellMar>
        <w:top w:w="0" w:type="dxa"/>
        <w:left w:w="0" w:type="dxa"/>
        <w:bottom w:w="0" w:type="dxa"/>
        <w:right w:w="0" w:type="dxa"/>
      </w:tblCellMar>
    </w:tblPr>
  </w:style>
  <w:style w:type="table" w:customStyle="1" w:styleId="TableNormal4">
    <w:name w:val="Table Normal4"/>
    <w:qFormat/>
    <w:rsid w:val="00220E9F"/>
    <w:pPr>
      <w:spacing w:after="160" w:line="259" w:lineRule="auto"/>
    </w:pPr>
    <w:rPr>
      <w:sz w:val="22"/>
      <w:szCs w:val="22"/>
    </w:rPr>
    <w:tblPr>
      <w:tblCellMar>
        <w:top w:w="0" w:type="dxa"/>
        <w:left w:w="0" w:type="dxa"/>
        <w:bottom w:w="0" w:type="dxa"/>
        <w:right w:w="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pPr>
      <w:widowControl w:val="0"/>
    </w:pPr>
    <w:rPr>
      <w:sz w:val="22"/>
      <w:szCs w:val="22"/>
    </w:rPr>
    <w:tblPr>
      <w:tblStyleRowBandSize w:val="1"/>
      <w:tblStyleColBandSize w:val="1"/>
    </w:tblPr>
  </w:style>
  <w:style w:type="table" w:customStyle="1" w:styleId="ad">
    <w:basedOn w:val="TableNormal"/>
    <w:pPr>
      <w:widowControl w:val="0"/>
    </w:pPr>
    <w:rPr>
      <w:sz w:val="22"/>
      <w:szCs w:val="22"/>
    </w:rPr>
    <w:tblPr>
      <w:tblStyleRowBandSize w:val="1"/>
      <w:tblStyleColBandSize w:val="1"/>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70" w:type="dxa"/>
        <w:right w:w="70" w:type="dxa"/>
      </w:tblCellMar>
    </w:tblPr>
  </w:style>
  <w:style w:type="table" w:customStyle="1" w:styleId="af5">
    <w:basedOn w:val="TableNormal"/>
    <w:rPr>
      <w:sz w:val="22"/>
      <w:szCs w:val="22"/>
    </w:rPr>
    <w:tblPr>
      <w:tblStyleRowBandSize w:val="1"/>
      <w:tblStyleColBandSize w:val="1"/>
      <w:tblCellMar>
        <w:left w:w="108" w:type="dxa"/>
        <w:right w:w="108" w:type="dxa"/>
      </w:tblCellMar>
    </w:tblPr>
  </w:style>
  <w:style w:type="table" w:customStyle="1" w:styleId="af6">
    <w:basedOn w:val="TableNormal"/>
    <w:tblPr>
      <w:tblStyleRowBandSize w:val="1"/>
      <w:tblStyleColBandSize w:val="1"/>
      <w:tblCellMar>
        <w:left w:w="70" w:type="dxa"/>
        <w:right w:w="70" w:type="dxa"/>
      </w:tblCellMar>
    </w:tblPr>
  </w:style>
  <w:style w:type="table" w:customStyle="1" w:styleId="af7">
    <w:basedOn w:val="TableNormal"/>
    <w:tblPr>
      <w:tblStyleRowBandSize w:val="1"/>
      <w:tblStyleColBandSize w:val="1"/>
      <w:tblCellMar>
        <w:left w:w="70" w:type="dxa"/>
        <w:right w:w="70" w:type="dxa"/>
      </w:tblCellMar>
    </w:tblPr>
  </w:style>
  <w:style w:type="table" w:customStyle="1" w:styleId="af8">
    <w:basedOn w:val="TableNormal"/>
    <w:tblPr>
      <w:tblStyleRowBandSize w:val="1"/>
      <w:tblStyleColBandSize w:val="1"/>
      <w:tblCellMar>
        <w:left w:w="70" w:type="dxa"/>
        <w:right w:w="70" w:type="dxa"/>
      </w:tblCellMar>
    </w:tblPr>
  </w:style>
  <w:style w:type="table" w:customStyle="1" w:styleId="TableNormal0">
    <w:name w:val="Table Normal"/>
    <w:uiPriority w:val="2"/>
    <w:semiHidden/>
    <w:unhideWhenUsed/>
    <w:qFormat/>
    <w:rsid w:val="00F4681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mord">
    <w:name w:val="mord"/>
    <w:basedOn w:val="Fuentedeprrafopredeter"/>
    <w:rsid w:val="009A7B19"/>
  </w:style>
  <w:style w:type="character" w:customStyle="1" w:styleId="mspace">
    <w:name w:val="mspace"/>
    <w:basedOn w:val="Fuentedeprrafopredeter"/>
    <w:rsid w:val="009A7B19"/>
  </w:style>
  <w:style w:type="character" w:customStyle="1" w:styleId="mrel">
    <w:name w:val="mrel"/>
    <w:basedOn w:val="Fuentedeprrafopredeter"/>
    <w:rsid w:val="009A7B19"/>
  </w:style>
  <w:style w:type="character" w:customStyle="1" w:styleId="mopen">
    <w:name w:val="mopen"/>
    <w:basedOn w:val="Fuentedeprrafopredeter"/>
    <w:rsid w:val="009A7B19"/>
  </w:style>
  <w:style w:type="character" w:customStyle="1" w:styleId="mclose">
    <w:name w:val="mclose"/>
    <w:basedOn w:val="Fuentedeprrafopredeter"/>
    <w:rsid w:val="009A7B19"/>
  </w:style>
  <w:style w:type="character" w:customStyle="1" w:styleId="mbin">
    <w:name w:val="mbin"/>
    <w:basedOn w:val="Fuentedeprrafopredeter"/>
    <w:rsid w:val="009A7B19"/>
  </w:style>
  <w:style w:type="table" w:styleId="Tablaconcuadrcula1clara">
    <w:name w:val="Grid Table 1 Light"/>
    <w:basedOn w:val="Tablanormal"/>
    <w:uiPriority w:val="46"/>
    <w:rsid w:val="00D05CA4"/>
    <w:rPr>
      <w:rFonts w:asciiTheme="minorHAnsi" w:eastAsiaTheme="minorHAnsi" w:hAnsiTheme="minorHAnsi" w:cstheme="minorBidi"/>
      <w:kern w:val="2"/>
      <w:lang w:eastAsia="en-US"/>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xmsobodytextindent">
    <w:name w:val="x_msobodytextindent"/>
    <w:basedOn w:val="Normal"/>
    <w:rsid w:val="00D05CA4"/>
    <w:rPr>
      <w:rFonts w:eastAsiaTheme="minorHAnsi"/>
      <w:sz w:val="22"/>
      <w:szCs w:val="22"/>
    </w:rPr>
  </w:style>
  <w:style w:type="table" w:customStyle="1" w:styleId="Tablaconcuadrcula23">
    <w:name w:val="Tabla con cuadrícula23"/>
    <w:basedOn w:val="Tablanormal"/>
    <w:next w:val="Tablaconcuadrcula"/>
    <w:uiPriority w:val="39"/>
    <w:rsid w:val="0024434E"/>
    <w:rPr>
      <w:rFonts w:asciiTheme="minorHAnsi" w:eastAsiaTheme="minorHAnsi" w:hAnsiTheme="minorHAnsi" w:cstheme="minorBidi"/>
      <w:kern w:val="2"/>
      <w:lang w:val="es-E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E3461E"/>
    <w:rPr>
      <w:rFonts w:asciiTheme="minorHAnsi" w:eastAsiaTheme="minorHAnsi" w:hAnsiTheme="minorHAnsi" w:cstheme="minorBidi"/>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EA1D08"/>
    <w:rPr>
      <w:rFonts w:asciiTheme="minorHAnsi" w:eastAsiaTheme="minorHAnsi" w:hAnsiTheme="minorHAnsi" w:cstheme="minorBidi"/>
      <w:kern w:val="2"/>
      <w:lang w:val="es-E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426B62"/>
    <w:rPr>
      <w:rFonts w:asciiTheme="minorHAnsi" w:eastAsiaTheme="minorHAnsi" w:hAnsiTheme="minorHAnsi" w:cstheme="minorBidi"/>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DC4349"/>
    <w:rPr>
      <w:rFonts w:asciiTheme="minorHAnsi" w:eastAsiaTheme="minorHAnsi" w:hAnsiTheme="minorHAnsi" w:cstheme="minorBidi"/>
      <w:kern w:val="2"/>
      <w:lang w:val="es-E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421727">
      <w:bodyDiv w:val="1"/>
      <w:marLeft w:val="0"/>
      <w:marRight w:val="0"/>
      <w:marTop w:val="0"/>
      <w:marBottom w:val="0"/>
      <w:divBdr>
        <w:top w:val="none" w:sz="0" w:space="0" w:color="auto"/>
        <w:left w:val="none" w:sz="0" w:space="0" w:color="auto"/>
        <w:bottom w:val="none" w:sz="0" w:space="0" w:color="auto"/>
        <w:right w:val="none" w:sz="0" w:space="0" w:color="auto"/>
      </w:divBdr>
    </w:div>
    <w:div w:id="443771386">
      <w:bodyDiv w:val="1"/>
      <w:marLeft w:val="0"/>
      <w:marRight w:val="0"/>
      <w:marTop w:val="0"/>
      <w:marBottom w:val="0"/>
      <w:divBdr>
        <w:top w:val="none" w:sz="0" w:space="0" w:color="auto"/>
        <w:left w:val="none" w:sz="0" w:space="0" w:color="auto"/>
        <w:bottom w:val="none" w:sz="0" w:space="0" w:color="auto"/>
        <w:right w:val="none" w:sz="0" w:space="0" w:color="auto"/>
      </w:divBdr>
    </w:div>
    <w:div w:id="11857550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mamarquez@conalep.edu.mx" TargetMode="External"/><Relationship Id="rId21" Type="http://schemas.openxmlformats.org/officeDocument/2006/relationships/hyperlink" Target="mailto:dia@conalep.edu.mx" TargetMode="External"/><Relationship Id="rId42" Type="http://schemas.openxmlformats.org/officeDocument/2006/relationships/hyperlink" Target="mailto:mario.olmedo@conalep.edu.mx" TargetMode="External"/><Relationship Id="rId47" Type="http://schemas.openxmlformats.org/officeDocument/2006/relationships/image" Target="media/image2.png"/><Relationship Id="rId63" Type="http://schemas.openxmlformats.org/officeDocument/2006/relationships/image" Target="media/image17.png"/><Relationship Id="rId68" Type="http://schemas.openxmlformats.org/officeDocument/2006/relationships/image" Target="media/image22.jpeg"/><Relationship Id="rId84" Type="http://schemas.openxmlformats.org/officeDocument/2006/relationships/image" Target="media/image38.png"/><Relationship Id="rId89" Type="http://schemas.openxmlformats.org/officeDocument/2006/relationships/footer" Target="footer1.xml"/><Relationship Id="rId16" Type="http://schemas.openxmlformats.org/officeDocument/2006/relationships/hyperlink" Target="mailto:mamarquez@conalep.edu.mx" TargetMode="External"/><Relationship Id="rId11" Type="http://schemas.openxmlformats.org/officeDocument/2006/relationships/hyperlink" Target="mailto:nora.martinez@conalep.edu.mx" TargetMode="External"/><Relationship Id="rId32" Type="http://schemas.openxmlformats.org/officeDocument/2006/relationships/hyperlink" Target="mailto:oicdenuncias@conalep.edu.mx" TargetMode="External"/><Relationship Id="rId37" Type="http://schemas.openxmlformats.org/officeDocument/2006/relationships/hyperlink" Target="https://www.diputados.gob.mx/LeyesBiblio/pdf/LAASSP.pdf" TargetMode="External"/><Relationship Id="rId53" Type="http://schemas.openxmlformats.org/officeDocument/2006/relationships/image" Target="media/image8.png"/><Relationship Id="rId58" Type="http://schemas.openxmlformats.org/officeDocument/2006/relationships/image" Target="media/image12.png"/><Relationship Id="rId74" Type="http://schemas.openxmlformats.org/officeDocument/2006/relationships/image" Target="media/image28.png"/><Relationship Id="rId79" Type="http://schemas.openxmlformats.org/officeDocument/2006/relationships/image" Target="media/image33.pn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hyperlink" Target="mailto:baguirre@conalep.edu.mx" TargetMode="External"/><Relationship Id="rId22" Type="http://schemas.openxmlformats.org/officeDocument/2006/relationships/hyperlink" Target="mailto:dia@conalep.edu.mx" TargetMode="External"/><Relationship Id="rId27" Type="http://schemas.openxmlformats.org/officeDocument/2006/relationships/hyperlink" Target="mailto:vmoreno@conalep.edu.mx" TargetMode="External"/><Relationship Id="rId30" Type="http://schemas.openxmlformats.org/officeDocument/2006/relationships/hyperlink" Target="about:blank" TargetMode="External"/><Relationship Id="rId35" Type="http://schemas.openxmlformats.org/officeDocument/2006/relationships/hyperlink" Target="https://www.gob.mx/cms/uploads/attachment/file/323795/AVISO_INTEGRAL_Datos_Personales_DIA_ok.pdf" TargetMode="External"/><Relationship Id="rId43" Type="http://schemas.openxmlformats.org/officeDocument/2006/relationships/hyperlink" Target="mailto:jvalenzuela@conalep.edu.mx" TargetMode="External"/><Relationship Id="rId48" Type="http://schemas.openxmlformats.org/officeDocument/2006/relationships/image" Target="media/image3.png"/><Relationship Id="rId56" Type="http://schemas.openxmlformats.org/officeDocument/2006/relationships/image" Target="media/image11.png"/><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6.png"/><Relationship Id="rId80" Type="http://schemas.openxmlformats.org/officeDocument/2006/relationships/image" Target="media/image34.png"/><Relationship Id="rId85"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hyperlink" Target="mailto:mario.olmedo@conalep.edu.mx" TargetMode="External"/><Relationship Id="rId17" Type="http://schemas.openxmlformats.org/officeDocument/2006/relationships/hyperlink" Target="https://www.conalep.edu.mx/convocatorias-e-invitaciones" TargetMode="External"/><Relationship Id="rId25" Type="http://schemas.openxmlformats.org/officeDocument/2006/relationships/hyperlink" Target="mailto:febernal@conalep.edu.mx" TargetMode="External"/><Relationship Id="rId33" Type="http://schemas.openxmlformats.org/officeDocument/2006/relationships/hyperlink" Target="http://www.gob.mx/" TargetMode="External"/><Relationship Id="rId38" Type="http://schemas.openxmlformats.org/officeDocument/2006/relationships/hyperlink" Target="https://www.conalep.edu.mx/sites/default/files/2024-03/49_POBALINES_Adquisiciones_JD_firma%20%282%29.pdf" TargetMode="External"/><Relationship Id="rId46" Type="http://schemas.openxmlformats.org/officeDocument/2006/relationships/image" Target="media/image1.png"/><Relationship Id="rId59" Type="http://schemas.openxmlformats.org/officeDocument/2006/relationships/image" Target="media/image13.png"/><Relationship Id="rId67" Type="http://schemas.openxmlformats.org/officeDocument/2006/relationships/image" Target="media/image21.png"/><Relationship Id="rId20" Type="http://schemas.openxmlformats.org/officeDocument/2006/relationships/hyperlink" Target="mailto:dia@conalep.edu.mx" TargetMode="External"/><Relationship Id="rId41" Type="http://schemas.openxmlformats.org/officeDocument/2006/relationships/hyperlink" Target="mailto:nora.martinez@conalep.edu.mx" TargetMode="External"/><Relationship Id="rId54" Type="http://schemas.openxmlformats.org/officeDocument/2006/relationships/image" Target="media/image9.png"/><Relationship Id="rId62" Type="http://schemas.openxmlformats.org/officeDocument/2006/relationships/image" Target="media/image16.png"/><Relationship Id="rId70" Type="http://schemas.openxmlformats.org/officeDocument/2006/relationships/image" Target="media/image24.jpeg"/><Relationship Id="rId75"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nora.martinez@conalep.edu.mx" TargetMode="External"/><Relationship Id="rId23" Type="http://schemas.openxmlformats.org/officeDocument/2006/relationships/hyperlink" Target="mailto:mamarquez@conalep.edu.mx" TargetMode="External"/><Relationship Id="rId28" Type="http://schemas.openxmlformats.org/officeDocument/2006/relationships/hyperlink" Target="mailto:febernal@conalep.edu.mx" TargetMode="External"/><Relationship Id="rId36" Type="http://schemas.openxmlformats.org/officeDocument/2006/relationships/hyperlink" Target="https://manifiesto.buengobierno.gob.mx/SMP-web/loginPage.jsf" TargetMode="External"/><Relationship Id="rId49" Type="http://schemas.openxmlformats.org/officeDocument/2006/relationships/image" Target="media/image4.png"/><Relationship Id="rId57" Type="http://schemas.microsoft.com/office/2007/relationships/hdphoto" Target="media/hdphoto1.wdp"/><Relationship Id="rId10" Type="http://schemas.openxmlformats.org/officeDocument/2006/relationships/hyperlink" Target="https://www.conalep.edu.mx/convocatorias-e-invitaciones" TargetMode="External"/><Relationship Id="rId31" Type="http://schemas.openxmlformats.org/officeDocument/2006/relationships/hyperlink" Target="https://sidec.buengobierno.gob.mx" TargetMode="External"/><Relationship Id="rId44" Type="http://schemas.openxmlformats.org/officeDocument/2006/relationships/hyperlink" Target="mailto:baguirre@conalep.edu.mx" TargetMode="External"/><Relationship Id="rId52" Type="http://schemas.openxmlformats.org/officeDocument/2006/relationships/image" Target="media/image7.png"/><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jpeg"/><Relationship Id="rId81" Type="http://schemas.openxmlformats.org/officeDocument/2006/relationships/image" Target="media/image35.png"/><Relationship Id="rId86" Type="http://schemas.openxmlformats.org/officeDocument/2006/relationships/image" Target="media/image40.png"/><Relationship Id="rId4" Type="http://schemas.openxmlformats.org/officeDocument/2006/relationships/styles" Target="styles.xml"/><Relationship Id="rId9" Type="http://schemas.openxmlformats.org/officeDocument/2006/relationships/hyperlink" Target="https://comprasmx.buengobierno.gob.mx/" TargetMode="External"/><Relationship Id="rId13" Type="http://schemas.openxmlformats.org/officeDocument/2006/relationships/hyperlink" Target="mailto:jvalenzuela@conalep.edu.mx" TargetMode="External"/><Relationship Id="rId18" Type="http://schemas.openxmlformats.org/officeDocument/2006/relationships/hyperlink" Target="https://comprasmx.buengobierno.gob.mx/sitiopublico/" TargetMode="External"/><Relationship Id="rId39" Type="http://schemas.openxmlformats.org/officeDocument/2006/relationships/hyperlink" Target="mailto:nora.martinez@conalep.edu.mx" TargetMode="External"/><Relationship Id="rId34" Type="http://schemas.openxmlformats.org/officeDocument/2006/relationships/hyperlink" Target="http://dof.gob.mx/nota_detalle.php?codigo=5426312&amp;fecha=19/02/2016" TargetMode="External"/><Relationship Id="rId50" Type="http://schemas.openxmlformats.org/officeDocument/2006/relationships/image" Target="media/image5.png"/><Relationship Id="rId55" Type="http://schemas.openxmlformats.org/officeDocument/2006/relationships/image" Target="media/image10.png"/><Relationship Id="rId76" Type="http://schemas.openxmlformats.org/officeDocument/2006/relationships/image" Target="media/image30.png"/><Relationship Id="rId7" Type="http://schemas.openxmlformats.org/officeDocument/2006/relationships/footnotes" Target="footnotes.xml"/><Relationship Id="rId71" Type="http://schemas.openxmlformats.org/officeDocument/2006/relationships/image" Target="media/image25.jpeg"/><Relationship Id="rId2" Type="http://schemas.openxmlformats.org/officeDocument/2006/relationships/customXml" Target="../customXml/item2.xml"/><Relationship Id="rId29" Type="http://schemas.openxmlformats.org/officeDocument/2006/relationships/hyperlink" Target="https://comprasmx.buengobierno.gob.mx/" TargetMode="External"/><Relationship Id="rId24" Type="http://schemas.openxmlformats.org/officeDocument/2006/relationships/hyperlink" Target="mailto:vmoreno@conalep.edu.mx" TargetMode="External"/><Relationship Id="rId40" Type="http://schemas.openxmlformats.org/officeDocument/2006/relationships/hyperlink" Target="mailto:mamarquez@conalep.edu.mx" TargetMode="External"/><Relationship Id="rId45" Type="http://schemas.openxmlformats.org/officeDocument/2006/relationships/hyperlink" Target="http://www.amig.org.mx" TargetMode="External"/><Relationship Id="rId66" Type="http://schemas.openxmlformats.org/officeDocument/2006/relationships/image" Target="media/image20.png"/><Relationship Id="rId87" Type="http://schemas.openxmlformats.org/officeDocument/2006/relationships/image" Target="media/image41.png"/><Relationship Id="rId61" Type="http://schemas.openxmlformats.org/officeDocument/2006/relationships/image" Target="media/image15.png"/><Relationship Id="rId82" Type="http://schemas.openxmlformats.org/officeDocument/2006/relationships/image" Target="media/image36.png"/><Relationship Id="rId19" Type="http://schemas.openxmlformats.org/officeDocument/2006/relationships/hyperlink" Target="mailto:dia@conalep.edu.mx"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_rels/header1.xml.rels><?xml version="1.0" encoding="UTF-8" standalone="yes"?>
<Relationships xmlns="http://schemas.openxmlformats.org/package/2006/relationships"><Relationship Id="rId3" Type="http://schemas.openxmlformats.org/officeDocument/2006/relationships/image" Target="media/image44.jpg"/><Relationship Id="rId2" Type="http://schemas.openxmlformats.org/officeDocument/2006/relationships/image" Target="media/image43.png"/><Relationship Id="rId1" Type="http://schemas.openxmlformats.org/officeDocument/2006/relationships/image" Target="media/image4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4PkoBmmj0wxbDSg8R8KUMKCYsw==">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C54C250-9ABB-4E0A-92F5-85AC6CD35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130</Pages>
  <Words>33909</Words>
  <Characters>186501</Characters>
  <Application>Microsoft Office Word</Application>
  <DocSecurity>0</DocSecurity>
  <Lines>1554</Lines>
  <Paragraphs>439</Paragraphs>
  <ScaleCrop>false</ScaleCrop>
  <Company/>
  <LinksUpToDate>false</LinksUpToDate>
  <CharactersWithSpaces>219971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Josue Alessandro Martinez Rangel</cp:lastModifiedBy>
  <cp:revision>156</cp:revision>
  <cp:lastPrinted>2025-07-02T23:28:00Z</cp:lastPrinted>
  <dcterms:created xsi:type="dcterms:W3CDTF">2025-07-15T21:57:00Z</dcterms:created>
  <dcterms:modified xsi:type="dcterms:W3CDTF">2025-08-13T01:03:00Z</dcterms:modified>
</cp:coreProperties>
</file>