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CellMar>
          <w:left w:w="70" w:type="dxa"/>
          <w:right w:w="70" w:type="dxa"/>
        </w:tblCellMar>
        <w:tblLook w:val="04A0" w:firstRow="1" w:lastRow="0" w:firstColumn="1" w:lastColumn="0" w:noHBand="0" w:noVBand="1"/>
      </w:tblPr>
      <w:tblGrid>
        <w:gridCol w:w="10348"/>
      </w:tblGrid>
      <w:tr w:rsidR="00731471" w:rsidRPr="00FC7CF3" w:rsidTr="005F1F0D">
        <w:trPr>
          <w:trHeight w:val="300"/>
        </w:trPr>
        <w:tc>
          <w:tcPr>
            <w:tcW w:w="7728" w:type="dxa"/>
            <w:tcBorders>
              <w:top w:val="nil"/>
              <w:left w:val="nil"/>
              <w:bottom w:val="nil"/>
              <w:right w:val="nil"/>
            </w:tcBorders>
            <w:shd w:val="clear" w:color="auto" w:fill="auto"/>
            <w:noWrap/>
            <w:vAlign w:val="center"/>
            <w:hideMark/>
          </w:tcPr>
          <w:p w:rsidR="00731471" w:rsidRPr="00E54081" w:rsidRDefault="00731471" w:rsidP="00E128AB">
            <w:pPr>
              <w:spacing w:after="0" w:line="240" w:lineRule="auto"/>
              <w:jc w:val="right"/>
              <w:rPr>
                <w:rFonts w:ascii="Montserrat" w:eastAsia="Times New Roman" w:hAnsi="Montserrat" w:cs="Calibri"/>
                <w:b/>
                <w:bCs/>
                <w:color w:val="000000"/>
                <w:sz w:val="20"/>
                <w:szCs w:val="18"/>
                <w:lang w:val="es-MX" w:eastAsia="es-MX"/>
              </w:rPr>
            </w:pPr>
            <w:bookmarkStart w:id="0" w:name="_GoBack"/>
            <w:bookmarkEnd w:id="0"/>
            <w:r w:rsidRPr="00E54081">
              <w:rPr>
                <w:rFonts w:ascii="Montserrat" w:eastAsia="Times New Roman" w:hAnsi="Montserrat" w:cs="Calibri"/>
                <w:b/>
                <w:bCs/>
                <w:color w:val="000000"/>
                <w:sz w:val="20"/>
                <w:szCs w:val="18"/>
                <w:lang w:val="es-MX" w:eastAsia="es-MX"/>
              </w:rPr>
              <w:t>CÓDIGO DAF: 7092-MAAGRF-CEGP-02-F-05</w:t>
            </w:r>
          </w:p>
        </w:tc>
      </w:tr>
      <w:tr w:rsidR="00731471" w:rsidRPr="00E54081" w:rsidTr="005F1F0D">
        <w:trPr>
          <w:trHeight w:val="300"/>
        </w:trPr>
        <w:tc>
          <w:tcPr>
            <w:tcW w:w="7728" w:type="dxa"/>
            <w:tcBorders>
              <w:top w:val="nil"/>
              <w:left w:val="nil"/>
              <w:bottom w:val="nil"/>
              <w:right w:val="nil"/>
            </w:tcBorders>
            <w:shd w:val="clear" w:color="auto" w:fill="auto"/>
            <w:noWrap/>
            <w:vAlign w:val="center"/>
            <w:hideMark/>
          </w:tcPr>
          <w:p w:rsidR="00731471" w:rsidRPr="00E54081" w:rsidRDefault="00731471" w:rsidP="00E128AB">
            <w:pPr>
              <w:spacing w:after="0" w:line="240" w:lineRule="auto"/>
              <w:jc w:val="right"/>
              <w:rPr>
                <w:rFonts w:ascii="Montserrat" w:eastAsia="Times New Roman" w:hAnsi="Montserrat" w:cs="Calibri"/>
                <w:b/>
                <w:bCs/>
                <w:color w:val="000000"/>
                <w:sz w:val="20"/>
                <w:szCs w:val="18"/>
                <w:lang w:val="es-MX" w:eastAsia="es-MX"/>
              </w:rPr>
            </w:pPr>
            <w:r w:rsidRPr="00E54081">
              <w:rPr>
                <w:rFonts w:ascii="Montserrat" w:eastAsia="Times New Roman" w:hAnsi="Montserrat" w:cs="Calibri"/>
                <w:b/>
                <w:bCs/>
                <w:color w:val="000000"/>
                <w:sz w:val="20"/>
                <w:szCs w:val="18"/>
                <w:lang w:val="es-MX" w:eastAsia="es-MX"/>
              </w:rPr>
              <w:t>NO. DE REVISIÓN: 00</w:t>
            </w:r>
          </w:p>
        </w:tc>
      </w:tr>
      <w:tr w:rsidR="00731471" w:rsidRPr="00E54081" w:rsidTr="005F1F0D">
        <w:trPr>
          <w:trHeight w:val="300"/>
        </w:trPr>
        <w:tc>
          <w:tcPr>
            <w:tcW w:w="7728" w:type="dxa"/>
            <w:tcBorders>
              <w:top w:val="nil"/>
              <w:left w:val="nil"/>
              <w:bottom w:val="nil"/>
              <w:right w:val="nil"/>
            </w:tcBorders>
            <w:shd w:val="clear" w:color="auto" w:fill="auto"/>
            <w:noWrap/>
            <w:vAlign w:val="center"/>
            <w:hideMark/>
          </w:tcPr>
          <w:p w:rsidR="00731471" w:rsidRPr="00E54081" w:rsidRDefault="00731471" w:rsidP="00E128AB">
            <w:pPr>
              <w:spacing w:after="0" w:line="240" w:lineRule="auto"/>
              <w:jc w:val="right"/>
              <w:rPr>
                <w:rFonts w:ascii="Montserrat" w:eastAsia="Times New Roman" w:hAnsi="Montserrat" w:cs="Calibri"/>
                <w:b/>
                <w:bCs/>
                <w:color w:val="000000"/>
                <w:sz w:val="20"/>
                <w:szCs w:val="18"/>
                <w:lang w:val="es-MX" w:eastAsia="es-MX"/>
              </w:rPr>
            </w:pPr>
            <w:r w:rsidRPr="00E54081">
              <w:rPr>
                <w:rFonts w:ascii="Montserrat" w:eastAsia="Times New Roman" w:hAnsi="Montserrat" w:cs="Calibri"/>
                <w:b/>
                <w:bCs/>
                <w:color w:val="000000"/>
                <w:sz w:val="20"/>
                <w:szCs w:val="18"/>
                <w:lang w:val="es-MX" w:eastAsia="es-MX"/>
              </w:rPr>
              <w:t>FECHA DE APROBACIÓN: 1</w:t>
            </w:r>
            <w:r w:rsidR="00D833E0" w:rsidRPr="00E54081">
              <w:rPr>
                <w:rFonts w:ascii="Montserrat" w:eastAsia="Times New Roman" w:hAnsi="Montserrat" w:cs="Calibri"/>
                <w:b/>
                <w:bCs/>
                <w:color w:val="000000"/>
                <w:sz w:val="20"/>
                <w:szCs w:val="18"/>
                <w:lang w:val="es-MX" w:eastAsia="es-MX"/>
              </w:rPr>
              <w:t>5</w:t>
            </w:r>
            <w:r w:rsidRPr="00E54081">
              <w:rPr>
                <w:rFonts w:ascii="Montserrat" w:eastAsia="Times New Roman" w:hAnsi="Montserrat" w:cs="Calibri"/>
                <w:b/>
                <w:bCs/>
                <w:color w:val="000000"/>
                <w:sz w:val="20"/>
                <w:szCs w:val="18"/>
                <w:lang w:val="es-MX" w:eastAsia="es-MX"/>
              </w:rPr>
              <w:t>/07/2019</w:t>
            </w:r>
          </w:p>
        </w:tc>
      </w:tr>
    </w:tbl>
    <w:p w:rsidR="00731471" w:rsidRPr="00E54081" w:rsidRDefault="00731471" w:rsidP="00E128AB">
      <w:pPr>
        <w:spacing w:after="0" w:line="240" w:lineRule="auto"/>
        <w:jc w:val="right"/>
        <w:rPr>
          <w:rFonts w:ascii="Montserrat" w:hAnsi="Montserrat" w:cs="Arial"/>
          <w:sz w:val="20"/>
          <w:szCs w:val="18"/>
          <w:lang w:val="es-ES"/>
        </w:rPr>
      </w:pPr>
    </w:p>
    <w:p w:rsidR="00731471" w:rsidRPr="00E54081" w:rsidRDefault="00731471" w:rsidP="008276AA">
      <w:pPr>
        <w:spacing w:after="0" w:line="240" w:lineRule="auto"/>
        <w:jc w:val="center"/>
        <w:rPr>
          <w:rFonts w:ascii="Montserrat" w:hAnsi="Montserrat"/>
          <w:b/>
          <w:sz w:val="20"/>
          <w:szCs w:val="18"/>
          <w:lang w:val="es-ES"/>
        </w:rPr>
      </w:pPr>
      <w:r w:rsidRPr="00E54081">
        <w:rPr>
          <w:rFonts w:ascii="Montserrat" w:hAnsi="Montserrat"/>
          <w:b/>
          <w:sz w:val="20"/>
          <w:szCs w:val="18"/>
          <w:lang w:val="es-ES"/>
        </w:rPr>
        <w:t>INFORME DE COMISIÓN</w:t>
      </w:r>
    </w:p>
    <w:p w:rsidR="00E128AB" w:rsidRPr="00B83566" w:rsidRDefault="00E128AB" w:rsidP="00E128AB">
      <w:pPr>
        <w:spacing w:after="0" w:line="240" w:lineRule="auto"/>
        <w:rPr>
          <w:rFonts w:ascii="Montserrat" w:hAnsi="Montserrat" w:cs="Arial"/>
          <w:sz w:val="18"/>
          <w:szCs w:val="18"/>
          <w:lang w:val="es-MX"/>
        </w:rPr>
      </w:pPr>
    </w:p>
    <w:p w:rsidR="00731471" w:rsidRPr="00E54081" w:rsidRDefault="00731471" w:rsidP="004B49C7">
      <w:pPr>
        <w:spacing w:after="0" w:line="240" w:lineRule="auto"/>
        <w:jc w:val="right"/>
        <w:rPr>
          <w:rFonts w:ascii="Montserrat" w:hAnsi="Montserrat" w:cs="Arial"/>
          <w:sz w:val="20"/>
          <w:szCs w:val="18"/>
          <w:lang w:val="es-MX"/>
        </w:rPr>
      </w:pPr>
      <w:r w:rsidRPr="00E54081">
        <w:rPr>
          <w:rFonts w:ascii="Montserrat" w:hAnsi="Montserrat" w:cs="Arial"/>
          <w:sz w:val="20"/>
          <w:szCs w:val="18"/>
          <w:lang w:val="es-MX"/>
        </w:rPr>
        <w:t xml:space="preserve">Metepec, Estado de México, a </w:t>
      </w:r>
      <w:r w:rsidR="0053264D">
        <w:rPr>
          <w:rFonts w:ascii="Montserrat" w:hAnsi="Montserrat" w:cs="Arial"/>
          <w:sz w:val="20"/>
          <w:szCs w:val="18"/>
          <w:lang w:val="es-MX"/>
        </w:rPr>
        <w:t>28</w:t>
      </w:r>
      <w:r w:rsidR="00B52AAD" w:rsidRPr="00E54081">
        <w:rPr>
          <w:rFonts w:ascii="Montserrat" w:hAnsi="Montserrat" w:cs="Arial"/>
          <w:sz w:val="20"/>
          <w:szCs w:val="18"/>
          <w:lang w:val="es-MX"/>
        </w:rPr>
        <w:t xml:space="preserve"> de </w:t>
      </w:r>
      <w:r w:rsidR="00FC7CF3">
        <w:rPr>
          <w:rFonts w:ascii="Montserrat" w:hAnsi="Montserrat" w:cs="Arial"/>
          <w:sz w:val="20"/>
          <w:szCs w:val="18"/>
          <w:lang w:val="es-MX"/>
        </w:rPr>
        <w:t>febrer</w:t>
      </w:r>
      <w:r w:rsidR="0051315C">
        <w:rPr>
          <w:rFonts w:ascii="Montserrat" w:hAnsi="Montserrat" w:cs="Arial"/>
          <w:sz w:val="20"/>
          <w:szCs w:val="18"/>
          <w:lang w:val="es-MX"/>
        </w:rPr>
        <w:t>o 2020</w:t>
      </w:r>
    </w:p>
    <w:p w:rsidR="00E128AB" w:rsidRPr="00B83566" w:rsidRDefault="00E128AB" w:rsidP="00E128AB">
      <w:pPr>
        <w:spacing w:after="0" w:line="240" w:lineRule="auto"/>
        <w:jc w:val="both"/>
        <w:rPr>
          <w:rFonts w:ascii="Montserrat" w:hAnsi="Montserrat"/>
          <w:b/>
          <w:sz w:val="18"/>
          <w:szCs w:val="18"/>
          <w:lang w:val="es-ES"/>
        </w:rPr>
      </w:pPr>
    </w:p>
    <w:p w:rsidR="00731471" w:rsidRPr="00E54081" w:rsidRDefault="00D866AE" w:rsidP="00E128AB">
      <w:pPr>
        <w:spacing w:after="0" w:line="240" w:lineRule="auto"/>
        <w:jc w:val="both"/>
        <w:rPr>
          <w:rFonts w:ascii="Montserrat" w:hAnsi="Montserrat"/>
          <w:b/>
          <w:sz w:val="20"/>
          <w:szCs w:val="18"/>
          <w:lang w:val="es-ES"/>
        </w:rPr>
      </w:pPr>
      <w:r>
        <w:rPr>
          <w:rFonts w:ascii="Montserrat" w:hAnsi="Montserrat"/>
          <w:b/>
          <w:sz w:val="20"/>
          <w:szCs w:val="18"/>
          <w:lang w:val="es-ES"/>
        </w:rPr>
        <w:t>MARISELA ZAMORA ANAYA</w:t>
      </w:r>
    </w:p>
    <w:p w:rsidR="004B49C7" w:rsidRPr="00E54081" w:rsidRDefault="00D866AE" w:rsidP="00E128AB">
      <w:pPr>
        <w:spacing w:after="0" w:line="240" w:lineRule="auto"/>
        <w:jc w:val="both"/>
        <w:rPr>
          <w:rFonts w:ascii="Montserrat" w:hAnsi="Montserrat"/>
          <w:b/>
          <w:sz w:val="20"/>
          <w:szCs w:val="18"/>
          <w:lang w:val="es-ES"/>
        </w:rPr>
      </w:pPr>
      <w:r>
        <w:rPr>
          <w:rFonts w:ascii="Montserrat" w:hAnsi="Montserrat"/>
          <w:b/>
          <w:sz w:val="20"/>
          <w:szCs w:val="18"/>
          <w:lang w:val="es-ES"/>
        </w:rPr>
        <w:t>DIRECTORA DE DISEÑO CURRICULAR</w:t>
      </w:r>
    </w:p>
    <w:p w:rsidR="008276AA" w:rsidRPr="00E54081" w:rsidRDefault="008276AA" w:rsidP="00E128AB">
      <w:pPr>
        <w:spacing w:after="0" w:line="240" w:lineRule="auto"/>
        <w:jc w:val="both"/>
        <w:rPr>
          <w:rFonts w:ascii="Montserrat" w:hAnsi="Montserrat"/>
          <w:b/>
          <w:sz w:val="20"/>
          <w:szCs w:val="18"/>
          <w:lang w:val="es-ES"/>
        </w:rPr>
      </w:pPr>
    </w:p>
    <w:p w:rsidR="00A92F92" w:rsidRPr="00E54081" w:rsidRDefault="00731471" w:rsidP="008D641B">
      <w:pPr>
        <w:spacing w:after="0" w:line="276" w:lineRule="auto"/>
        <w:jc w:val="both"/>
        <w:rPr>
          <w:rFonts w:ascii="Montserrat" w:hAnsi="Montserrat"/>
          <w:sz w:val="20"/>
          <w:szCs w:val="18"/>
          <w:lang w:val="es-ES"/>
        </w:rPr>
      </w:pPr>
      <w:r w:rsidRPr="00E54081">
        <w:rPr>
          <w:rFonts w:ascii="Montserrat" w:hAnsi="Montserrat"/>
          <w:sz w:val="20"/>
          <w:szCs w:val="18"/>
          <w:lang w:val="es-ES"/>
        </w:rPr>
        <w:t>En cumplimiento a lo establecido en el numeral 24 de los “Lineamientos por los que se establecen medidas de austeridad en el gasto de operación en las dependencias y entidades de la Administración Pública Federal”</w:t>
      </w:r>
      <w:r w:rsidR="00FC7CF3">
        <w:rPr>
          <w:rFonts w:ascii="Montserrat" w:hAnsi="Montserrat"/>
          <w:sz w:val="20"/>
          <w:szCs w:val="18"/>
          <w:lang w:val="es-ES"/>
        </w:rPr>
        <w:t>, el</w:t>
      </w:r>
      <w:r w:rsidRPr="00E54081">
        <w:rPr>
          <w:rFonts w:ascii="Montserrat" w:hAnsi="Montserrat"/>
          <w:sz w:val="20"/>
          <w:szCs w:val="18"/>
          <w:lang w:val="es-ES"/>
        </w:rPr>
        <w:t xml:space="preserve"> que suscribe </w:t>
      </w:r>
      <w:r w:rsidR="00D866AE">
        <w:rPr>
          <w:rFonts w:ascii="Montserrat" w:hAnsi="Montserrat"/>
          <w:sz w:val="20"/>
          <w:szCs w:val="18"/>
          <w:lang w:val="es-ES"/>
        </w:rPr>
        <w:t>C. Christian E. Zea Montes de Oca</w:t>
      </w:r>
      <w:r w:rsidR="00A92F92" w:rsidRPr="00E54081">
        <w:rPr>
          <w:rFonts w:ascii="Montserrat" w:hAnsi="Montserrat"/>
          <w:sz w:val="20"/>
          <w:szCs w:val="18"/>
          <w:lang w:val="es-ES"/>
        </w:rPr>
        <w:t>,</w:t>
      </w:r>
      <w:r w:rsidRPr="00E54081">
        <w:rPr>
          <w:rFonts w:ascii="Montserrat" w:hAnsi="Montserrat"/>
          <w:sz w:val="20"/>
          <w:szCs w:val="18"/>
          <w:lang w:val="es-ES"/>
        </w:rPr>
        <w:t xml:space="preserve"> </w:t>
      </w:r>
      <w:r w:rsidR="00A92F92" w:rsidRPr="00E54081">
        <w:rPr>
          <w:rFonts w:ascii="Montserrat" w:hAnsi="Montserrat"/>
          <w:sz w:val="20"/>
          <w:szCs w:val="18"/>
          <w:lang w:val="es-ES"/>
        </w:rPr>
        <w:t>con número de e</w:t>
      </w:r>
      <w:r w:rsidRPr="00E54081">
        <w:rPr>
          <w:rFonts w:ascii="Montserrat" w:hAnsi="Montserrat"/>
          <w:sz w:val="20"/>
          <w:szCs w:val="18"/>
          <w:lang w:val="es-ES"/>
        </w:rPr>
        <w:t xml:space="preserve">mpleado </w:t>
      </w:r>
      <w:r w:rsidR="00FC7CF3">
        <w:rPr>
          <w:rFonts w:ascii="Montserrat" w:hAnsi="Montserrat"/>
          <w:sz w:val="20"/>
          <w:szCs w:val="18"/>
          <w:lang w:val="es-ES"/>
        </w:rPr>
        <w:t>0</w:t>
      </w:r>
      <w:r w:rsidR="00D866AE" w:rsidRPr="00D866AE">
        <w:rPr>
          <w:rFonts w:ascii="Montserrat" w:hAnsi="Montserrat"/>
          <w:sz w:val="20"/>
          <w:szCs w:val="18"/>
          <w:lang w:val="es-ES"/>
        </w:rPr>
        <w:t>269511</w:t>
      </w:r>
      <w:r w:rsidR="00D866AE">
        <w:rPr>
          <w:rFonts w:ascii="Montserrat" w:hAnsi="Montserrat"/>
          <w:sz w:val="20"/>
          <w:szCs w:val="18"/>
          <w:lang w:val="es-ES"/>
        </w:rPr>
        <w:t xml:space="preserve"> </w:t>
      </w:r>
      <w:r w:rsidRPr="00E54081">
        <w:rPr>
          <w:rFonts w:ascii="Montserrat" w:hAnsi="Montserrat"/>
          <w:sz w:val="20"/>
          <w:szCs w:val="18"/>
          <w:lang w:val="es-ES"/>
        </w:rPr>
        <w:t>y</w:t>
      </w:r>
      <w:r w:rsidR="00A92F92" w:rsidRPr="00E54081">
        <w:rPr>
          <w:rFonts w:ascii="Montserrat" w:hAnsi="Montserrat"/>
          <w:sz w:val="20"/>
          <w:szCs w:val="18"/>
          <w:lang w:val="es-ES"/>
        </w:rPr>
        <w:t xml:space="preserve"> </w:t>
      </w:r>
      <w:r w:rsidRPr="00E54081">
        <w:rPr>
          <w:rFonts w:ascii="Montserrat" w:hAnsi="Montserrat"/>
          <w:sz w:val="20"/>
          <w:szCs w:val="18"/>
          <w:lang w:val="es-ES"/>
        </w:rPr>
        <w:t>puesto de</w:t>
      </w:r>
      <w:r w:rsidR="00A92F92" w:rsidRPr="00E54081">
        <w:rPr>
          <w:rFonts w:ascii="Montserrat" w:hAnsi="Montserrat"/>
          <w:sz w:val="20"/>
          <w:szCs w:val="18"/>
          <w:lang w:val="es-ES"/>
        </w:rPr>
        <w:t xml:space="preserve"> </w:t>
      </w:r>
      <w:r w:rsidR="00D866AE">
        <w:rPr>
          <w:rFonts w:ascii="Montserrat" w:hAnsi="Montserrat"/>
          <w:sz w:val="20"/>
          <w:szCs w:val="18"/>
          <w:lang w:val="es-ES"/>
        </w:rPr>
        <w:t>Subcoordinador</w:t>
      </w:r>
      <w:r w:rsidRPr="00E54081">
        <w:rPr>
          <w:rFonts w:ascii="Montserrat" w:hAnsi="Montserrat"/>
          <w:sz w:val="20"/>
          <w:szCs w:val="18"/>
          <w:u w:val="single"/>
          <w:lang w:val="es-ES"/>
        </w:rPr>
        <w:t>,</w:t>
      </w:r>
      <w:r w:rsidR="00D866AE">
        <w:rPr>
          <w:rFonts w:ascii="Montserrat" w:hAnsi="Montserrat"/>
          <w:sz w:val="20"/>
          <w:szCs w:val="18"/>
          <w:lang w:val="es-ES"/>
        </w:rPr>
        <w:t xml:space="preserve"> adscrito</w:t>
      </w:r>
      <w:r w:rsidR="00925380" w:rsidRPr="00E54081">
        <w:rPr>
          <w:rFonts w:ascii="Montserrat" w:hAnsi="Montserrat"/>
          <w:sz w:val="20"/>
          <w:szCs w:val="18"/>
          <w:lang w:val="es-ES"/>
        </w:rPr>
        <w:t xml:space="preserve"> a esta U</w:t>
      </w:r>
      <w:r w:rsidRPr="00E54081">
        <w:rPr>
          <w:rFonts w:ascii="Montserrat" w:hAnsi="Montserrat"/>
          <w:sz w:val="20"/>
          <w:szCs w:val="18"/>
          <w:lang w:val="es-ES"/>
        </w:rPr>
        <w:t xml:space="preserve">nidad </w:t>
      </w:r>
      <w:r w:rsidR="00925380" w:rsidRPr="00E54081">
        <w:rPr>
          <w:rFonts w:ascii="Montserrat" w:hAnsi="Montserrat"/>
          <w:sz w:val="20"/>
          <w:szCs w:val="18"/>
          <w:lang w:val="es-ES"/>
        </w:rPr>
        <w:t>A</w:t>
      </w:r>
      <w:r w:rsidRPr="00E54081">
        <w:rPr>
          <w:rFonts w:ascii="Montserrat" w:hAnsi="Montserrat"/>
          <w:sz w:val="20"/>
          <w:szCs w:val="18"/>
          <w:lang w:val="es-ES"/>
        </w:rPr>
        <w:t xml:space="preserve">dministrativa, presento el informe de la comisión realizada a la </w:t>
      </w:r>
      <w:r w:rsidR="00B52AAD" w:rsidRPr="00E54081">
        <w:rPr>
          <w:rFonts w:ascii="Montserrat" w:hAnsi="Montserrat"/>
          <w:sz w:val="20"/>
          <w:szCs w:val="18"/>
          <w:lang w:val="es-ES"/>
        </w:rPr>
        <w:t xml:space="preserve">Ciudad de </w:t>
      </w:r>
      <w:r w:rsidR="00D866AE" w:rsidRPr="00D866AE">
        <w:rPr>
          <w:rFonts w:ascii="Montserrat" w:hAnsi="Montserrat"/>
          <w:sz w:val="20"/>
          <w:szCs w:val="18"/>
          <w:lang w:val="es-ES"/>
        </w:rPr>
        <w:t>Gómez Palacio, Durango</w:t>
      </w:r>
      <w:r w:rsidR="00B52AAD" w:rsidRPr="00E54081">
        <w:rPr>
          <w:rFonts w:ascii="Montserrat" w:hAnsi="Montserrat"/>
          <w:sz w:val="20"/>
          <w:szCs w:val="18"/>
          <w:lang w:val="es-ES"/>
        </w:rPr>
        <w:t xml:space="preserve">, durante el periodo del </w:t>
      </w:r>
      <w:r w:rsidR="00D866AE">
        <w:rPr>
          <w:rFonts w:ascii="Montserrat" w:hAnsi="Montserrat"/>
          <w:sz w:val="20"/>
          <w:szCs w:val="18"/>
          <w:lang w:val="es-ES"/>
        </w:rPr>
        <w:t>15 al 17 de enero de 2020</w:t>
      </w:r>
      <w:r w:rsidR="00B52AAD" w:rsidRPr="00E54081">
        <w:rPr>
          <w:rFonts w:ascii="Montserrat" w:hAnsi="Montserrat"/>
          <w:sz w:val="20"/>
          <w:szCs w:val="18"/>
          <w:lang w:val="es-ES"/>
        </w:rPr>
        <w:t xml:space="preserve">. </w:t>
      </w:r>
    </w:p>
    <w:p w:rsidR="00EB7B61" w:rsidRPr="00E54081" w:rsidRDefault="00EB7B61" w:rsidP="008D641B">
      <w:pPr>
        <w:spacing w:after="0" w:line="276" w:lineRule="auto"/>
        <w:jc w:val="both"/>
        <w:rPr>
          <w:rFonts w:ascii="Montserrat" w:hAnsi="Montserrat"/>
          <w:sz w:val="20"/>
          <w:szCs w:val="18"/>
          <w:lang w:val="es-ES"/>
        </w:rPr>
      </w:pPr>
    </w:p>
    <w:tbl>
      <w:tblPr>
        <w:tblStyle w:val="Tablaconcuadrcula"/>
        <w:tblW w:w="10343" w:type="dxa"/>
        <w:tblLook w:val="04A0" w:firstRow="1" w:lastRow="0" w:firstColumn="1" w:lastColumn="0" w:noHBand="0" w:noVBand="1"/>
      </w:tblPr>
      <w:tblGrid>
        <w:gridCol w:w="10343"/>
      </w:tblGrid>
      <w:tr w:rsidR="00731471" w:rsidRPr="00FC7CF3" w:rsidTr="00B83566">
        <w:trPr>
          <w:trHeight w:val="926"/>
        </w:trPr>
        <w:tc>
          <w:tcPr>
            <w:tcW w:w="10343" w:type="dxa"/>
          </w:tcPr>
          <w:p w:rsidR="002102BC" w:rsidRPr="00B83566" w:rsidRDefault="00731471" w:rsidP="008D641B">
            <w:pPr>
              <w:spacing w:line="276" w:lineRule="auto"/>
              <w:jc w:val="both"/>
              <w:rPr>
                <w:rFonts w:ascii="Montserrat" w:eastAsia="Arial" w:hAnsi="Montserrat" w:cs="Arial"/>
                <w:sz w:val="20"/>
                <w:szCs w:val="20"/>
              </w:rPr>
            </w:pPr>
            <w:r w:rsidRPr="00B83566">
              <w:rPr>
                <w:rFonts w:ascii="Montserrat" w:hAnsi="Montserrat"/>
                <w:b/>
                <w:sz w:val="20"/>
                <w:szCs w:val="20"/>
                <w:lang w:val="es-ES"/>
              </w:rPr>
              <w:t>Comisión desempeñada:</w:t>
            </w:r>
            <w:r w:rsidR="001B1921" w:rsidRPr="00B83566">
              <w:rPr>
                <w:rFonts w:ascii="Montserrat" w:hAnsi="Montserrat"/>
                <w:b/>
                <w:sz w:val="20"/>
                <w:szCs w:val="20"/>
                <w:lang w:val="es-ES"/>
              </w:rPr>
              <w:t xml:space="preserve"> </w:t>
            </w:r>
            <w:r w:rsidR="0053264D">
              <w:rPr>
                <w:rFonts w:ascii="Montserrat" w:eastAsia="Arial" w:hAnsi="Montserrat" w:cs="Arial"/>
                <w:sz w:val="20"/>
                <w:szCs w:val="20"/>
              </w:rPr>
              <w:t>R</w:t>
            </w:r>
            <w:r w:rsidR="0053264D" w:rsidRPr="0053264D">
              <w:rPr>
                <w:rFonts w:ascii="Montserrat" w:eastAsia="Arial" w:hAnsi="Montserrat" w:cs="Arial"/>
                <w:sz w:val="20"/>
                <w:szCs w:val="20"/>
              </w:rPr>
              <w:t>evisión curricular de los módulos de 5° y 6° semestres de la carrera de Industria automotriz, en el marco del proyecto “Formación de Recursos Humanos para la Industria Automotriz en el Bajío en México”.</w:t>
            </w:r>
          </w:p>
        </w:tc>
      </w:tr>
      <w:tr w:rsidR="00731471" w:rsidRPr="00B83566" w:rsidTr="002102BC">
        <w:trPr>
          <w:trHeight w:val="1679"/>
        </w:trPr>
        <w:tc>
          <w:tcPr>
            <w:tcW w:w="10343" w:type="dxa"/>
          </w:tcPr>
          <w:p w:rsidR="00D866AE" w:rsidRPr="00B83566" w:rsidRDefault="00731471" w:rsidP="008D641B">
            <w:pPr>
              <w:pStyle w:val="Paragraph"/>
              <w:numPr>
                <w:ilvl w:val="0"/>
                <w:numId w:val="0"/>
              </w:numPr>
              <w:spacing w:line="276" w:lineRule="auto"/>
              <w:rPr>
                <w:rFonts w:ascii="Montserrat" w:eastAsiaTheme="minorEastAsia" w:hAnsi="Montserrat"/>
                <w:bCs/>
                <w:sz w:val="20"/>
                <w:lang w:val="es-MX"/>
              </w:rPr>
            </w:pPr>
            <w:r w:rsidRPr="00B83566">
              <w:rPr>
                <w:rFonts w:ascii="Montserrat" w:hAnsi="Montserrat"/>
                <w:b/>
                <w:sz w:val="20"/>
              </w:rPr>
              <w:t xml:space="preserve">Actividades Realizadas: </w:t>
            </w:r>
            <w:r w:rsidR="00590065" w:rsidRPr="00B83566">
              <w:rPr>
                <w:rFonts w:ascii="Montserrat" w:eastAsiaTheme="minorEastAsia" w:hAnsi="Montserrat"/>
                <w:sz w:val="20"/>
              </w:rPr>
              <w:t xml:space="preserve"> </w:t>
            </w:r>
          </w:p>
          <w:p w:rsidR="002102BC" w:rsidRPr="00B83566" w:rsidRDefault="0053264D" w:rsidP="0053264D">
            <w:pPr>
              <w:pStyle w:val="Paragraph"/>
              <w:numPr>
                <w:ilvl w:val="0"/>
                <w:numId w:val="0"/>
              </w:numPr>
              <w:spacing w:line="276" w:lineRule="auto"/>
              <w:rPr>
                <w:rFonts w:ascii="Montserrat" w:eastAsiaTheme="minorEastAsia" w:hAnsi="Montserrat"/>
                <w:bCs/>
                <w:sz w:val="20"/>
                <w:lang w:val="es-MX"/>
              </w:rPr>
            </w:pPr>
            <w:r w:rsidRPr="0053264D">
              <w:rPr>
                <w:rFonts w:ascii="Montserrat" w:eastAsiaTheme="minorEastAsia" w:hAnsi="Montserrat"/>
                <w:bCs/>
                <w:sz w:val="20"/>
                <w:lang w:val="es-MX"/>
              </w:rPr>
              <w:t xml:space="preserve">Se revisaron las opiniones recabadas por las empresas que visitaron los Docentes Núcleo Master a fin de revisar la vigencia y factibilidad de la carrera de Industria automotriz. Para realizar la revisión de los módulos se conformaron dos grupos de trabajo, en el primero se reunieron los docentes del área de mecánica y electricidad y en el segundo grupo los docentes que imparten módulos de gestión universal. En ambos grupos, se realizó un diagnóstico general de los módulos de 5° y 6° semestres que requieren de una actualización, sin embargo al interior de los módulos no realizó ningún cambio ya que el tiempo no fue suficiente. </w:t>
            </w:r>
          </w:p>
        </w:tc>
      </w:tr>
      <w:tr w:rsidR="00731471" w:rsidRPr="00FC7CF3" w:rsidTr="002102BC">
        <w:trPr>
          <w:trHeight w:val="447"/>
        </w:trPr>
        <w:tc>
          <w:tcPr>
            <w:tcW w:w="10343" w:type="dxa"/>
          </w:tcPr>
          <w:p w:rsidR="0053264D" w:rsidRPr="0053264D" w:rsidRDefault="00731471" w:rsidP="0053264D">
            <w:pPr>
              <w:spacing w:line="276" w:lineRule="auto"/>
              <w:jc w:val="both"/>
              <w:rPr>
                <w:rFonts w:ascii="Montserrat" w:hAnsi="Montserrat"/>
                <w:sz w:val="20"/>
                <w:szCs w:val="20"/>
                <w:lang w:val="es-ES"/>
              </w:rPr>
            </w:pPr>
            <w:r w:rsidRPr="00B83566">
              <w:rPr>
                <w:rFonts w:ascii="Montserrat" w:hAnsi="Montserrat"/>
                <w:b/>
                <w:sz w:val="20"/>
                <w:szCs w:val="20"/>
                <w:lang w:val="es-ES"/>
              </w:rPr>
              <w:t>Conclusión y resultados obtenidos</w:t>
            </w:r>
            <w:r w:rsidR="0053264D" w:rsidRPr="00B83566">
              <w:rPr>
                <w:rFonts w:ascii="Montserrat" w:hAnsi="Montserrat"/>
                <w:b/>
                <w:sz w:val="20"/>
                <w:szCs w:val="20"/>
                <w:lang w:val="es-ES"/>
              </w:rPr>
              <w:t xml:space="preserve">: </w:t>
            </w:r>
            <w:r w:rsidR="0053264D">
              <w:rPr>
                <w:rFonts w:ascii="Montserrat" w:hAnsi="Montserrat"/>
                <w:sz w:val="20"/>
                <w:szCs w:val="20"/>
                <w:lang w:val="es-ES"/>
              </w:rPr>
              <w:t>Los</w:t>
            </w:r>
            <w:r w:rsidR="0053264D" w:rsidRPr="0053264D">
              <w:rPr>
                <w:rFonts w:ascii="Montserrat" w:hAnsi="Montserrat"/>
                <w:sz w:val="20"/>
                <w:szCs w:val="20"/>
                <w:lang w:val="es-ES"/>
              </w:rPr>
              <w:t xml:space="preserve"> principales cambios que se encontraron son los siguientes: En algunos módulos se ajustarán los contenidos y porcentajes de evaluación, se reducirán los resultados de aprendizaje, también </w:t>
            </w:r>
            <w:r w:rsidR="0053264D">
              <w:rPr>
                <w:rFonts w:ascii="Montserrat" w:hAnsi="Montserrat"/>
                <w:sz w:val="20"/>
                <w:szCs w:val="20"/>
                <w:lang w:val="es-ES"/>
              </w:rPr>
              <w:t>se requiere</w:t>
            </w:r>
            <w:r w:rsidR="0053264D" w:rsidRPr="0053264D">
              <w:rPr>
                <w:rFonts w:ascii="Montserrat" w:hAnsi="Montserrat"/>
                <w:sz w:val="20"/>
                <w:szCs w:val="20"/>
                <w:lang w:val="es-ES"/>
              </w:rPr>
              <w:t xml:space="preserve"> de la modificación de la redacción en algunos resultados de aprendizaje y actividades de evaluación, mismos que presentan errores debido a la traducción. Los cambios que se realicen en los Programas de estudio impactan en la Guía pedagógica</w:t>
            </w:r>
            <w:r w:rsidR="0053264D">
              <w:rPr>
                <w:rFonts w:ascii="Montserrat" w:hAnsi="Montserrat"/>
                <w:sz w:val="20"/>
                <w:szCs w:val="20"/>
                <w:lang w:val="es-ES"/>
              </w:rPr>
              <w:t xml:space="preserve"> y de evaluación</w:t>
            </w:r>
            <w:r w:rsidR="0053264D" w:rsidRPr="0053264D">
              <w:rPr>
                <w:rFonts w:ascii="Montserrat" w:hAnsi="Montserrat"/>
                <w:sz w:val="20"/>
                <w:szCs w:val="20"/>
                <w:lang w:val="es-ES"/>
              </w:rPr>
              <w:t xml:space="preserve"> por lo que también deberá ajustarse.</w:t>
            </w:r>
          </w:p>
          <w:p w:rsidR="00D866AE" w:rsidRPr="00B83566" w:rsidRDefault="0053264D" w:rsidP="008D641B">
            <w:pPr>
              <w:spacing w:line="276" w:lineRule="auto"/>
              <w:jc w:val="both"/>
              <w:rPr>
                <w:rFonts w:ascii="Montserrat" w:hAnsi="Montserrat"/>
                <w:sz w:val="20"/>
                <w:szCs w:val="20"/>
                <w:lang w:val="es-ES"/>
              </w:rPr>
            </w:pPr>
            <w:r w:rsidRPr="0053264D">
              <w:rPr>
                <w:rFonts w:ascii="Montserrat" w:hAnsi="Montserrat"/>
                <w:sz w:val="20"/>
                <w:szCs w:val="20"/>
                <w:lang w:val="es-ES"/>
              </w:rPr>
              <w:t>Cabe mencionar, que se requerirá de más tiempo de trabajo con los docentes para concluir con el trabajo de actualización de los módulos de la carrera.</w:t>
            </w:r>
          </w:p>
        </w:tc>
      </w:tr>
    </w:tbl>
    <w:p w:rsidR="00CE0AF3" w:rsidRPr="00E54081" w:rsidRDefault="00731471" w:rsidP="008D641B">
      <w:pPr>
        <w:spacing w:after="0" w:line="276" w:lineRule="auto"/>
        <w:jc w:val="both"/>
        <w:rPr>
          <w:rFonts w:ascii="Montserrat" w:hAnsi="Montserrat"/>
          <w:sz w:val="20"/>
          <w:szCs w:val="18"/>
          <w:lang w:val="es-ES"/>
        </w:rPr>
      </w:pPr>
      <w:r w:rsidRPr="00E54081">
        <w:rPr>
          <w:rFonts w:ascii="Montserrat" w:hAnsi="Montserrat"/>
          <w:sz w:val="20"/>
          <w:szCs w:val="18"/>
          <w:lang w:val="es-ES"/>
        </w:rPr>
        <w:t xml:space="preserve">Declaro bajo protesta de decir verdad, que los datos informados son reales y manifiesto mi apegó a los principios y directrices que rigen la actuación de los servidores públicos establecido en el Artículo 7 de la Ley General de Responsabilidades Administrativas. </w:t>
      </w:r>
    </w:p>
    <w:p w:rsidR="002102BC" w:rsidRDefault="002102BC" w:rsidP="00E128AB">
      <w:pPr>
        <w:spacing w:after="0" w:line="240" w:lineRule="auto"/>
        <w:jc w:val="both"/>
        <w:rPr>
          <w:rFonts w:ascii="Montserrat" w:hAnsi="Montserrat" w:cs="Arial"/>
          <w:b/>
          <w:sz w:val="12"/>
          <w:szCs w:val="12"/>
          <w:lang w:val="es-ES"/>
        </w:rPr>
      </w:pPr>
    </w:p>
    <w:p w:rsidR="00A6076D" w:rsidRDefault="00A6076D" w:rsidP="00E128AB">
      <w:pPr>
        <w:spacing w:after="0" w:line="240" w:lineRule="auto"/>
        <w:jc w:val="both"/>
        <w:rPr>
          <w:rFonts w:ascii="Montserrat" w:hAnsi="Montserrat" w:cs="Arial"/>
          <w:b/>
          <w:sz w:val="12"/>
          <w:szCs w:val="12"/>
          <w:lang w:val="es-ES"/>
        </w:rPr>
      </w:pPr>
    </w:p>
    <w:p w:rsidR="00E410C2" w:rsidRPr="00E410C2" w:rsidRDefault="00E410C2" w:rsidP="00E128AB">
      <w:pPr>
        <w:spacing w:after="0" w:line="240" w:lineRule="auto"/>
        <w:jc w:val="both"/>
        <w:rPr>
          <w:rFonts w:ascii="Montserrat" w:hAnsi="Montserrat" w:cs="Arial"/>
          <w:b/>
          <w:sz w:val="12"/>
          <w:szCs w:val="12"/>
          <w:lang w:val="es-ES"/>
        </w:rPr>
      </w:pPr>
    </w:p>
    <w:tbl>
      <w:tblPr>
        <w:tblStyle w:val="Tablaconcuadrcula"/>
        <w:tblW w:w="0" w:type="auto"/>
        <w:tblBorders>
          <w:top w:val="none" w:sz="0" w:space="0" w:color="auto"/>
          <w:left w:val="none" w:sz="0" w:space="0" w:color="auto"/>
          <w:bottom w:val="none" w:sz="0" w:space="0" w:color="auto"/>
          <w:right w:val="none" w:sz="0" w:space="0" w:color="auto"/>
          <w:insideH w:val="single" w:sz="12" w:space="0" w:color="auto"/>
          <w:insideV w:val="single" w:sz="8" w:space="0" w:color="auto"/>
        </w:tblBorders>
        <w:tblLook w:val="04A0" w:firstRow="1" w:lastRow="0" w:firstColumn="1" w:lastColumn="0" w:noHBand="0" w:noVBand="1"/>
      </w:tblPr>
      <w:tblGrid>
        <w:gridCol w:w="4111"/>
      </w:tblGrid>
      <w:tr w:rsidR="00A92F92" w:rsidRPr="00FC7CF3" w:rsidTr="00D866AE">
        <w:tc>
          <w:tcPr>
            <w:tcW w:w="4111" w:type="dxa"/>
          </w:tcPr>
          <w:p w:rsidR="00A92F92" w:rsidRPr="00E54081" w:rsidRDefault="0053264D" w:rsidP="00E128AB">
            <w:pPr>
              <w:jc w:val="both"/>
              <w:rPr>
                <w:rFonts w:ascii="Montserrat" w:hAnsi="Montserrat" w:cs="Arial"/>
                <w:b/>
                <w:sz w:val="20"/>
                <w:szCs w:val="18"/>
                <w:lang w:val="es-ES"/>
              </w:rPr>
            </w:pPr>
            <w:r>
              <w:rPr>
                <w:rFonts w:ascii="Montserrat" w:hAnsi="Montserrat" w:cs="Arial"/>
                <w:b/>
                <w:sz w:val="20"/>
                <w:szCs w:val="18"/>
                <w:lang w:val="es-ES"/>
              </w:rPr>
              <w:t>Norma Elizabeth García Prado</w:t>
            </w:r>
            <w:r w:rsidR="00A92F92" w:rsidRPr="00E54081">
              <w:rPr>
                <w:rFonts w:ascii="Montserrat" w:hAnsi="Montserrat" w:cs="Arial"/>
                <w:b/>
                <w:sz w:val="20"/>
                <w:szCs w:val="18"/>
                <w:lang w:val="es-ES"/>
              </w:rPr>
              <w:t xml:space="preserve"> </w:t>
            </w:r>
          </w:p>
        </w:tc>
      </w:tr>
      <w:tr w:rsidR="00A92F92" w:rsidRPr="00E54081" w:rsidTr="00D866AE">
        <w:tc>
          <w:tcPr>
            <w:tcW w:w="4111" w:type="dxa"/>
          </w:tcPr>
          <w:p w:rsidR="00A92F92" w:rsidRPr="00E54081" w:rsidRDefault="00A92F92" w:rsidP="00E128AB">
            <w:pPr>
              <w:jc w:val="both"/>
              <w:rPr>
                <w:rFonts w:ascii="Montserrat" w:hAnsi="Montserrat"/>
                <w:b/>
                <w:sz w:val="20"/>
                <w:szCs w:val="18"/>
                <w:lang w:val="es-ES"/>
              </w:rPr>
            </w:pPr>
            <w:r w:rsidRPr="00E54081">
              <w:rPr>
                <w:rFonts w:ascii="Montserrat" w:hAnsi="Montserrat"/>
                <w:b/>
                <w:sz w:val="20"/>
                <w:szCs w:val="18"/>
                <w:lang w:val="es-ES"/>
              </w:rPr>
              <w:t xml:space="preserve">FIRMA DE COMISIONADO </w:t>
            </w:r>
          </w:p>
        </w:tc>
      </w:tr>
    </w:tbl>
    <w:p w:rsidR="00E128AB" w:rsidRPr="00E410C2" w:rsidRDefault="00E128AB" w:rsidP="00E128AB">
      <w:pPr>
        <w:spacing w:after="0" w:line="240" w:lineRule="auto"/>
        <w:jc w:val="both"/>
        <w:rPr>
          <w:rFonts w:ascii="Montserrat" w:hAnsi="Montserrat" w:cs="Arial"/>
          <w:b/>
          <w:sz w:val="6"/>
          <w:szCs w:val="6"/>
          <w:lang w:val="es-MX"/>
        </w:rPr>
      </w:pPr>
    </w:p>
    <w:sectPr w:rsidR="00E128AB" w:rsidRPr="00E410C2" w:rsidSect="00BB67FF">
      <w:headerReference w:type="default" r:id="rId8"/>
      <w:footerReference w:type="default" r:id="rId9"/>
      <w:pgSz w:w="12240" w:h="15840"/>
      <w:pgMar w:top="397" w:right="851" w:bottom="1985" w:left="1134" w:header="0"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FD4" w:rsidRDefault="008D0FD4" w:rsidP="00F5152F">
      <w:pPr>
        <w:spacing w:after="0" w:line="240" w:lineRule="auto"/>
      </w:pPr>
      <w:r>
        <w:separator/>
      </w:r>
    </w:p>
  </w:endnote>
  <w:endnote w:type="continuationSeparator" w:id="0">
    <w:p w:rsidR="008D0FD4" w:rsidRDefault="008D0FD4" w:rsidP="00F51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ExtraBold">
    <w:panose1 w:val="000009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2C" w:rsidRPr="00810142" w:rsidRDefault="0032572C" w:rsidP="0032572C">
    <w:pPr>
      <w:pStyle w:val="Piedepgina"/>
      <w:rPr>
        <w:rFonts w:ascii="Montserrat SemiBold" w:hAnsi="Montserrat SemiBold"/>
        <w:color w:val="C39853"/>
        <w:sz w:val="14"/>
        <w:szCs w:val="14"/>
        <w:lang w:val="es-ES"/>
      </w:rPr>
    </w:pPr>
    <w:r>
      <w:rPr>
        <w:noProof/>
      </w:rPr>
      <w:drawing>
        <wp:anchor distT="0" distB="0" distL="114300" distR="114300" simplePos="0" relativeHeight="251661312" behindDoc="1" locked="0" layoutInCell="1" allowOverlap="1">
          <wp:simplePos x="0" y="0"/>
          <wp:positionH relativeFrom="column">
            <wp:posOffset>3810</wp:posOffset>
          </wp:positionH>
          <wp:positionV relativeFrom="paragraph">
            <wp:posOffset>-437515</wp:posOffset>
          </wp:positionV>
          <wp:extent cx="6501130" cy="1094105"/>
          <wp:effectExtent l="0" t="0" r="0" b="0"/>
          <wp:wrapNone/>
          <wp:docPr id="3" name="Imagen 3" descr="hMembretada_b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Membretada_ba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1130" cy="1094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724E">
      <w:rPr>
        <w:rFonts w:ascii="Montserrat SemiBold" w:hAnsi="Montserrat SemiBold"/>
        <w:color w:val="C39853"/>
        <w:sz w:val="14"/>
        <w:szCs w:val="14"/>
        <w:lang w:val="es-ES"/>
      </w:rPr>
      <w:t xml:space="preserve">Calle 16 de Septiembre no. 147 norte, Col. Lázaro Cárdenas, C.P.52148, Metepec, Estado de México.    </w:t>
    </w:r>
  </w:p>
  <w:p w:rsidR="0032572C" w:rsidRPr="00303086" w:rsidRDefault="0032572C" w:rsidP="0032572C">
    <w:pPr>
      <w:pStyle w:val="Piedepgina"/>
      <w:rPr>
        <w:lang w:val="es-ES"/>
      </w:rPr>
    </w:pPr>
    <w:r>
      <w:rPr>
        <w:rFonts w:ascii="Montserrat SemiBold" w:hAnsi="Montserrat SemiBold"/>
        <w:noProof/>
        <w:color w:val="C39853"/>
        <w:sz w:val="14"/>
        <w:szCs w:val="14"/>
      </w:rP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125730</wp:posOffset>
              </wp:positionV>
              <wp:extent cx="5661025" cy="0"/>
              <wp:effectExtent l="13335" t="11430" r="12065" b="762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1025" cy="0"/>
                      </a:xfrm>
                      <a:prstGeom prst="straightConnector1">
                        <a:avLst/>
                      </a:prstGeom>
                      <a:noFill/>
                      <a:ln w="9525">
                        <a:solidFill>
                          <a:srgbClr val="B38E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2A6D2E" id="_x0000_t32" coordsize="21600,21600" o:spt="32" o:oned="t" path="m,l21600,21600e" filled="f">
              <v:path arrowok="t" fillok="f" o:connecttype="none"/>
              <o:lock v:ext="edit" shapetype="t"/>
            </v:shapetype>
            <v:shape id="Conector recto de flecha 2" o:spid="_x0000_s1026" type="#_x0000_t32" style="position:absolute;margin-left:.3pt;margin-top:9.9pt;width:445.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" strokecolor="#b38e5d"/>
          </w:pict>
        </mc:Fallback>
      </mc:AlternateContent>
    </w:r>
    <w:r w:rsidRPr="00A8724E">
      <w:rPr>
        <w:rFonts w:ascii="Montserrat SemiBold" w:hAnsi="Montserrat SemiBold"/>
        <w:color w:val="C39853"/>
        <w:sz w:val="14"/>
        <w:szCs w:val="14"/>
        <w:lang w:val="es-ES"/>
      </w:rPr>
      <w:t>Tel: (72) 2271 0800     www.gob.mx/conalep</w:t>
    </w:r>
  </w:p>
  <w:p w:rsidR="00F5152F" w:rsidRPr="0032572C" w:rsidRDefault="00F5152F" w:rsidP="0032572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FD4" w:rsidRDefault="008D0FD4" w:rsidP="00F5152F">
      <w:pPr>
        <w:spacing w:after="0" w:line="240" w:lineRule="auto"/>
      </w:pPr>
      <w:r>
        <w:separator/>
      </w:r>
    </w:p>
  </w:footnote>
  <w:footnote w:type="continuationSeparator" w:id="0">
    <w:p w:rsidR="008D0FD4" w:rsidRDefault="008D0FD4" w:rsidP="00F51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2C" w:rsidRDefault="0032572C" w:rsidP="0032572C">
    <w:pPr>
      <w:pStyle w:val="Encabezado"/>
    </w:pPr>
    <w:r>
      <w:rPr>
        <w:noProof/>
      </w:rPr>
      <w:drawing>
        <wp:anchor distT="0" distB="0" distL="114300" distR="114300" simplePos="0" relativeHeight="251659264" behindDoc="1" locked="0" layoutInCell="1" allowOverlap="1">
          <wp:simplePos x="0" y="0"/>
          <wp:positionH relativeFrom="column">
            <wp:posOffset>-158115</wp:posOffset>
          </wp:positionH>
          <wp:positionV relativeFrom="paragraph">
            <wp:posOffset>180975</wp:posOffset>
          </wp:positionV>
          <wp:extent cx="3667125" cy="565150"/>
          <wp:effectExtent l="0" t="0" r="0" b="0"/>
          <wp:wrapNone/>
          <wp:docPr id="1" name="Imagen 1" descr="EDUCACION_CONALEP_horizont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EDUCACION_CONALEP_horizonta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25" cy="565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572C" w:rsidRDefault="0032572C" w:rsidP="0032572C">
    <w:pPr>
      <w:spacing w:after="0" w:line="240" w:lineRule="auto"/>
      <w:jc w:val="right"/>
      <w:rPr>
        <w:rFonts w:ascii="Montserrat ExtraBold" w:hAnsi="Montserrat ExtraBold"/>
        <w:sz w:val="18"/>
        <w:szCs w:val="18"/>
        <w:lang w:val="es-ES"/>
      </w:rPr>
    </w:pPr>
  </w:p>
  <w:p w:rsidR="0032572C" w:rsidRPr="00391ADF" w:rsidRDefault="0032572C" w:rsidP="0032572C">
    <w:pPr>
      <w:spacing w:after="0" w:line="240" w:lineRule="auto"/>
      <w:jc w:val="right"/>
      <w:rPr>
        <w:rFonts w:ascii="Montserrat ExtraBold" w:hAnsi="Montserrat ExtraBold"/>
        <w:sz w:val="18"/>
        <w:szCs w:val="18"/>
        <w:lang w:val="es-ES"/>
      </w:rPr>
    </w:pPr>
    <w:r>
      <w:rPr>
        <w:rFonts w:ascii="Montserrat ExtraBold" w:hAnsi="Montserrat ExtraBold"/>
        <w:sz w:val="18"/>
        <w:szCs w:val="18"/>
        <w:lang w:val="es-ES"/>
      </w:rPr>
      <w:t>Secretaría de Administración</w:t>
    </w:r>
  </w:p>
  <w:p w:rsidR="0032572C" w:rsidRPr="00391ADF" w:rsidRDefault="0032572C" w:rsidP="0032572C">
    <w:pPr>
      <w:spacing w:after="0" w:line="240" w:lineRule="auto"/>
      <w:jc w:val="right"/>
      <w:rPr>
        <w:rFonts w:ascii="Montserrat" w:hAnsi="Montserrat"/>
        <w:b/>
        <w:sz w:val="16"/>
        <w:szCs w:val="16"/>
        <w:lang w:val="es-ES"/>
      </w:rPr>
    </w:pPr>
    <w:r>
      <w:rPr>
        <w:rFonts w:ascii="Montserrat" w:hAnsi="Montserrat"/>
        <w:b/>
        <w:sz w:val="16"/>
        <w:szCs w:val="16"/>
        <w:lang w:val="es-ES"/>
      </w:rPr>
      <w:t>Dirección de Administración Financiera</w:t>
    </w:r>
  </w:p>
  <w:p w:rsidR="0032572C" w:rsidRPr="00391ADF" w:rsidRDefault="0032572C" w:rsidP="0032572C">
    <w:pPr>
      <w:spacing w:after="0" w:line="240" w:lineRule="auto"/>
      <w:jc w:val="right"/>
      <w:rPr>
        <w:rFonts w:ascii="Montserrat" w:hAnsi="Montserrat"/>
        <w:sz w:val="14"/>
        <w:szCs w:val="14"/>
        <w:lang w:val="es-ES"/>
      </w:rPr>
    </w:pPr>
    <w:r>
      <w:rPr>
        <w:rFonts w:ascii="Montserrat" w:hAnsi="Montserrat"/>
        <w:sz w:val="14"/>
        <w:szCs w:val="14"/>
        <w:lang w:val="es-ES"/>
      </w:rPr>
      <w:t>Coordinación de Presupuesto y Contabilidad</w:t>
    </w:r>
  </w:p>
  <w:p w:rsidR="00391ADF" w:rsidRPr="00391ADF" w:rsidRDefault="00391ADF" w:rsidP="00D20E7A">
    <w:pPr>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A0F66"/>
    <w:multiLevelType w:val="hybridMultilevel"/>
    <w:tmpl w:val="CCFA230C"/>
    <w:lvl w:ilvl="0" w:tplc="F24AAA3E">
      <w:start w:val="1"/>
      <w:numFmt w:val="bullet"/>
      <w:lvlText w:val="-"/>
      <w:lvlJc w:val="left"/>
      <w:pPr>
        <w:tabs>
          <w:tab w:val="num" w:pos="720"/>
        </w:tabs>
        <w:ind w:left="720" w:hanging="360"/>
      </w:pPr>
      <w:rPr>
        <w:rFonts w:ascii="Times New Roman" w:hAnsi="Times New Roman" w:hint="default"/>
      </w:rPr>
    </w:lvl>
    <w:lvl w:ilvl="1" w:tplc="8FBA6A14" w:tentative="1">
      <w:start w:val="1"/>
      <w:numFmt w:val="bullet"/>
      <w:lvlText w:val="-"/>
      <w:lvlJc w:val="left"/>
      <w:pPr>
        <w:tabs>
          <w:tab w:val="num" w:pos="1440"/>
        </w:tabs>
        <w:ind w:left="1440" w:hanging="360"/>
      </w:pPr>
      <w:rPr>
        <w:rFonts w:ascii="Times New Roman" w:hAnsi="Times New Roman" w:hint="default"/>
      </w:rPr>
    </w:lvl>
    <w:lvl w:ilvl="2" w:tplc="09C04E46" w:tentative="1">
      <w:start w:val="1"/>
      <w:numFmt w:val="bullet"/>
      <w:lvlText w:val="-"/>
      <w:lvlJc w:val="left"/>
      <w:pPr>
        <w:tabs>
          <w:tab w:val="num" w:pos="2160"/>
        </w:tabs>
        <w:ind w:left="2160" w:hanging="360"/>
      </w:pPr>
      <w:rPr>
        <w:rFonts w:ascii="Times New Roman" w:hAnsi="Times New Roman" w:hint="default"/>
      </w:rPr>
    </w:lvl>
    <w:lvl w:ilvl="3" w:tplc="51AA4B4A" w:tentative="1">
      <w:start w:val="1"/>
      <w:numFmt w:val="bullet"/>
      <w:lvlText w:val="-"/>
      <w:lvlJc w:val="left"/>
      <w:pPr>
        <w:tabs>
          <w:tab w:val="num" w:pos="2880"/>
        </w:tabs>
        <w:ind w:left="2880" w:hanging="360"/>
      </w:pPr>
      <w:rPr>
        <w:rFonts w:ascii="Times New Roman" w:hAnsi="Times New Roman" w:hint="default"/>
      </w:rPr>
    </w:lvl>
    <w:lvl w:ilvl="4" w:tplc="AEC8A71A" w:tentative="1">
      <w:start w:val="1"/>
      <w:numFmt w:val="bullet"/>
      <w:lvlText w:val="-"/>
      <w:lvlJc w:val="left"/>
      <w:pPr>
        <w:tabs>
          <w:tab w:val="num" w:pos="3600"/>
        </w:tabs>
        <w:ind w:left="3600" w:hanging="360"/>
      </w:pPr>
      <w:rPr>
        <w:rFonts w:ascii="Times New Roman" w:hAnsi="Times New Roman" w:hint="default"/>
      </w:rPr>
    </w:lvl>
    <w:lvl w:ilvl="5" w:tplc="294CADD2" w:tentative="1">
      <w:start w:val="1"/>
      <w:numFmt w:val="bullet"/>
      <w:lvlText w:val="-"/>
      <w:lvlJc w:val="left"/>
      <w:pPr>
        <w:tabs>
          <w:tab w:val="num" w:pos="4320"/>
        </w:tabs>
        <w:ind w:left="4320" w:hanging="360"/>
      </w:pPr>
      <w:rPr>
        <w:rFonts w:ascii="Times New Roman" w:hAnsi="Times New Roman" w:hint="default"/>
      </w:rPr>
    </w:lvl>
    <w:lvl w:ilvl="6" w:tplc="F8545382" w:tentative="1">
      <w:start w:val="1"/>
      <w:numFmt w:val="bullet"/>
      <w:lvlText w:val="-"/>
      <w:lvlJc w:val="left"/>
      <w:pPr>
        <w:tabs>
          <w:tab w:val="num" w:pos="5040"/>
        </w:tabs>
        <w:ind w:left="5040" w:hanging="360"/>
      </w:pPr>
      <w:rPr>
        <w:rFonts w:ascii="Times New Roman" w:hAnsi="Times New Roman" w:hint="default"/>
      </w:rPr>
    </w:lvl>
    <w:lvl w:ilvl="7" w:tplc="F57AD052" w:tentative="1">
      <w:start w:val="1"/>
      <w:numFmt w:val="bullet"/>
      <w:lvlText w:val="-"/>
      <w:lvlJc w:val="left"/>
      <w:pPr>
        <w:tabs>
          <w:tab w:val="num" w:pos="5760"/>
        </w:tabs>
        <w:ind w:left="5760" w:hanging="360"/>
      </w:pPr>
      <w:rPr>
        <w:rFonts w:ascii="Times New Roman" w:hAnsi="Times New Roman" w:hint="default"/>
      </w:rPr>
    </w:lvl>
    <w:lvl w:ilvl="8" w:tplc="649E697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4E916D3"/>
    <w:multiLevelType w:val="hybridMultilevel"/>
    <w:tmpl w:val="A53EEC94"/>
    <w:lvl w:ilvl="0" w:tplc="A7200B26">
      <w:start w:val="1"/>
      <w:numFmt w:val="bullet"/>
      <w:lvlText w:val="•"/>
      <w:lvlJc w:val="left"/>
      <w:pPr>
        <w:tabs>
          <w:tab w:val="num" w:pos="720"/>
        </w:tabs>
        <w:ind w:left="720" w:hanging="360"/>
      </w:pPr>
      <w:rPr>
        <w:rFonts w:ascii="Arial" w:hAnsi="Arial" w:hint="default"/>
      </w:rPr>
    </w:lvl>
    <w:lvl w:ilvl="1" w:tplc="26BEBA4C" w:tentative="1">
      <w:start w:val="1"/>
      <w:numFmt w:val="bullet"/>
      <w:lvlText w:val="•"/>
      <w:lvlJc w:val="left"/>
      <w:pPr>
        <w:tabs>
          <w:tab w:val="num" w:pos="1440"/>
        </w:tabs>
        <w:ind w:left="1440" w:hanging="360"/>
      </w:pPr>
      <w:rPr>
        <w:rFonts w:ascii="Arial" w:hAnsi="Arial" w:hint="default"/>
      </w:rPr>
    </w:lvl>
    <w:lvl w:ilvl="2" w:tplc="658E5672" w:tentative="1">
      <w:start w:val="1"/>
      <w:numFmt w:val="bullet"/>
      <w:lvlText w:val="•"/>
      <w:lvlJc w:val="left"/>
      <w:pPr>
        <w:tabs>
          <w:tab w:val="num" w:pos="2160"/>
        </w:tabs>
        <w:ind w:left="2160" w:hanging="360"/>
      </w:pPr>
      <w:rPr>
        <w:rFonts w:ascii="Arial" w:hAnsi="Arial" w:hint="default"/>
      </w:rPr>
    </w:lvl>
    <w:lvl w:ilvl="3" w:tplc="C8BC5ED2" w:tentative="1">
      <w:start w:val="1"/>
      <w:numFmt w:val="bullet"/>
      <w:lvlText w:val="•"/>
      <w:lvlJc w:val="left"/>
      <w:pPr>
        <w:tabs>
          <w:tab w:val="num" w:pos="2880"/>
        </w:tabs>
        <w:ind w:left="2880" w:hanging="360"/>
      </w:pPr>
      <w:rPr>
        <w:rFonts w:ascii="Arial" w:hAnsi="Arial" w:hint="default"/>
      </w:rPr>
    </w:lvl>
    <w:lvl w:ilvl="4" w:tplc="27986C44" w:tentative="1">
      <w:start w:val="1"/>
      <w:numFmt w:val="bullet"/>
      <w:lvlText w:val="•"/>
      <w:lvlJc w:val="left"/>
      <w:pPr>
        <w:tabs>
          <w:tab w:val="num" w:pos="3600"/>
        </w:tabs>
        <w:ind w:left="3600" w:hanging="360"/>
      </w:pPr>
      <w:rPr>
        <w:rFonts w:ascii="Arial" w:hAnsi="Arial" w:hint="default"/>
      </w:rPr>
    </w:lvl>
    <w:lvl w:ilvl="5" w:tplc="F7E49FAE" w:tentative="1">
      <w:start w:val="1"/>
      <w:numFmt w:val="bullet"/>
      <w:lvlText w:val="•"/>
      <w:lvlJc w:val="left"/>
      <w:pPr>
        <w:tabs>
          <w:tab w:val="num" w:pos="4320"/>
        </w:tabs>
        <w:ind w:left="4320" w:hanging="360"/>
      </w:pPr>
      <w:rPr>
        <w:rFonts w:ascii="Arial" w:hAnsi="Arial" w:hint="default"/>
      </w:rPr>
    </w:lvl>
    <w:lvl w:ilvl="6" w:tplc="7C3EBF44" w:tentative="1">
      <w:start w:val="1"/>
      <w:numFmt w:val="bullet"/>
      <w:lvlText w:val="•"/>
      <w:lvlJc w:val="left"/>
      <w:pPr>
        <w:tabs>
          <w:tab w:val="num" w:pos="5040"/>
        </w:tabs>
        <w:ind w:left="5040" w:hanging="360"/>
      </w:pPr>
      <w:rPr>
        <w:rFonts w:ascii="Arial" w:hAnsi="Arial" w:hint="default"/>
      </w:rPr>
    </w:lvl>
    <w:lvl w:ilvl="7" w:tplc="3456589C" w:tentative="1">
      <w:start w:val="1"/>
      <w:numFmt w:val="bullet"/>
      <w:lvlText w:val="•"/>
      <w:lvlJc w:val="left"/>
      <w:pPr>
        <w:tabs>
          <w:tab w:val="num" w:pos="5760"/>
        </w:tabs>
        <w:ind w:left="5760" w:hanging="360"/>
      </w:pPr>
      <w:rPr>
        <w:rFonts w:ascii="Arial" w:hAnsi="Arial" w:hint="default"/>
      </w:rPr>
    </w:lvl>
    <w:lvl w:ilvl="8" w:tplc="D2DCF4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59856EF"/>
    <w:multiLevelType w:val="hybridMultilevel"/>
    <w:tmpl w:val="C97E828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49C5AFA"/>
    <w:multiLevelType w:val="hybridMultilevel"/>
    <w:tmpl w:val="E4C6086A"/>
    <w:lvl w:ilvl="0" w:tplc="64EE89C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0384ACD"/>
    <w:multiLevelType w:val="hybridMultilevel"/>
    <w:tmpl w:val="AF40D4B4"/>
    <w:lvl w:ilvl="0" w:tplc="AAE213DE">
      <w:start w:val="1"/>
      <w:numFmt w:val="decimal"/>
      <w:lvlText w:val="%1."/>
      <w:lvlJc w:val="left"/>
      <w:pPr>
        <w:tabs>
          <w:tab w:val="num" w:pos="720"/>
        </w:tabs>
        <w:ind w:left="720" w:hanging="360"/>
      </w:pPr>
    </w:lvl>
    <w:lvl w:ilvl="1" w:tplc="A04AAA58" w:tentative="1">
      <w:start w:val="1"/>
      <w:numFmt w:val="decimal"/>
      <w:lvlText w:val="%2."/>
      <w:lvlJc w:val="left"/>
      <w:pPr>
        <w:tabs>
          <w:tab w:val="num" w:pos="1440"/>
        </w:tabs>
        <w:ind w:left="1440" w:hanging="360"/>
      </w:pPr>
    </w:lvl>
    <w:lvl w:ilvl="2" w:tplc="A5E026FE" w:tentative="1">
      <w:start w:val="1"/>
      <w:numFmt w:val="decimal"/>
      <w:lvlText w:val="%3."/>
      <w:lvlJc w:val="left"/>
      <w:pPr>
        <w:tabs>
          <w:tab w:val="num" w:pos="2160"/>
        </w:tabs>
        <w:ind w:left="2160" w:hanging="360"/>
      </w:pPr>
    </w:lvl>
    <w:lvl w:ilvl="3" w:tplc="21BC9982" w:tentative="1">
      <w:start w:val="1"/>
      <w:numFmt w:val="decimal"/>
      <w:lvlText w:val="%4."/>
      <w:lvlJc w:val="left"/>
      <w:pPr>
        <w:tabs>
          <w:tab w:val="num" w:pos="2880"/>
        </w:tabs>
        <w:ind w:left="2880" w:hanging="360"/>
      </w:pPr>
    </w:lvl>
    <w:lvl w:ilvl="4" w:tplc="AE2A2682" w:tentative="1">
      <w:start w:val="1"/>
      <w:numFmt w:val="decimal"/>
      <w:lvlText w:val="%5."/>
      <w:lvlJc w:val="left"/>
      <w:pPr>
        <w:tabs>
          <w:tab w:val="num" w:pos="3600"/>
        </w:tabs>
        <w:ind w:left="3600" w:hanging="360"/>
      </w:pPr>
    </w:lvl>
    <w:lvl w:ilvl="5" w:tplc="8B805508" w:tentative="1">
      <w:start w:val="1"/>
      <w:numFmt w:val="decimal"/>
      <w:lvlText w:val="%6."/>
      <w:lvlJc w:val="left"/>
      <w:pPr>
        <w:tabs>
          <w:tab w:val="num" w:pos="4320"/>
        </w:tabs>
        <w:ind w:left="4320" w:hanging="360"/>
      </w:pPr>
    </w:lvl>
    <w:lvl w:ilvl="6" w:tplc="93B03E94" w:tentative="1">
      <w:start w:val="1"/>
      <w:numFmt w:val="decimal"/>
      <w:lvlText w:val="%7."/>
      <w:lvlJc w:val="left"/>
      <w:pPr>
        <w:tabs>
          <w:tab w:val="num" w:pos="5040"/>
        </w:tabs>
        <w:ind w:left="5040" w:hanging="360"/>
      </w:pPr>
    </w:lvl>
    <w:lvl w:ilvl="7" w:tplc="38A0C8C6" w:tentative="1">
      <w:start w:val="1"/>
      <w:numFmt w:val="decimal"/>
      <w:lvlText w:val="%8."/>
      <w:lvlJc w:val="left"/>
      <w:pPr>
        <w:tabs>
          <w:tab w:val="num" w:pos="5760"/>
        </w:tabs>
        <w:ind w:left="5760" w:hanging="360"/>
      </w:pPr>
    </w:lvl>
    <w:lvl w:ilvl="8" w:tplc="CF3A677E" w:tentative="1">
      <w:start w:val="1"/>
      <w:numFmt w:val="decimal"/>
      <w:lvlText w:val="%9."/>
      <w:lvlJc w:val="left"/>
      <w:pPr>
        <w:tabs>
          <w:tab w:val="num" w:pos="6480"/>
        </w:tabs>
        <w:ind w:left="6480" w:hanging="360"/>
      </w:pPr>
    </w:lvl>
  </w:abstractNum>
  <w:abstractNum w:abstractNumId="5" w15:restartNumberingAfterBreak="0">
    <w:nsid w:val="578D0186"/>
    <w:multiLevelType w:val="hybridMultilevel"/>
    <w:tmpl w:val="2876BC5E"/>
    <w:lvl w:ilvl="0" w:tplc="64EE89C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AB81252"/>
    <w:multiLevelType w:val="hybridMultilevel"/>
    <w:tmpl w:val="F378EBB2"/>
    <w:lvl w:ilvl="0" w:tplc="96246ACE">
      <w:start w:val="1"/>
      <w:numFmt w:val="bullet"/>
      <w:lvlText w:val="•"/>
      <w:lvlJc w:val="left"/>
      <w:pPr>
        <w:tabs>
          <w:tab w:val="num" w:pos="720"/>
        </w:tabs>
        <w:ind w:left="720" w:hanging="360"/>
      </w:pPr>
      <w:rPr>
        <w:rFonts w:ascii="Arial" w:hAnsi="Arial" w:hint="default"/>
      </w:rPr>
    </w:lvl>
    <w:lvl w:ilvl="1" w:tplc="BF665580" w:tentative="1">
      <w:start w:val="1"/>
      <w:numFmt w:val="bullet"/>
      <w:lvlText w:val="•"/>
      <w:lvlJc w:val="left"/>
      <w:pPr>
        <w:tabs>
          <w:tab w:val="num" w:pos="1440"/>
        </w:tabs>
        <w:ind w:left="1440" w:hanging="360"/>
      </w:pPr>
      <w:rPr>
        <w:rFonts w:ascii="Arial" w:hAnsi="Arial" w:hint="default"/>
      </w:rPr>
    </w:lvl>
    <w:lvl w:ilvl="2" w:tplc="7C5401CE" w:tentative="1">
      <w:start w:val="1"/>
      <w:numFmt w:val="bullet"/>
      <w:lvlText w:val="•"/>
      <w:lvlJc w:val="left"/>
      <w:pPr>
        <w:tabs>
          <w:tab w:val="num" w:pos="2160"/>
        </w:tabs>
        <w:ind w:left="2160" w:hanging="360"/>
      </w:pPr>
      <w:rPr>
        <w:rFonts w:ascii="Arial" w:hAnsi="Arial" w:hint="default"/>
      </w:rPr>
    </w:lvl>
    <w:lvl w:ilvl="3" w:tplc="958A4790" w:tentative="1">
      <w:start w:val="1"/>
      <w:numFmt w:val="bullet"/>
      <w:lvlText w:val="•"/>
      <w:lvlJc w:val="left"/>
      <w:pPr>
        <w:tabs>
          <w:tab w:val="num" w:pos="2880"/>
        </w:tabs>
        <w:ind w:left="2880" w:hanging="360"/>
      </w:pPr>
      <w:rPr>
        <w:rFonts w:ascii="Arial" w:hAnsi="Arial" w:hint="default"/>
      </w:rPr>
    </w:lvl>
    <w:lvl w:ilvl="4" w:tplc="D94E3C54" w:tentative="1">
      <w:start w:val="1"/>
      <w:numFmt w:val="bullet"/>
      <w:lvlText w:val="•"/>
      <w:lvlJc w:val="left"/>
      <w:pPr>
        <w:tabs>
          <w:tab w:val="num" w:pos="3600"/>
        </w:tabs>
        <w:ind w:left="3600" w:hanging="360"/>
      </w:pPr>
      <w:rPr>
        <w:rFonts w:ascii="Arial" w:hAnsi="Arial" w:hint="default"/>
      </w:rPr>
    </w:lvl>
    <w:lvl w:ilvl="5" w:tplc="C3E261A2" w:tentative="1">
      <w:start w:val="1"/>
      <w:numFmt w:val="bullet"/>
      <w:lvlText w:val="•"/>
      <w:lvlJc w:val="left"/>
      <w:pPr>
        <w:tabs>
          <w:tab w:val="num" w:pos="4320"/>
        </w:tabs>
        <w:ind w:left="4320" w:hanging="360"/>
      </w:pPr>
      <w:rPr>
        <w:rFonts w:ascii="Arial" w:hAnsi="Arial" w:hint="default"/>
      </w:rPr>
    </w:lvl>
    <w:lvl w:ilvl="6" w:tplc="FDF68A00" w:tentative="1">
      <w:start w:val="1"/>
      <w:numFmt w:val="bullet"/>
      <w:lvlText w:val="•"/>
      <w:lvlJc w:val="left"/>
      <w:pPr>
        <w:tabs>
          <w:tab w:val="num" w:pos="5040"/>
        </w:tabs>
        <w:ind w:left="5040" w:hanging="360"/>
      </w:pPr>
      <w:rPr>
        <w:rFonts w:ascii="Arial" w:hAnsi="Arial" w:hint="default"/>
      </w:rPr>
    </w:lvl>
    <w:lvl w:ilvl="7" w:tplc="9C5CEA84" w:tentative="1">
      <w:start w:val="1"/>
      <w:numFmt w:val="bullet"/>
      <w:lvlText w:val="•"/>
      <w:lvlJc w:val="left"/>
      <w:pPr>
        <w:tabs>
          <w:tab w:val="num" w:pos="5760"/>
        </w:tabs>
        <w:ind w:left="5760" w:hanging="360"/>
      </w:pPr>
      <w:rPr>
        <w:rFonts w:ascii="Arial" w:hAnsi="Arial" w:hint="default"/>
      </w:rPr>
    </w:lvl>
    <w:lvl w:ilvl="8" w:tplc="5A2CA7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D0F3647"/>
    <w:multiLevelType w:val="hybridMultilevel"/>
    <w:tmpl w:val="255C913A"/>
    <w:lvl w:ilvl="0" w:tplc="F0F8E72E">
      <w:start w:val="1"/>
      <w:numFmt w:val="bullet"/>
      <w:lvlText w:val="•"/>
      <w:lvlJc w:val="left"/>
      <w:pPr>
        <w:tabs>
          <w:tab w:val="num" w:pos="720"/>
        </w:tabs>
        <w:ind w:left="720" w:hanging="360"/>
      </w:pPr>
      <w:rPr>
        <w:rFonts w:ascii="Arial" w:hAnsi="Arial" w:hint="default"/>
      </w:rPr>
    </w:lvl>
    <w:lvl w:ilvl="1" w:tplc="551C93DA" w:tentative="1">
      <w:start w:val="1"/>
      <w:numFmt w:val="bullet"/>
      <w:lvlText w:val="•"/>
      <w:lvlJc w:val="left"/>
      <w:pPr>
        <w:tabs>
          <w:tab w:val="num" w:pos="1440"/>
        </w:tabs>
        <w:ind w:left="1440" w:hanging="360"/>
      </w:pPr>
      <w:rPr>
        <w:rFonts w:ascii="Arial" w:hAnsi="Arial" w:hint="default"/>
      </w:rPr>
    </w:lvl>
    <w:lvl w:ilvl="2" w:tplc="7504B0DE" w:tentative="1">
      <w:start w:val="1"/>
      <w:numFmt w:val="bullet"/>
      <w:lvlText w:val="•"/>
      <w:lvlJc w:val="left"/>
      <w:pPr>
        <w:tabs>
          <w:tab w:val="num" w:pos="2160"/>
        </w:tabs>
        <w:ind w:left="2160" w:hanging="360"/>
      </w:pPr>
      <w:rPr>
        <w:rFonts w:ascii="Arial" w:hAnsi="Arial" w:hint="default"/>
      </w:rPr>
    </w:lvl>
    <w:lvl w:ilvl="3" w:tplc="DBD2C38E" w:tentative="1">
      <w:start w:val="1"/>
      <w:numFmt w:val="bullet"/>
      <w:lvlText w:val="•"/>
      <w:lvlJc w:val="left"/>
      <w:pPr>
        <w:tabs>
          <w:tab w:val="num" w:pos="2880"/>
        </w:tabs>
        <w:ind w:left="2880" w:hanging="360"/>
      </w:pPr>
      <w:rPr>
        <w:rFonts w:ascii="Arial" w:hAnsi="Arial" w:hint="default"/>
      </w:rPr>
    </w:lvl>
    <w:lvl w:ilvl="4" w:tplc="D27469C0" w:tentative="1">
      <w:start w:val="1"/>
      <w:numFmt w:val="bullet"/>
      <w:lvlText w:val="•"/>
      <w:lvlJc w:val="left"/>
      <w:pPr>
        <w:tabs>
          <w:tab w:val="num" w:pos="3600"/>
        </w:tabs>
        <w:ind w:left="3600" w:hanging="360"/>
      </w:pPr>
      <w:rPr>
        <w:rFonts w:ascii="Arial" w:hAnsi="Arial" w:hint="default"/>
      </w:rPr>
    </w:lvl>
    <w:lvl w:ilvl="5" w:tplc="46966B52" w:tentative="1">
      <w:start w:val="1"/>
      <w:numFmt w:val="bullet"/>
      <w:lvlText w:val="•"/>
      <w:lvlJc w:val="left"/>
      <w:pPr>
        <w:tabs>
          <w:tab w:val="num" w:pos="4320"/>
        </w:tabs>
        <w:ind w:left="4320" w:hanging="360"/>
      </w:pPr>
      <w:rPr>
        <w:rFonts w:ascii="Arial" w:hAnsi="Arial" w:hint="default"/>
      </w:rPr>
    </w:lvl>
    <w:lvl w:ilvl="6" w:tplc="B1B28612" w:tentative="1">
      <w:start w:val="1"/>
      <w:numFmt w:val="bullet"/>
      <w:lvlText w:val="•"/>
      <w:lvlJc w:val="left"/>
      <w:pPr>
        <w:tabs>
          <w:tab w:val="num" w:pos="5040"/>
        </w:tabs>
        <w:ind w:left="5040" w:hanging="360"/>
      </w:pPr>
      <w:rPr>
        <w:rFonts w:ascii="Arial" w:hAnsi="Arial" w:hint="default"/>
      </w:rPr>
    </w:lvl>
    <w:lvl w:ilvl="7" w:tplc="FDF8B03A" w:tentative="1">
      <w:start w:val="1"/>
      <w:numFmt w:val="bullet"/>
      <w:lvlText w:val="•"/>
      <w:lvlJc w:val="left"/>
      <w:pPr>
        <w:tabs>
          <w:tab w:val="num" w:pos="5760"/>
        </w:tabs>
        <w:ind w:left="5760" w:hanging="360"/>
      </w:pPr>
      <w:rPr>
        <w:rFonts w:ascii="Arial" w:hAnsi="Arial" w:hint="default"/>
      </w:rPr>
    </w:lvl>
    <w:lvl w:ilvl="8" w:tplc="4CA0EC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E410477"/>
    <w:multiLevelType w:val="hybridMultilevel"/>
    <w:tmpl w:val="0116F8AA"/>
    <w:lvl w:ilvl="0" w:tplc="0C0A000D">
      <w:start w:val="1"/>
      <w:numFmt w:val="bullet"/>
      <w:lvlText w:val=""/>
      <w:lvlJc w:val="left"/>
      <w:pPr>
        <w:tabs>
          <w:tab w:val="num" w:pos="720"/>
        </w:tabs>
        <w:ind w:left="720" w:hanging="360"/>
      </w:pPr>
      <w:rPr>
        <w:rFonts w:ascii="Wingdings" w:hAnsi="Wingdings" w:hint="default"/>
      </w:rPr>
    </w:lvl>
    <w:lvl w:ilvl="1" w:tplc="0C0A000F">
      <w:start w:val="1"/>
      <w:numFmt w:val="decimal"/>
      <w:pStyle w:val="Paragraph"/>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7"/>
  </w:num>
  <w:num w:numId="6">
    <w:abstractNumId w:val="4"/>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2F"/>
    <w:rsid w:val="000219C4"/>
    <w:rsid w:val="000462DF"/>
    <w:rsid w:val="00056DCD"/>
    <w:rsid w:val="00063E54"/>
    <w:rsid w:val="000724C5"/>
    <w:rsid w:val="000E324C"/>
    <w:rsid w:val="00111AB7"/>
    <w:rsid w:val="001224C0"/>
    <w:rsid w:val="00122CBA"/>
    <w:rsid w:val="001474D6"/>
    <w:rsid w:val="00153E6A"/>
    <w:rsid w:val="001B1921"/>
    <w:rsid w:val="001B484D"/>
    <w:rsid w:val="001C39DF"/>
    <w:rsid w:val="001E2C46"/>
    <w:rsid w:val="002102BC"/>
    <w:rsid w:val="00234CD2"/>
    <w:rsid w:val="002400CC"/>
    <w:rsid w:val="002676DA"/>
    <w:rsid w:val="002B0555"/>
    <w:rsid w:val="002B4FDA"/>
    <w:rsid w:val="002D4DCB"/>
    <w:rsid w:val="002E163E"/>
    <w:rsid w:val="002F28B0"/>
    <w:rsid w:val="00300BDB"/>
    <w:rsid w:val="003046FD"/>
    <w:rsid w:val="00311CD7"/>
    <w:rsid w:val="00314DFA"/>
    <w:rsid w:val="0032572C"/>
    <w:rsid w:val="0035368B"/>
    <w:rsid w:val="003547A6"/>
    <w:rsid w:val="00364E05"/>
    <w:rsid w:val="00370040"/>
    <w:rsid w:val="00372C56"/>
    <w:rsid w:val="00391682"/>
    <w:rsid w:val="00391ADF"/>
    <w:rsid w:val="00394339"/>
    <w:rsid w:val="003C1099"/>
    <w:rsid w:val="003E1E08"/>
    <w:rsid w:val="003E75AF"/>
    <w:rsid w:val="003F2650"/>
    <w:rsid w:val="003F5B39"/>
    <w:rsid w:val="004029DC"/>
    <w:rsid w:val="00404B1C"/>
    <w:rsid w:val="0044696F"/>
    <w:rsid w:val="00484478"/>
    <w:rsid w:val="004B49C7"/>
    <w:rsid w:val="004B4D02"/>
    <w:rsid w:val="004E18F4"/>
    <w:rsid w:val="005004E4"/>
    <w:rsid w:val="0051315C"/>
    <w:rsid w:val="0052598D"/>
    <w:rsid w:val="005271EA"/>
    <w:rsid w:val="0053264D"/>
    <w:rsid w:val="00567DA5"/>
    <w:rsid w:val="00590065"/>
    <w:rsid w:val="005A0BD6"/>
    <w:rsid w:val="005A515B"/>
    <w:rsid w:val="005D11EE"/>
    <w:rsid w:val="00633210"/>
    <w:rsid w:val="006349DB"/>
    <w:rsid w:val="00635945"/>
    <w:rsid w:val="006378C0"/>
    <w:rsid w:val="006549A8"/>
    <w:rsid w:val="00655733"/>
    <w:rsid w:val="00656B54"/>
    <w:rsid w:val="0068189C"/>
    <w:rsid w:val="00693928"/>
    <w:rsid w:val="006A0383"/>
    <w:rsid w:val="006A59D3"/>
    <w:rsid w:val="006A726B"/>
    <w:rsid w:val="006B7860"/>
    <w:rsid w:val="006D458C"/>
    <w:rsid w:val="006E0781"/>
    <w:rsid w:val="006E633E"/>
    <w:rsid w:val="00717533"/>
    <w:rsid w:val="00723C04"/>
    <w:rsid w:val="00726865"/>
    <w:rsid w:val="00731471"/>
    <w:rsid w:val="0076385E"/>
    <w:rsid w:val="007E5304"/>
    <w:rsid w:val="007F56F1"/>
    <w:rsid w:val="008048AA"/>
    <w:rsid w:val="008276AA"/>
    <w:rsid w:val="00835577"/>
    <w:rsid w:val="00840F50"/>
    <w:rsid w:val="00844ADC"/>
    <w:rsid w:val="00851A24"/>
    <w:rsid w:val="0085204F"/>
    <w:rsid w:val="00856D93"/>
    <w:rsid w:val="008733FE"/>
    <w:rsid w:val="00881427"/>
    <w:rsid w:val="008B285D"/>
    <w:rsid w:val="008B3B5B"/>
    <w:rsid w:val="008B5A2D"/>
    <w:rsid w:val="008D0DE4"/>
    <w:rsid w:val="008D0FD4"/>
    <w:rsid w:val="008D3594"/>
    <w:rsid w:val="008D641B"/>
    <w:rsid w:val="008F089A"/>
    <w:rsid w:val="008F294C"/>
    <w:rsid w:val="00920656"/>
    <w:rsid w:val="00923CFB"/>
    <w:rsid w:val="00925380"/>
    <w:rsid w:val="00937D5B"/>
    <w:rsid w:val="00953022"/>
    <w:rsid w:val="00970362"/>
    <w:rsid w:val="00982458"/>
    <w:rsid w:val="00991410"/>
    <w:rsid w:val="009A41C6"/>
    <w:rsid w:val="009B2B45"/>
    <w:rsid w:val="009C5E4F"/>
    <w:rsid w:val="00A6076D"/>
    <w:rsid w:val="00A7115A"/>
    <w:rsid w:val="00A92F92"/>
    <w:rsid w:val="00AA6701"/>
    <w:rsid w:val="00AC1611"/>
    <w:rsid w:val="00AE1946"/>
    <w:rsid w:val="00AE5049"/>
    <w:rsid w:val="00AF0DDE"/>
    <w:rsid w:val="00B008E7"/>
    <w:rsid w:val="00B25792"/>
    <w:rsid w:val="00B33B67"/>
    <w:rsid w:val="00B52AAD"/>
    <w:rsid w:val="00B7359E"/>
    <w:rsid w:val="00B8299D"/>
    <w:rsid w:val="00B83566"/>
    <w:rsid w:val="00B83ED8"/>
    <w:rsid w:val="00BA6A69"/>
    <w:rsid w:val="00BB67FF"/>
    <w:rsid w:val="00BE27BB"/>
    <w:rsid w:val="00BE5537"/>
    <w:rsid w:val="00C00444"/>
    <w:rsid w:val="00C03C1C"/>
    <w:rsid w:val="00C2055D"/>
    <w:rsid w:val="00C3112D"/>
    <w:rsid w:val="00C72DEE"/>
    <w:rsid w:val="00CA517A"/>
    <w:rsid w:val="00CB1815"/>
    <w:rsid w:val="00CB790A"/>
    <w:rsid w:val="00CE0AF3"/>
    <w:rsid w:val="00CE505C"/>
    <w:rsid w:val="00D05EAE"/>
    <w:rsid w:val="00D203F0"/>
    <w:rsid w:val="00D20E7A"/>
    <w:rsid w:val="00D354F5"/>
    <w:rsid w:val="00D44A3D"/>
    <w:rsid w:val="00D6100C"/>
    <w:rsid w:val="00D63E3A"/>
    <w:rsid w:val="00D73292"/>
    <w:rsid w:val="00D7353E"/>
    <w:rsid w:val="00D77498"/>
    <w:rsid w:val="00D8181F"/>
    <w:rsid w:val="00D833E0"/>
    <w:rsid w:val="00D84220"/>
    <w:rsid w:val="00D866AE"/>
    <w:rsid w:val="00D9134E"/>
    <w:rsid w:val="00DC207D"/>
    <w:rsid w:val="00E128AB"/>
    <w:rsid w:val="00E23C98"/>
    <w:rsid w:val="00E356E5"/>
    <w:rsid w:val="00E410C2"/>
    <w:rsid w:val="00E4183B"/>
    <w:rsid w:val="00E54081"/>
    <w:rsid w:val="00E8412A"/>
    <w:rsid w:val="00E96811"/>
    <w:rsid w:val="00EB1449"/>
    <w:rsid w:val="00EB4DF9"/>
    <w:rsid w:val="00EB7B61"/>
    <w:rsid w:val="00EC1E9E"/>
    <w:rsid w:val="00EC3F36"/>
    <w:rsid w:val="00EF7043"/>
    <w:rsid w:val="00F01BF0"/>
    <w:rsid w:val="00F32A54"/>
    <w:rsid w:val="00F34CB5"/>
    <w:rsid w:val="00F5152F"/>
    <w:rsid w:val="00F5228B"/>
    <w:rsid w:val="00F64374"/>
    <w:rsid w:val="00F84560"/>
    <w:rsid w:val="00F86E27"/>
    <w:rsid w:val="00F978AD"/>
    <w:rsid w:val="00FC7CF3"/>
    <w:rsid w:val="00FD1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9568FD-B492-4A14-B490-EF4979C0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4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logomai"/>
    <w:basedOn w:val="Normal"/>
    <w:link w:val="EncabezadoCar"/>
    <w:uiPriority w:val="99"/>
    <w:unhideWhenUsed/>
    <w:rsid w:val="00F5152F"/>
    <w:pPr>
      <w:tabs>
        <w:tab w:val="center" w:pos="4419"/>
        <w:tab w:val="right" w:pos="8838"/>
      </w:tabs>
      <w:spacing w:after="0" w:line="240" w:lineRule="auto"/>
    </w:pPr>
  </w:style>
  <w:style w:type="character" w:customStyle="1" w:styleId="EncabezadoCar">
    <w:name w:val="Encabezado Car"/>
    <w:aliases w:val="logomai Car"/>
    <w:basedOn w:val="Fuentedeprrafopredeter"/>
    <w:link w:val="Encabezado"/>
    <w:uiPriority w:val="99"/>
    <w:rsid w:val="00F5152F"/>
  </w:style>
  <w:style w:type="paragraph" w:styleId="Piedepgina">
    <w:name w:val="footer"/>
    <w:basedOn w:val="Normal"/>
    <w:link w:val="PiedepginaCar"/>
    <w:uiPriority w:val="99"/>
    <w:unhideWhenUsed/>
    <w:rsid w:val="00F515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152F"/>
  </w:style>
  <w:style w:type="paragraph" w:styleId="Textodeglobo">
    <w:name w:val="Balloon Text"/>
    <w:basedOn w:val="Normal"/>
    <w:link w:val="TextodegloboCar"/>
    <w:uiPriority w:val="99"/>
    <w:semiHidden/>
    <w:unhideWhenUsed/>
    <w:rsid w:val="008814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1427"/>
    <w:rPr>
      <w:rFonts w:ascii="Segoe UI" w:hAnsi="Segoe UI" w:cs="Segoe UI"/>
      <w:sz w:val="18"/>
      <w:szCs w:val="18"/>
    </w:rPr>
  </w:style>
  <w:style w:type="table" w:styleId="Tablaconcuadrcula">
    <w:name w:val="Table Grid"/>
    <w:basedOn w:val="Tablanormal"/>
    <w:uiPriority w:val="39"/>
    <w:rsid w:val="0073147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F64374"/>
    <w:rPr>
      <w:b/>
      <w:bCs/>
    </w:rPr>
  </w:style>
  <w:style w:type="paragraph" w:styleId="NormalWeb">
    <w:name w:val="Normal (Web)"/>
    <w:basedOn w:val="Normal"/>
    <w:uiPriority w:val="99"/>
    <w:unhideWhenUsed/>
    <w:rsid w:val="00AF0DDE"/>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Prrafodelista">
    <w:name w:val="List Paragraph"/>
    <w:basedOn w:val="Normal"/>
    <w:uiPriority w:val="34"/>
    <w:qFormat/>
    <w:rsid w:val="00717533"/>
    <w:pPr>
      <w:spacing w:after="0" w:line="240" w:lineRule="auto"/>
      <w:ind w:left="720"/>
      <w:contextualSpacing/>
    </w:pPr>
    <w:rPr>
      <w:rFonts w:ascii="Times New Roman" w:eastAsia="Times New Roman" w:hAnsi="Times New Roman" w:cs="Times New Roman"/>
      <w:sz w:val="24"/>
      <w:szCs w:val="24"/>
      <w:lang w:val="es-MX" w:eastAsia="es-ES"/>
    </w:rPr>
  </w:style>
  <w:style w:type="paragraph" w:customStyle="1" w:styleId="Paragraph">
    <w:name w:val="Paragraph"/>
    <w:basedOn w:val="Sangradetextonormal"/>
    <w:rsid w:val="008D0DE4"/>
    <w:pPr>
      <w:numPr>
        <w:ilvl w:val="1"/>
        <w:numId w:val="8"/>
      </w:numPr>
      <w:tabs>
        <w:tab w:val="clear" w:pos="1440"/>
        <w:tab w:val="num" w:pos="360"/>
      </w:tabs>
      <w:spacing w:before="120" w:line="240" w:lineRule="auto"/>
      <w:ind w:left="283" w:firstLine="0"/>
      <w:jc w:val="both"/>
      <w:outlineLvl w:val="1"/>
    </w:pPr>
    <w:rPr>
      <w:rFonts w:ascii="Times New Roman" w:eastAsia="Times New Roman" w:hAnsi="Times New Roman" w:cs="Times New Roman"/>
      <w:sz w:val="24"/>
      <w:szCs w:val="20"/>
      <w:lang w:val="es-ES"/>
    </w:rPr>
  </w:style>
  <w:style w:type="paragraph" w:styleId="Sangradetextonormal">
    <w:name w:val="Body Text Indent"/>
    <w:basedOn w:val="Normal"/>
    <w:link w:val="SangradetextonormalCar"/>
    <w:uiPriority w:val="99"/>
    <w:semiHidden/>
    <w:unhideWhenUsed/>
    <w:rsid w:val="008D0DE4"/>
    <w:pPr>
      <w:spacing w:after="120"/>
      <w:ind w:left="283"/>
    </w:pPr>
  </w:style>
  <w:style w:type="character" w:customStyle="1" w:styleId="SangradetextonormalCar">
    <w:name w:val="Sangría de texto normal Car"/>
    <w:basedOn w:val="Fuentedeprrafopredeter"/>
    <w:link w:val="Sangradetextonormal"/>
    <w:uiPriority w:val="99"/>
    <w:semiHidden/>
    <w:rsid w:val="008D0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8398">
      <w:bodyDiv w:val="1"/>
      <w:marLeft w:val="0"/>
      <w:marRight w:val="0"/>
      <w:marTop w:val="0"/>
      <w:marBottom w:val="0"/>
      <w:divBdr>
        <w:top w:val="none" w:sz="0" w:space="0" w:color="auto"/>
        <w:left w:val="none" w:sz="0" w:space="0" w:color="auto"/>
        <w:bottom w:val="none" w:sz="0" w:space="0" w:color="auto"/>
        <w:right w:val="none" w:sz="0" w:space="0" w:color="auto"/>
      </w:divBdr>
    </w:div>
    <w:div w:id="121770499">
      <w:bodyDiv w:val="1"/>
      <w:marLeft w:val="0"/>
      <w:marRight w:val="0"/>
      <w:marTop w:val="0"/>
      <w:marBottom w:val="0"/>
      <w:divBdr>
        <w:top w:val="none" w:sz="0" w:space="0" w:color="auto"/>
        <w:left w:val="none" w:sz="0" w:space="0" w:color="auto"/>
        <w:bottom w:val="none" w:sz="0" w:space="0" w:color="auto"/>
        <w:right w:val="none" w:sz="0" w:space="0" w:color="auto"/>
      </w:divBdr>
    </w:div>
    <w:div w:id="172379680">
      <w:bodyDiv w:val="1"/>
      <w:marLeft w:val="0"/>
      <w:marRight w:val="0"/>
      <w:marTop w:val="0"/>
      <w:marBottom w:val="0"/>
      <w:divBdr>
        <w:top w:val="none" w:sz="0" w:space="0" w:color="auto"/>
        <w:left w:val="none" w:sz="0" w:space="0" w:color="auto"/>
        <w:bottom w:val="none" w:sz="0" w:space="0" w:color="auto"/>
        <w:right w:val="none" w:sz="0" w:space="0" w:color="auto"/>
      </w:divBdr>
    </w:div>
    <w:div w:id="265622038">
      <w:bodyDiv w:val="1"/>
      <w:marLeft w:val="0"/>
      <w:marRight w:val="0"/>
      <w:marTop w:val="0"/>
      <w:marBottom w:val="0"/>
      <w:divBdr>
        <w:top w:val="none" w:sz="0" w:space="0" w:color="auto"/>
        <w:left w:val="none" w:sz="0" w:space="0" w:color="auto"/>
        <w:bottom w:val="none" w:sz="0" w:space="0" w:color="auto"/>
        <w:right w:val="none" w:sz="0" w:space="0" w:color="auto"/>
      </w:divBdr>
    </w:div>
    <w:div w:id="361517127">
      <w:bodyDiv w:val="1"/>
      <w:marLeft w:val="0"/>
      <w:marRight w:val="0"/>
      <w:marTop w:val="0"/>
      <w:marBottom w:val="0"/>
      <w:divBdr>
        <w:top w:val="none" w:sz="0" w:space="0" w:color="auto"/>
        <w:left w:val="none" w:sz="0" w:space="0" w:color="auto"/>
        <w:bottom w:val="none" w:sz="0" w:space="0" w:color="auto"/>
        <w:right w:val="none" w:sz="0" w:space="0" w:color="auto"/>
      </w:divBdr>
    </w:div>
    <w:div w:id="416556780">
      <w:bodyDiv w:val="1"/>
      <w:marLeft w:val="0"/>
      <w:marRight w:val="0"/>
      <w:marTop w:val="0"/>
      <w:marBottom w:val="0"/>
      <w:divBdr>
        <w:top w:val="none" w:sz="0" w:space="0" w:color="auto"/>
        <w:left w:val="none" w:sz="0" w:space="0" w:color="auto"/>
        <w:bottom w:val="none" w:sz="0" w:space="0" w:color="auto"/>
        <w:right w:val="none" w:sz="0" w:space="0" w:color="auto"/>
      </w:divBdr>
    </w:div>
    <w:div w:id="655496667">
      <w:bodyDiv w:val="1"/>
      <w:marLeft w:val="0"/>
      <w:marRight w:val="0"/>
      <w:marTop w:val="0"/>
      <w:marBottom w:val="0"/>
      <w:divBdr>
        <w:top w:val="none" w:sz="0" w:space="0" w:color="auto"/>
        <w:left w:val="none" w:sz="0" w:space="0" w:color="auto"/>
        <w:bottom w:val="none" w:sz="0" w:space="0" w:color="auto"/>
        <w:right w:val="none" w:sz="0" w:space="0" w:color="auto"/>
      </w:divBdr>
    </w:div>
    <w:div w:id="661660246">
      <w:bodyDiv w:val="1"/>
      <w:marLeft w:val="0"/>
      <w:marRight w:val="0"/>
      <w:marTop w:val="0"/>
      <w:marBottom w:val="0"/>
      <w:divBdr>
        <w:top w:val="none" w:sz="0" w:space="0" w:color="auto"/>
        <w:left w:val="none" w:sz="0" w:space="0" w:color="auto"/>
        <w:bottom w:val="none" w:sz="0" w:space="0" w:color="auto"/>
        <w:right w:val="none" w:sz="0" w:space="0" w:color="auto"/>
      </w:divBdr>
    </w:div>
    <w:div w:id="666906233">
      <w:bodyDiv w:val="1"/>
      <w:marLeft w:val="0"/>
      <w:marRight w:val="0"/>
      <w:marTop w:val="0"/>
      <w:marBottom w:val="0"/>
      <w:divBdr>
        <w:top w:val="none" w:sz="0" w:space="0" w:color="auto"/>
        <w:left w:val="none" w:sz="0" w:space="0" w:color="auto"/>
        <w:bottom w:val="none" w:sz="0" w:space="0" w:color="auto"/>
        <w:right w:val="none" w:sz="0" w:space="0" w:color="auto"/>
      </w:divBdr>
    </w:div>
    <w:div w:id="754664299">
      <w:bodyDiv w:val="1"/>
      <w:marLeft w:val="0"/>
      <w:marRight w:val="0"/>
      <w:marTop w:val="0"/>
      <w:marBottom w:val="0"/>
      <w:divBdr>
        <w:top w:val="none" w:sz="0" w:space="0" w:color="auto"/>
        <w:left w:val="none" w:sz="0" w:space="0" w:color="auto"/>
        <w:bottom w:val="none" w:sz="0" w:space="0" w:color="auto"/>
        <w:right w:val="none" w:sz="0" w:space="0" w:color="auto"/>
      </w:divBdr>
    </w:div>
    <w:div w:id="887686913">
      <w:bodyDiv w:val="1"/>
      <w:marLeft w:val="0"/>
      <w:marRight w:val="0"/>
      <w:marTop w:val="0"/>
      <w:marBottom w:val="0"/>
      <w:divBdr>
        <w:top w:val="none" w:sz="0" w:space="0" w:color="auto"/>
        <w:left w:val="none" w:sz="0" w:space="0" w:color="auto"/>
        <w:bottom w:val="none" w:sz="0" w:space="0" w:color="auto"/>
        <w:right w:val="none" w:sz="0" w:space="0" w:color="auto"/>
      </w:divBdr>
    </w:div>
    <w:div w:id="994258232">
      <w:bodyDiv w:val="1"/>
      <w:marLeft w:val="0"/>
      <w:marRight w:val="0"/>
      <w:marTop w:val="0"/>
      <w:marBottom w:val="0"/>
      <w:divBdr>
        <w:top w:val="none" w:sz="0" w:space="0" w:color="auto"/>
        <w:left w:val="none" w:sz="0" w:space="0" w:color="auto"/>
        <w:bottom w:val="none" w:sz="0" w:space="0" w:color="auto"/>
        <w:right w:val="none" w:sz="0" w:space="0" w:color="auto"/>
      </w:divBdr>
    </w:div>
    <w:div w:id="1146044614">
      <w:bodyDiv w:val="1"/>
      <w:marLeft w:val="0"/>
      <w:marRight w:val="0"/>
      <w:marTop w:val="0"/>
      <w:marBottom w:val="0"/>
      <w:divBdr>
        <w:top w:val="none" w:sz="0" w:space="0" w:color="auto"/>
        <w:left w:val="none" w:sz="0" w:space="0" w:color="auto"/>
        <w:bottom w:val="none" w:sz="0" w:space="0" w:color="auto"/>
        <w:right w:val="none" w:sz="0" w:space="0" w:color="auto"/>
      </w:divBdr>
    </w:div>
    <w:div w:id="1307398646">
      <w:bodyDiv w:val="1"/>
      <w:marLeft w:val="0"/>
      <w:marRight w:val="0"/>
      <w:marTop w:val="0"/>
      <w:marBottom w:val="0"/>
      <w:divBdr>
        <w:top w:val="none" w:sz="0" w:space="0" w:color="auto"/>
        <w:left w:val="none" w:sz="0" w:space="0" w:color="auto"/>
        <w:bottom w:val="none" w:sz="0" w:space="0" w:color="auto"/>
        <w:right w:val="none" w:sz="0" w:space="0" w:color="auto"/>
      </w:divBdr>
    </w:div>
    <w:div w:id="1431966532">
      <w:bodyDiv w:val="1"/>
      <w:marLeft w:val="0"/>
      <w:marRight w:val="0"/>
      <w:marTop w:val="0"/>
      <w:marBottom w:val="0"/>
      <w:divBdr>
        <w:top w:val="none" w:sz="0" w:space="0" w:color="auto"/>
        <w:left w:val="none" w:sz="0" w:space="0" w:color="auto"/>
        <w:bottom w:val="none" w:sz="0" w:space="0" w:color="auto"/>
        <w:right w:val="none" w:sz="0" w:space="0" w:color="auto"/>
      </w:divBdr>
    </w:div>
    <w:div w:id="1549878721">
      <w:bodyDiv w:val="1"/>
      <w:marLeft w:val="0"/>
      <w:marRight w:val="0"/>
      <w:marTop w:val="0"/>
      <w:marBottom w:val="0"/>
      <w:divBdr>
        <w:top w:val="none" w:sz="0" w:space="0" w:color="auto"/>
        <w:left w:val="none" w:sz="0" w:space="0" w:color="auto"/>
        <w:bottom w:val="none" w:sz="0" w:space="0" w:color="auto"/>
        <w:right w:val="none" w:sz="0" w:space="0" w:color="auto"/>
      </w:divBdr>
    </w:div>
    <w:div w:id="1664048401">
      <w:bodyDiv w:val="1"/>
      <w:marLeft w:val="0"/>
      <w:marRight w:val="0"/>
      <w:marTop w:val="0"/>
      <w:marBottom w:val="0"/>
      <w:divBdr>
        <w:top w:val="none" w:sz="0" w:space="0" w:color="auto"/>
        <w:left w:val="none" w:sz="0" w:space="0" w:color="auto"/>
        <w:bottom w:val="none" w:sz="0" w:space="0" w:color="auto"/>
        <w:right w:val="none" w:sz="0" w:space="0" w:color="auto"/>
      </w:divBdr>
    </w:div>
    <w:div w:id="1730958909">
      <w:bodyDiv w:val="1"/>
      <w:marLeft w:val="0"/>
      <w:marRight w:val="0"/>
      <w:marTop w:val="0"/>
      <w:marBottom w:val="0"/>
      <w:divBdr>
        <w:top w:val="none" w:sz="0" w:space="0" w:color="auto"/>
        <w:left w:val="none" w:sz="0" w:space="0" w:color="auto"/>
        <w:bottom w:val="none" w:sz="0" w:space="0" w:color="auto"/>
        <w:right w:val="none" w:sz="0" w:space="0" w:color="auto"/>
      </w:divBdr>
    </w:div>
    <w:div w:id="1768185448">
      <w:bodyDiv w:val="1"/>
      <w:marLeft w:val="0"/>
      <w:marRight w:val="0"/>
      <w:marTop w:val="0"/>
      <w:marBottom w:val="0"/>
      <w:divBdr>
        <w:top w:val="none" w:sz="0" w:space="0" w:color="auto"/>
        <w:left w:val="none" w:sz="0" w:space="0" w:color="auto"/>
        <w:bottom w:val="none" w:sz="0" w:space="0" w:color="auto"/>
        <w:right w:val="none" w:sz="0" w:space="0" w:color="auto"/>
      </w:divBdr>
      <w:divsChild>
        <w:div w:id="1476099799">
          <w:marLeft w:val="274"/>
          <w:marRight w:val="0"/>
          <w:marTop w:val="0"/>
          <w:marBottom w:val="0"/>
          <w:divBdr>
            <w:top w:val="none" w:sz="0" w:space="0" w:color="auto"/>
            <w:left w:val="none" w:sz="0" w:space="0" w:color="auto"/>
            <w:bottom w:val="none" w:sz="0" w:space="0" w:color="auto"/>
            <w:right w:val="none" w:sz="0" w:space="0" w:color="auto"/>
          </w:divBdr>
        </w:div>
        <w:div w:id="379940075">
          <w:marLeft w:val="274"/>
          <w:marRight w:val="0"/>
          <w:marTop w:val="0"/>
          <w:marBottom w:val="0"/>
          <w:divBdr>
            <w:top w:val="none" w:sz="0" w:space="0" w:color="auto"/>
            <w:left w:val="none" w:sz="0" w:space="0" w:color="auto"/>
            <w:bottom w:val="none" w:sz="0" w:space="0" w:color="auto"/>
            <w:right w:val="none" w:sz="0" w:space="0" w:color="auto"/>
          </w:divBdr>
        </w:div>
        <w:div w:id="2081904049">
          <w:marLeft w:val="274"/>
          <w:marRight w:val="0"/>
          <w:marTop w:val="0"/>
          <w:marBottom w:val="0"/>
          <w:divBdr>
            <w:top w:val="none" w:sz="0" w:space="0" w:color="auto"/>
            <w:left w:val="none" w:sz="0" w:space="0" w:color="auto"/>
            <w:bottom w:val="none" w:sz="0" w:space="0" w:color="auto"/>
            <w:right w:val="none" w:sz="0" w:space="0" w:color="auto"/>
          </w:divBdr>
        </w:div>
        <w:div w:id="121383385">
          <w:marLeft w:val="274"/>
          <w:marRight w:val="0"/>
          <w:marTop w:val="0"/>
          <w:marBottom w:val="0"/>
          <w:divBdr>
            <w:top w:val="none" w:sz="0" w:space="0" w:color="auto"/>
            <w:left w:val="none" w:sz="0" w:space="0" w:color="auto"/>
            <w:bottom w:val="none" w:sz="0" w:space="0" w:color="auto"/>
            <w:right w:val="none" w:sz="0" w:space="0" w:color="auto"/>
          </w:divBdr>
        </w:div>
        <w:div w:id="933827696">
          <w:marLeft w:val="274"/>
          <w:marRight w:val="0"/>
          <w:marTop w:val="0"/>
          <w:marBottom w:val="0"/>
          <w:divBdr>
            <w:top w:val="none" w:sz="0" w:space="0" w:color="auto"/>
            <w:left w:val="none" w:sz="0" w:space="0" w:color="auto"/>
            <w:bottom w:val="none" w:sz="0" w:space="0" w:color="auto"/>
            <w:right w:val="none" w:sz="0" w:space="0" w:color="auto"/>
          </w:divBdr>
        </w:div>
        <w:div w:id="1993831996">
          <w:marLeft w:val="274"/>
          <w:marRight w:val="0"/>
          <w:marTop w:val="0"/>
          <w:marBottom w:val="0"/>
          <w:divBdr>
            <w:top w:val="none" w:sz="0" w:space="0" w:color="auto"/>
            <w:left w:val="none" w:sz="0" w:space="0" w:color="auto"/>
            <w:bottom w:val="none" w:sz="0" w:space="0" w:color="auto"/>
            <w:right w:val="none" w:sz="0" w:space="0" w:color="auto"/>
          </w:divBdr>
        </w:div>
        <w:div w:id="2043050352">
          <w:marLeft w:val="274"/>
          <w:marRight w:val="0"/>
          <w:marTop w:val="0"/>
          <w:marBottom w:val="0"/>
          <w:divBdr>
            <w:top w:val="none" w:sz="0" w:space="0" w:color="auto"/>
            <w:left w:val="none" w:sz="0" w:space="0" w:color="auto"/>
            <w:bottom w:val="none" w:sz="0" w:space="0" w:color="auto"/>
            <w:right w:val="none" w:sz="0" w:space="0" w:color="auto"/>
          </w:divBdr>
        </w:div>
        <w:div w:id="193427196">
          <w:marLeft w:val="274"/>
          <w:marRight w:val="0"/>
          <w:marTop w:val="0"/>
          <w:marBottom w:val="0"/>
          <w:divBdr>
            <w:top w:val="none" w:sz="0" w:space="0" w:color="auto"/>
            <w:left w:val="none" w:sz="0" w:space="0" w:color="auto"/>
            <w:bottom w:val="none" w:sz="0" w:space="0" w:color="auto"/>
            <w:right w:val="none" w:sz="0" w:space="0" w:color="auto"/>
          </w:divBdr>
        </w:div>
        <w:div w:id="1842812298">
          <w:marLeft w:val="274"/>
          <w:marRight w:val="0"/>
          <w:marTop w:val="0"/>
          <w:marBottom w:val="0"/>
          <w:divBdr>
            <w:top w:val="none" w:sz="0" w:space="0" w:color="auto"/>
            <w:left w:val="none" w:sz="0" w:space="0" w:color="auto"/>
            <w:bottom w:val="none" w:sz="0" w:space="0" w:color="auto"/>
            <w:right w:val="none" w:sz="0" w:space="0" w:color="auto"/>
          </w:divBdr>
        </w:div>
        <w:div w:id="1237594719">
          <w:marLeft w:val="274"/>
          <w:marRight w:val="0"/>
          <w:marTop w:val="0"/>
          <w:marBottom w:val="0"/>
          <w:divBdr>
            <w:top w:val="none" w:sz="0" w:space="0" w:color="auto"/>
            <w:left w:val="none" w:sz="0" w:space="0" w:color="auto"/>
            <w:bottom w:val="none" w:sz="0" w:space="0" w:color="auto"/>
            <w:right w:val="none" w:sz="0" w:space="0" w:color="auto"/>
          </w:divBdr>
        </w:div>
        <w:div w:id="876090443">
          <w:marLeft w:val="274"/>
          <w:marRight w:val="0"/>
          <w:marTop w:val="0"/>
          <w:marBottom w:val="0"/>
          <w:divBdr>
            <w:top w:val="none" w:sz="0" w:space="0" w:color="auto"/>
            <w:left w:val="none" w:sz="0" w:space="0" w:color="auto"/>
            <w:bottom w:val="none" w:sz="0" w:space="0" w:color="auto"/>
            <w:right w:val="none" w:sz="0" w:space="0" w:color="auto"/>
          </w:divBdr>
        </w:div>
        <w:div w:id="819888090">
          <w:marLeft w:val="274"/>
          <w:marRight w:val="0"/>
          <w:marTop w:val="0"/>
          <w:marBottom w:val="0"/>
          <w:divBdr>
            <w:top w:val="none" w:sz="0" w:space="0" w:color="auto"/>
            <w:left w:val="none" w:sz="0" w:space="0" w:color="auto"/>
            <w:bottom w:val="none" w:sz="0" w:space="0" w:color="auto"/>
            <w:right w:val="none" w:sz="0" w:space="0" w:color="auto"/>
          </w:divBdr>
        </w:div>
      </w:divsChild>
    </w:div>
    <w:div w:id="1788159579">
      <w:bodyDiv w:val="1"/>
      <w:marLeft w:val="0"/>
      <w:marRight w:val="0"/>
      <w:marTop w:val="0"/>
      <w:marBottom w:val="0"/>
      <w:divBdr>
        <w:top w:val="none" w:sz="0" w:space="0" w:color="auto"/>
        <w:left w:val="none" w:sz="0" w:space="0" w:color="auto"/>
        <w:bottom w:val="none" w:sz="0" w:space="0" w:color="auto"/>
        <w:right w:val="none" w:sz="0" w:space="0" w:color="auto"/>
      </w:divBdr>
    </w:div>
    <w:div w:id="1864634253">
      <w:bodyDiv w:val="1"/>
      <w:marLeft w:val="0"/>
      <w:marRight w:val="0"/>
      <w:marTop w:val="0"/>
      <w:marBottom w:val="0"/>
      <w:divBdr>
        <w:top w:val="none" w:sz="0" w:space="0" w:color="auto"/>
        <w:left w:val="none" w:sz="0" w:space="0" w:color="auto"/>
        <w:bottom w:val="none" w:sz="0" w:space="0" w:color="auto"/>
        <w:right w:val="none" w:sz="0" w:space="0" w:color="auto"/>
      </w:divBdr>
    </w:div>
    <w:div w:id="1939555054">
      <w:bodyDiv w:val="1"/>
      <w:marLeft w:val="0"/>
      <w:marRight w:val="0"/>
      <w:marTop w:val="0"/>
      <w:marBottom w:val="0"/>
      <w:divBdr>
        <w:top w:val="none" w:sz="0" w:space="0" w:color="auto"/>
        <w:left w:val="none" w:sz="0" w:space="0" w:color="auto"/>
        <w:bottom w:val="none" w:sz="0" w:space="0" w:color="auto"/>
        <w:right w:val="none" w:sz="0" w:space="0" w:color="auto"/>
      </w:divBdr>
      <w:divsChild>
        <w:div w:id="1231772857">
          <w:marLeft w:val="274"/>
          <w:marRight w:val="0"/>
          <w:marTop w:val="0"/>
          <w:marBottom w:val="0"/>
          <w:divBdr>
            <w:top w:val="none" w:sz="0" w:space="0" w:color="auto"/>
            <w:left w:val="none" w:sz="0" w:space="0" w:color="auto"/>
            <w:bottom w:val="none" w:sz="0" w:space="0" w:color="auto"/>
            <w:right w:val="none" w:sz="0" w:space="0" w:color="auto"/>
          </w:divBdr>
        </w:div>
        <w:div w:id="1433476065">
          <w:marLeft w:val="274"/>
          <w:marRight w:val="0"/>
          <w:marTop w:val="0"/>
          <w:marBottom w:val="0"/>
          <w:divBdr>
            <w:top w:val="none" w:sz="0" w:space="0" w:color="auto"/>
            <w:left w:val="none" w:sz="0" w:space="0" w:color="auto"/>
            <w:bottom w:val="none" w:sz="0" w:space="0" w:color="auto"/>
            <w:right w:val="none" w:sz="0" w:space="0" w:color="auto"/>
          </w:divBdr>
        </w:div>
        <w:div w:id="2141803084">
          <w:marLeft w:val="274"/>
          <w:marRight w:val="0"/>
          <w:marTop w:val="0"/>
          <w:marBottom w:val="0"/>
          <w:divBdr>
            <w:top w:val="none" w:sz="0" w:space="0" w:color="auto"/>
            <w:left w:val="none" w:sz="0" w:space="0" w:color="auto"/>
            <w:bottom w:val="none" w:sz="0" w:space="0" w:color="auto"/>
            <w:right w:val="none" w:sz="0" w:space="0" w:color="auto"/>
          </w:divBdr>
        </w:div>
        <w:div w:id="1589852844">
          <w:marLeft w:val="360"/>
          <w:marRight w:val="0"/>
          <w:marTop w:val="0"/>
          <w:marBottom w:val="0"/>
          <w:divBdr>
            <w:top w:val="none" w:sz="0" w:space="0" w:color="auto"/>
            <w:left w:val="none" w:sz="0" w:space="0" w:color="auto"/>
            <w:bottom w:val="none" w:sz="0" w:space="0" w:color="auto"/>
            <w:right w:val="none" w:sz="0" w:space="0" w:color="auto"/>
          </w:divBdr>
        </w:div>
        <w:div w:id="1073041315">
          <w:marLeft w:val="360"/>
          <w:marRight w:val="0"/>
          <w:marTop w:val="0"/>
          <w:marBottom w:val="0"/>
          <w:divBdr>
            <w:top w:val="none" w:sz="0" w:space="0" w:color="auto"/>
            <w:left w:val="none" w:sz="0" w:space="0" w:color="auto"/>
            <w:bottom w:val="none" w:sz="0" w:space="0" w:color="auto"/>
            <w:right w:val="none" w:sz="0" w:space="0" w:color="auto"/>
          </w:divBdr>
        </w:div>
        <w:div w:id="282273202">
          <w:marLeft w:val="360"/>
          <w:marRight w:val="0"/>
          <w:marTop w:val="0"/>
          <w:marBottom w:val="0"/>
          <w:divBdr>
            <w:top w:val="none" w:sz="0" w:space="0" w:color="auto"/>
            <w:left w:val="none" w:sz="0" w:space="0" w:color="auto"/>
            <w:bottom w:val="none" w:sz="0" w:space="0" w:color="auto"/>
            <w:right w:val="none" w:sz="0" w:space="0" w:color="auto"/>
          </w:divBdr>
        </w:div>
        <w:div w:id="707920839">
          <w:marLeft w:val="274"/>
          <w:marRight w:val="0"/>
          <w:marTop w:val="0"/>
          <w:marBottom w:val="0"/>
          <w:divBdr>
            <w:top w:val="none" w:sz="0" w:space="0" w:color="auto"/>
            <w:left w:val="none" w:sz="0" w:space="0" w:color="auto"/>
            <w:bottom w:val="none" w:sz="0" w:space="0" w:color="auto"/>
            <w:right w:val="none" w:sz="0" w:space="0" w:color="auto"/>
          </w:divBdr>
        </w:div>
      </w:divsChild>
    </w:div>
    <w:div w:id="1988971905">
      <w:bodyDiv w:val="1"/>
      <w:marLeft w:val="0"/>
      <w:marRight w:val="0"/>
      <w:marTop w:val="0"/>
      <w:marBottom w:val="0"/>
      <w:divBdr>
        <w:top w:val="none" w:sz="0" w:space="0" w:color="auto"/>
        <w:left w:val="none" w:sz="0" w:space="0" w:color="auto"/>
        <w:bottom w:val="none" w:sz="0" w:space="0" w:color="auto"/>
        <w:right w:val="none" w:sz="0" w:space="0" w:color="auto"/>
      </w:divBdr>
    </w:div>
    <w:div w:id="2042708210">
      <w:bodyDiv w:val="1"/>
      <w:marLeft w:val="0"/>
      <w:marRight w:val="0"/>
      <w:marTop w:val="0"/>
      <w:marBottom w:val="0"/>
      <w:divBdr>
        <w:top w:val="none" w:sz="0" w:space="0" w:color="auto"/>
        <w:left w:val="none" w:sz="0" w:space="0" w:color="auto"/>
        <w:bottom w:val="none" w:sz="0" w:space="0" w:color="auto"/>
        <w:right w:val="none" w:sz="0" w:space="0" w:color="auto"/>
      </w:divBdr>
      <w:divsChild>
        <w:div w:id="79090192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278E2-BB60-49CF-A4EB-CF5BE2F9C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NAN GLEZ. FIGUEROA</cp:lastModifiedBy>
  <cp:revision>2</cp:revision>
  <cp:lastPrinted>2019-12-09T18:14:00Z</cp:lastPrinted>
  <dcterms:created xsi:type="dcterms:W3CDTF">2020-05-07T22:57:00Z</dcterms:created>
  <dcterms:modified xsi:type="dcterms:W3CDTF">2020-05-07T22:57:00Z</dcterms:modified>
</cp:coreProperties>
</file>